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E7B19" w14:textId="259C6C56" w:rsidR="00705D6D" w:rsidRPr="00864491" w:rsidRDefault="00705D6D" w:rsidP="008A0509">
      <w:pPr>
        <w:spacing w:after="0"/>
        <w:jc w:val="center"/>
        <w:rPr>
          <w:rFonts w:ascii="Times New Roman" w:eastAsia="Times New Roman" w:hAnsi="Times New Roman" w:cs="Times New Roman"/>
          <w:b/>
          <w:bCs/>
          <w:sz w:val="24"/>
          <w:szCs w:val="24"/>
          <w:lang w:eastAsia="ru-RU"/>
        </w:rPr>
      </w:pPr>
      <w:r w:rsidRPr="00864491">
        <w:rPr>
          <w:rFonts w:ascii="Times New Roman" w:eastAsia="Times New Roman" w:hAnsi="Times New Roman" w:cs="Times New Roman"/>
          <w:b/>
          <w:bCs/>
          <w:sz w:val="24"/>
          <w:szCs w:val="24"/>
          <w:lang w:eastAsia="ru-RU"/>
        </w:rPr>
        <w:t>ДОГОВОР № __</w:t>
      </w:r>
      <w:r w:rsidR="00476F5B">
        <w:rPr>
          <w:rFonts w:ascii="Times New Roman" w:eastAsia="Times New Roman" w:hAnsi="Times New Roman" w:cs="Times New Roman"/>
          <w:b/>
          <w:bCs/>
          <w:sz w:val="24"/>
          <w:szCs w:val="24"/>
          <w:lang w:eastAsia="ru-RU"/>
        </w:rPr>
        <w:t>_____</w:t>
      </w:r>
      <w:r w:rsidRPr="00864491">
        <w:rPr>
          <w:rFonts w:ascii="Times New Roman" w:eastAsia="Times New Roman" w:hAnsi="Times New Roman" w:cs="Times New Roman"/>
          <w:b/>
          <w:bCs/>
          <w:sz w:val="24"/>
          <w:szCs w:val="24"/>
          <w:lang w:eastAsia="ru-RU"/>
        </w:rPr>
        <w:t>___</w:t>
      </w:r>
    </w:p>
    <w:p w14:paraId="27C55410" w14:textId="25683D8F" w:rsidR="00705D6D" w:rsidRPr="00864491" w:rsidRDefault="0005633D" w:rsidP="00705D6D">
      <w:pPr>
        <w:spacing w:after="0" w:line="240" w:lineRule="auto"/>
        <w:jc w:val="center"/>
        <w:rPr>
          <w:rFonts w:ascii="Times New Roman" w:eastAsia="Times New Roman" w:hAnsi="Times New Roman" w:cs="Times New Roman"/>
          <w:b/>
          <w:bCs/>
          <w:sz w:val="24"/>
          <w:szCs w:val="24"/>
        </w:rPr>
      </w:pPr>
      <w:r w:rsidRPr="00864491">
        <w:rPr>
          <w:rFonts w:ascii="Times New Roman" w:eastAsia="Times New Roman" w:hAnsi="Times New Roman" w:cs="Times New Roman"/>
          <w:b/>
          <w:bCs/>
          <w:sz w:val="24"/>
          <w:szCs w:val="24"/>
        </w:rPr>
        <w:t>купл</w:t>
      </w:r>
      <w:r w:rsidR="00656ED0" w:rsidRPr="00864491">
        <w:rPr>
          <w:rFonts w:ascii="Times New Roman" w:eastAsia="Times New Roman" w:hAnsi="Times New Roman" w:cs="Times New Roman"/>
          <w:b/>
          <w:bCs/>
          <w:sz w:val="24"/>
          <w:szCs w:val="24"/>
        </w:rPr>
        <w:t xml:space="preserve">и-продажи недвижимого </w:t>
      </w:r>
      <w:r w:rsidR="00656ED0" w:rsidRPr="00347C35">
        <w:rPr>
          <w:rFonts w:ascii="Times New Roman" w:eastAsia="Times New Roman" w:hAnsi="Times New Roman" w:cs="Times New Roman"/>
          <w:b/>
          <w:bCs/>
          <w:sz w:val="24"/>
          <w:szCs w:val="24"/>
        </w:rPr>
        <w:t>имущества</w:t>
      </w:r>
      <w:r w:rsidR="00AD17AF" w:rsidRPr="00F17B7F">
        <w:rPr>
          <w:rFonts w:ascii="Times New Roman" w:eastAsia="Times New Roman" w:hAnsi="Times New Roman" w:cs="Times New Roman"/>
          <w:b/>
          <w:sz w:val="24"/>
          <w:szCs w:val="24"/>
        </w:rPr>
        <w:t xml:space="preserve"> с последующей арендой данного имущества (с обратной арендой)</w:t>
      </w:r>
    </w:p>
    <w:p w14:paraId="5836A587" w14:textId="77777777" w:rsidR="00705D6D" w:rsidRPr="00864491" w:rsidRDefault="00705D6D" w:rsidP="00705D6D">
      <w:pPr>
        <w:spacing w:after="0" w:line="240" w:lineRule="auto"/>
        <w:jc w:val="center"/>
        <w:rPr>
          <w:rFonts w:ascii="Times New Roman" w:eastAsia="Times New Roman" w:hAnsi="Times New Roman" w:cs="Times New Roman"/>
          <w:sz w:val="24"/>
          <w:szCs w:val="24"/>
        </w:rPr>
      </w:pPr>
    </w:p>
    <w:p w14:paraId="43792354" w14:textId="1F25F80C" w:rsidR="00705D6D" w:rsidRPr="00864491" w:rsidRDefault="00705D6D" w:rsidP="00705D6D">
      <w:pPr>
        <w:spacing w:after="0" w:line="240" w:lineRule="auto"/>
        <w:jc w:val="both"/>
        <w:rPr>
          <w:rFonts w:ascii="Times New Roman" w:eastAsia="Times New Roman" w:hAnsi="Times New Roman" w:cs="Times New Roman"/>
          <w:sz w:val="24"/>
          <w:szCs w:val="24"/>
        </w:rPr>
      </w:pPr>
      <w:r w:rsidRPr="00864491">
        <w:rPr>
          <w:rFonts w:ascii="Times New Roman" w:eastAsia="Times New Roman" w:hAnsi="Times New Roman" w:cs="Times New Roman"/>
          <w:sz w:val="24"/>
          <w:szCs w:val="24"/>
        </w:rPr>
        <w:t>г.</w:t>
      </w:r>
      <w:r w:rsidR="003E0AD0">
        <w:rPr>
          <w:rFonts w:ascii="Times New Roman" w:eastAsia="Times New Roman" w:hAnsi="Times New Roman" w:cs="Times New Roman"/>
          <w:sz w:val="24"/>
          <w:szCs w:val="24"/>
        </w:rPr>
        <w:t xml:space="preserve"> Тюмень</w:t>
      </w:r>
      <w:r w:rsidR="003E0AD0">
        <w:rPr>
          <w:rFonts w:ascii="Times New Roman" w:eastAsia="Times New Roman" w:hAnsi="Times New Roman" w:cs="Times New Roman"/>
          <w:sz w:val="24"/>
          <w:szCs w:val="24"/>
        </w:rPr>
        <w:tab/>
      </w:r>
      <w:r w:rsidR="003E0AD0">
        <w:rPr>
          <w:rFonts w:ascii="Times New Roman" w:eastAsia="Times New Roman" w:hAnsi="Times New Roman" w:cs="Times New Roman"/>
          <w:sz w:val="24"/>
          <w:szCs w:val="24"/>
        </w:rPr>
        <w:tab/>
      </w:r>
      <w:r w:rsidR="003E0AD0">
        <w:rPr>
          <w:rFonts w:ascii="Times New Roman" w:eastAsia="Times New Roman" w:hAnsi="Times New Roman" w:cs="Times New Roman"/>
          <w:sz w:val="24"/>
          <w:szCs w:val="24"/>
        </w:rPr>
        <w:tab/>
      </w:r>
      <w:r w:rsidRPr="00864491">
        <w:rPr>
          <w:rFonts w:ascii="Times New Roman" w:eastAsia="Times New Roman" w:hAnsi="Times New Roman" w:cs="Times New Roman"/>
          <w:sz w:val="24"/>
          <w:szCs w:val="24"/>
        </w:rPr>
        <w:tab/>
      </w:r>
      <w:r w:rsidRPr="00864491">
        <w:rPr>
          <w:rFonts w:ascii="Times New Roman" w:eastAsia="Times New Roman" w:hAnsi="Times New Roman" w:cs="Times New Roman"/>
          <w:sz w:val="24"/>
          <w:szCs w:val="24"/>
        </w:rPr>
        <w:tab/>
      </w:r>
      <w:r w:rsidRPr="00864491">
        <w:rPr>
          <w:rFonts w:ascii="Times New Roman" w:eastAsia="Times New Roman" w:hAnsi="Times New Roman" w:cs="Times New Roman"/>
          <w:sz w:val="24"/>
          <w:szCs w:val="24"/>
        </w:rPr>
        <w:tab/>
      </w:r>
      <w:r w:rsidRPr="00864491">
        <w:rPr>
          <w:rFonts w:ascii="Times New Roman" w:eastAsia="Times New Roman" w:hAnsi="Times New Roman" w:cs="Times New Roman"/>
          <w:sz w:val="24"/>
          <w:szCs w:val="24"/>
        </w:rPr>
        <w:tab/>
      </w:r>
      <w:r w:rsidRPr="00864491">
        <w:rPr>
          <w:rFonts w:ascii="Times New Roman" w:eastAsia="Times New Roman" w:hAnsi="Times New Roman" w:cs="Times New Roman"/>
          <w:sz w:val="24"/>
          <w:szCs w:val="24"/>
        </w:rPr>
        <w:tab/>
        <w:t xml:space="preserve">              «___»</w:t>
      </w:r>
      <w:r w:rsidRPr="00864491">
        <w:rPr>
          <w:rFonts w:ascii="Times New Roman" w:eastAsia="Times New Roman" w:hAnsi="Times New Roman" w:cs="Times New Roman"/>
          <w:sz w:val="24"/>
          <w:szCs w:val="24"/>
          <w:lang w:eastAsia="ru-RU"/>
        </w:rPr>
        <w:t xml:space="preserve">_________ </w:t>
      </w:r>
      <w:r w:rsidRPr="00864491">
        <w:rPr>
          <w:rFonts w:ascii="Times New Roman" w:eastAsia="Times New Roman" w:hAnsi="Times New Roman" w:cs="Times New Roman"/>
          <w:sz w:val="24"/>
          <w:szCs w:val="24"/>
        </w:rPr>
        <w:t>20__г.</w:t>
      </w:r>
    </w:p>
    <w:p w14:paraId="194D2DF3" w14:textId="77777777" w:rsidR="00705D6D" w:rsidRPr="00864491" w:rsidRDefault="00705D6D" w:rsidP="00705D6D">
      <w:pPr>
        <w:spacing w:after="0" w:line="240" w:lineRule="auto"/>
        <w:ind w:firstLine="709"/>
        <w:jc w:val="both"/>
        <w:rPr>
          <w:rFonts w:ascii="Times New Roman" w:eastAsia="Times New Roman" w:hAnsi="Times New Roman" w:cs="Times New Roman"/>
          <w:sz w:val="24"/>
          <w:szCs w:val="24"/>
        </w:rPr>
      </w:pPr>
    </w:p>
    <w:p w14:paraId="40E8945A" w14:textId="68D9D55D" w:rsidR="00984CEC" w:rsidRPr="00864491" w:rsidRDefault="00984CEC" w:rsidP="003E0AD0">
      <w:pPr>
        <w:spacing w:after="0" w:line="240" w:lineRule="auto"/>
        <w:ind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Публичное акционерное общество «Сбербанк России», ПАО Сбербанк, именуемое в дальнейшем </w:t>
      </w:r>
      <w:r w:rsidRPr="00864491">
        <w:rPr>
          <w:rFonts w:ascii="Times New Roman" w:eastAsia="Times New Roman" w:hAnsi="Times New Roman" w:cs="Times New Roman"/>
          <w:b/>
          <w:sz w:val="24"/>
          <w:szCs w:val="24"/>
          <w:lang w:eastAsia="ru-RU"/>
        </w:rPr>
        <w:t>«Продавец»</w:t>
      </w:r>
      <w:r w:rsidRPr="00864491">
        <w:rPr>
          <w:rFonts w:ascii="Times New Roman" w:eastAsia="Times New Roman" w:hAnsi="Times New Roman" w:cs="Times New Roman"/>
          <w:sz w:val="24"/>
          <w:szCs w:val="24"/>
          <w:lang w:eastAsia="ru-RU"/>
        </w:rPr>
        <w:t xml:space="preserve">, в лице </w:t>
      </w:r>
      <w:r w:rsidR="003E0AD0" w:rsidRPr="003E0AD0">
        <w:rPr>
          <w:rFonts w:ascii="Times New Roman" w:eastAsia="Times New Roman" w:hAnsi="Times New Roman" w:cs="Times New Roman"/>
          <w:sz w:val="24"/>
          <w:szCs w:val="24"/>
          <w:lang w:eastAsia="ru-RU"/>
        </w:rPr>
        <w:t>своего филиала Западно-Сибирского отделения № 8647 Уральского банка ПАО Сбербанк</w:t>
      </w:r>
      <w:r w:rsidR="003E0AD0">
        <w:rPr>
          <w:rFonts w:ascii="Times New Roman" w:eastAsia="Times New Roman" w:hAnsi="Times New Roman" w:cs="Times New Roman"/>
          <w:sz w:val="24"/>
          <w:szCs w:val="24"/>
          <w:lang w:eastAsia="ru-RU"/>
        </w:rPr>
        <w:t xml:space="preserve">, </w:t>
      </w:r>
      <w:r w:rsidR="003E0AD0" w:rsidRPr="00E207B3">
        <w:rPr>
          <w:rFonts w:ascii="Times New Roman" w:eastAsia="Times New Roman" w:hAnsi="Times New Roman" w:cs="Times New Roman"/>
          <w:sz w:val="24"/>
          <w:szCs w:val="24"/>
          <w:lang w:eastAsia="ru-RU"/>
        </w:rPr>
        <w:t xml:space="preserve">в лице </w:t>
      </w:r>
      <w:r w:rsidR="003E0AD0">
        <w:rPr>
          <w:rFonts w:ascii="Times New Roman" w:eastAsia="Times New Roman" w:hAnsi="Times New Roman" w:cs="Times New Roman"/>
          <w:sz w:val="24"/>
          <w:szCs w:val="24"/>
          <w:lang w:eastAsia="ru-RU"/>
        </w:rPr>
        <w:t>У</w:t>
      </w:r>
      <w:r w:rsidR="003E0AD0" w:rsidRPr="00E207B3">
        <w:rPr>
          <w:rFonts w:ascii="Times New Roman" w:eastAsia="Times New Roman" w:hAnsi="Times New Roman" w:cs="Times New Roman"/>
          <w:sz w:val="24"/>
          <w:szCs w:val="24"/>
          <w:lang w:eastAsia="ru-RU"/>
        </w:rPr>
        <w:t xml:space="preserve">правляющего </w:t>
      </w:r>
      <w:r w:rsidR="003E0AD0">
        <w:rPr>
          <w:rFonts w:ascii="Times New Roman" w:eastAsia="Times New Roman" w:hAnsi="Times New Roman" w:cs="Times New Roman"/>
          <w:sz w:val="24"/>
          <w:szCs w:val="24"/>
          <w:lang w:eastAsia="ru-RU"/>
        </w:rPr>
        <w:t>Западно-Сибир</w:t>
      </w:r>
      <w:r w:rsidR="003E0AD0" w:rsidRPr="00E207B3">
        <w:rPr>
          <w:rFonts w:ascii="Times New Roman" w:eastAsia="Times New Roman" w:hAnsi="Times New Roman" w:cs="Times New Roman"/>
          <w:sz w:val="24"/>
          <w:szCs w:val="24"/>
          <w:lang w:eastAsia="ru-RU"/>
        </w:rPr>
        <w:t xml:space="preserve">ским отделением № </w:t>
      </w:r>
      <w:r w:rsidR="003E0AD0">
        <w:rPr>
          <w:rFonts w:ascii="Times New Roman" w:eastAsia="Times New Roman" w:hAnsi="Times New Roman" w:cs="Times New Roman"/>
          <w:sz w:val="24"/>
          <w:szCs w:val="24"/>
          <w:lang w:eastAsia="ru-RU"/>
        </w:rPr>
        <w:t>8647</w:t>
      </w:r>
      <w:r w:rsidR="003E0AD0" w:rsidRPr="00E207B3">
        <w:rPr>
          <w:rFonts w:ascii="Times New Roman" w:eastAsia="Times New Roman" w:hAnsi="Times New Roman" w:cs="Times New Roman"/>
          <w:sz w:val="24"/>
          <w:szCs w:val="24"/>
          <w:lang w:eastAsia="ru-RU"/>
        </w:rPr>
        <w:t xml:space="preserve"> ПАО Сбербанк </w:t>
      </w:r>
      <w:r w:rsidR="003E0AD0" w:rsidRPr="00E207B3">
        <w:rPr>
          <w:rFonts w:ascii="Times New Roman" w:eastAsia="Times New Roman" w:hAnsi="Times New Roman" w:cs="Times New Roman"/>
          <w:b/>
          <w:sz w:val="24"/>
          <w:szCs w:val="24"/>
          <w:lang w:eastAsia="ru-RU"/>
        </w:rPr>
        <w:t>Шиленко Владислава Николаевича</w:t>
      </w:r>
      <w:r w:rsidR="003E0AD0" w:rsidRPr="00E207B3">
        <w:rPr>
          <w:rFonts w:ascii="Times New Roman" w:eastAsia="Times New Roman" w:hAnsi="Times New Roman" w:cs="Times New Roman"/>
          <w:sz w:val="24"/>
          <w:szCs w:val="24"/>
          <w:lang w:eastAsia="ru-RU"/>
        </w:rPr>
        <w:t xml:space="preserve">, действующего на основании Доверенности № </w:t>
      </w:r>
      <w:r w:rsidR="003E0AD0" w:rsidRPr="003208F4">
        <w:rPr>
          <w:rFonts w:ascii="Times New Roman" w:eastAsia="Times New Roman" w:hAnsi="Times New Roman" w:cs="Times New Roman"/>
          <w:sz w:val="24"/>
          <w:szCs w:val="24"/>
          <w:lang w:eastAsia="ru-RU"/>
        </w:rPr>
        <w:t>№ 3-ДГ/383 от 26.04.2019</w:t>
      </w:r>
      <w:r w:rsidR="003E0AD0">
        <w:rPr>
          <w:rFonts w:ascii="Times New Roman" w:eastAsia="Times New Roman" w:hAnsi="Times New Roman" w:cs="Times New Roman"/>
          <w:sz w:val="24"/>
          <w:szCs w:val="24"/>
          <w:lang w:eastAsia="ru-RU"/>
        </w:rPr>
        <w:t xml:space="preserve"> г</w:t>
      </w:r>
      <w:r w:rsidR="003E0AD0" w:rsidRPr="00E207B3">
        <w:rPr>
          <w:rFonts w:ascii="Times New Roman" w:eastAsia="Times New Roman" w:hAnsi="Times New Roman" w:cs="Times New Roman"/>
          <w:sz w:val="24"/>
          <w:szCs w:val="24"/>
          <w:lang w:eastAsia="ru-RU"/>
        </w:rPr>
        <w:t>., с одной стороны</w:t>
      </w:r>
      <w:r w:rsidRPr="00864491">
        <w:rPr>
          <w:rFonts w:ascii="Times New Roman" w:eastAsia="Times New Roman" w:hAnsi="Times New Roman" w:cs="Times New Roman"/>
          <w:sz w:val="24"/>
          <w:szCs w:val="24"/>
          <w:lang w:eastAsia="ru-RU"/>
        </w:rPr>
        <w:t>, и</w:t>
      </w:r>
    </w:p>
    <w:p w14:paraId="359008B4" w14:textId="7E0CB009" w:rsidR="00705D6D" w:rsidRPr="00864491" w:rsidRDefault="00984CEC" w:rsidP="00984CEC">
      <w:pPr>
        <w:spacing w:after="0" w:line="240" w:lineRule="auto"/>
        <w:ind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________ </w:t>
      </w:r>
      <w:r w:rsidRPr="00864491">
        <w:rPr>
          <w:rFonts w:ascii="Times New Roman" w:eastAsia="Times New Roman" w:hAnsi="Times New Roman" w:cs="Times New Roman"/>
          <w:i/>
          <w:iCs/>
          <w:sz w:val="24"/>
          <w:szCs w:val="24"/>
          <w:lang w:eastAsia="ru-RU"/>
        </w:rPr>
        <w:t xml:space="preserve">(указать полное и сокращённое наименование контрагента) </w:t>
      </w:r>
      <w:r w:rsidRPr="00864491">
        <w:rPr>
          <w:rFonts w:ascii="Times New Roman" w:eastAsia="Times New Roman" w:hAnsi="Times New Roman" w:cs="Times New Roman"/>
          <w:sz w:val="24"/>
          <w:szCs w:val="24"/>
          <w:lang w:eastAsia="ru-RU"/>
        </w:rPr>
        <w:t>_______, именуем__</w:t>
      </w:r>
      <w:r w:rsidR="00381E2E"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в дальнейшем</w:t>
      </w:r>
      <w:r w:rsidRPr="00864491">
        <w:rPr>
          <w:rFonts w:ascii="Times New Roman" w:eastAsia="Times New Roman" w:hAnsi="Times New Roman" w:cs="Times New Roman"/>
          <w:b/>
          <w:sz w:val="24"/>
          <w:szCs w:val="24"/>
          <w:lang w:eastAsia="ru-RU"/>
        </w:rPr>
        <w:t xml:space="preserve"> «Покупатель»</w:t>
      </w:r>
      <w:r w:rsidRPr="00864491">
        <w:rPr>
          <w:rFonts w:ascii="Times New Roman" w:eastAsia="Times New Roman" w:hAnsi="Times New Roman" w:cs="Times New Roman"/>
          <w:sz w:val="24"/>
          <w:szCs w:val="24"/>
          <w:lang w:eastAsia="ru-RU"/>
        </w:rPr>
        <w:t xml:space="preserve"> в лице ______________ </w:t>
      </w:r>
      <w:r w:rsidRPr="00864491">
        <w:rPr>
          <w:rFonts w:ascii="Times New Roman" w:eastAsia="Times New Roman" w:hAnsi="Times New Roman" w:cs="Times New Roman"/>
          <w:i/>
          <w:iCs/>
          <w:sz w:val="24"/>
          <w:szCs w:val="24"/>
          <w:lang w:eastAsia="ru-RU"/>
        </w:rPr>
        <w:t>(указать должность, фамилию, имя, отчество представителя)</w:t>
      </w:r>
      <w:r w:rsidRPr="00864491">
        <w:rPr>
          <w:rFonts w:ascii="Times New Roman" w:eastAsia="Times New Roman" w:hAnsi="Times New Roman" w:cs="Times New Roman"/>
          <w:sz w:val="24"/>
          <w:szCs w:val="24"/>
          <w:lang w:eastAsia="ru-RU"/>
        </w:rPr>
        <w:t xml:space="preserve"> _______, действующего на основании _____________________ </w:t>
      </w:r>
      <w:r w:rsidRPr="00864491">
        <w:rPr>
          <w:rFonts w:ascii="Times New Roman" w:eastAsia="Times New Roman" w:hAnsi="Times New Roman" w:cs="Times New Roman"/>
          <w:i/>
          <w:iCs/>
          <w:sz w:val="24"/>
          <w:szCs w:val="24"/>
          <w:lang w:eastAsia="ru-RU"/>
        </w:rPr>
        <w:t xml:space="preserve">(указать наименование и реквизиты документа, на основании которого действует представитель) </w:t>
      </w:r>
      <w:r w:rsidRPr="00864491">
        <w:rPr>
          <w:rFonts w:ascii="Times New Roman" w:eastAsia="Times New Roman" w:hAnsi="Times New Roman" w:cs="Times New Roman"/>
          <w:sz w:val="24"/>
          <w:szCs w:val="24"/>
          <w:lang w:eastAsia="ru-RU"/>
        </w:rPr>
        <w:t>_______, с другой стороны, совместно именуемые далее «</w:t>
      </w:r>
      <w:r w:rsidRPr="00A6567F">
        <w:rPr>
          <w:rFonts w:ascii="Times New Roman" w:eastAsia="Times New Roman" w:hAnsi="Times New Roman" w:cs="Times New Roman"/>
          <w:b/>
          <w:sz w:val="24"/>
          <w:szCs w:val="24"/>
          <w:lang w:eastAsia="ru-RU"/>
        </w:rPr>
        <w:t>Стороны</w:t>
      </w:r>
      <w:r w:rsidRPr="00864491">
        <w:rPr>
          <w:rFonts w:ascii="Times New Roman" w:eastAsia="Times New Roman" w:hAnsi="Times New Roman" w:cs="Times New Roman"/>
          <w:sz w:val="24"/>
          <w:szCs w:val="24"/>
          <w:lang w:eastAsia="ru-RU"/>
        </w:rPr>
        <w:t>», а каждая в отдельности «</w:t>
      </w:r>
      <w:r w:rsidRPr="00A6567F">
        <w:rPr>
          <w:rFonts w:ascii="Times New Roman" w:eastAsia="Times New Roman" w:hAnsi="Times New Roman" w:cs="Times New Roman"/>
          <w:b/>
          <w:sz w:val="24"/>
          <w:szCs w:val="24"/>
          <w:lang w:eastAsia="ru-RU"/>
        </w:rPr>
        <w:t>Сторона</w:t>
      </w:r>
      <w:r w:rsidRPr="00864491">
        <w:rPr>
          <w:rFonts w:ascii="Times New Roman" w:eastAsia="Times New Roman" w:hAnsi="Times New Roman" w:cs="Times New Roman"/>
          <w:sz w:val="24"/>
          <w:szCs w:val="24"/>
          <w:lang w:eastAsia="ru-RU"/>
        </w:rPr>
        <w:t>», заключили настоящий договор (далее – «</w:t>
      </w:r>
      <w:r w:rsidRPr="00A6567F">
        <w:rPr>
          <w:rFonts w:ascii="Times New Roman" w:eastAsia="Times New Roman" w:hAnsi="Times New Roman" w:cs="Times New Roman"/>
          <w:b/>
          <w:sz w:val="24"/>
          <w:szCs w:val="24"/>
          <w:lang w:eastAsia="ru-RU"/>
        </w:rPr>
        <w:t>Договор</w:t>
      </w:r>
      <w:r w:rsidRPr="00864491">
        <w:rPr>
          <w:rFonts w:ascii="Times New Roman" w:eastAsia="Times New Roman" w:hAnsi="Times New Roman" w:cs="Times New Roman"/>
          <w:sz w:val="24"/>
          <w:szCs w:val="24"/>
          <w:lang w:eastAsia="ru-RU"/>
        </w:rPr>
        <w:t>») о нижеследующем:</w:t>
      </w:r>
    </w:p>
    <w:p w14:paraId="71AAAA38" w14:textId="77777777" w:rsidR="00984CEC" w:rsidRPr="00864491" w:rsidRDefault="00984CEC" w:rsidP="00984CEC">
      <w:pPr>
        <w:spacing w:after="0" w:line="240" w:lineRule="auto"/>
        <w:ind w:firstLine="709"/>
        <w:jc w:val="both"/>
        <w:rPr>
          <w:rFonts w:ascii="Times New Roman" w:eastAsia="Times New Roman" w:hAnsi="Times New Roman" w:cs="Times New Roman"/>
          <w:sz w:val="24"/>
          <w:szCs w:val="24"/>
          <w:lang w:eastAsia="ru-RU"/>
        </w:rPr>
      </w:pPr>
    </w:p>
    <w:p w14:paraId="3B511577" w14:textId="77777777" w:rsidR="009E1C6E" w:rsidRPr="00864491" w:rsidRDefault="009E1C6E" w:rsidP="00984CEC">
      <w:pPr>
        <w:pStyle w:val="a5"/>
        <w:numPr>
          <w:ilvl w:val="0"/>
          <w:numId w:val="1"/>
        </w:numPr>
        <w:spacing w:after="0" w:line="240" w:lineRule="auto"/>
        <w:ind w:left="0" w:firstLine="709"/>
        <w:jc w:val="center"/>
        <w:outlineLvl w:val="0"/>
        <w:rPr>
          <w:rFonts w:ascii="Times New Roman" w:hAnsi="Times New Roman" w:cs="Times New Roman"/>
          <w:b/>
          <w:sz w:val="24"/>
          <w:szCs w:val="24"/>
        </w:rPr>
      </w:pPr>
      <w:r w:rsidRPr="00864491">
        <w:rPr>
          <w:rFonts w:ascii="Times New Roman" w:hAnsi="Times New Roman" w:cs="Times New Roman"/>
          <w:b/>
          <w:sz w:val="24"/>
          <w:szCs w:val="24"/>
        </w:rPr>
        <w:t>Предмет Договора</w:t>
      </w:r>
    </w:p>
    <w:p w14:paraId="30B13818" w14:textId="77777777" w:rsidR="00705D6D" w:rsidRPr="00864491" w:rsidRDefault="00705D6D" w:rsidP="00984CEC">
      <w:pPr>
        <w:pStyle w:val="a5"/>
        <w:spacing w:after="0" w:line="240" w:lineRule="auto"/>
        <w:ind w:left="0" w:firstLine="709"/>
        <w:rPr>
          <w:rFonts w:ascii="Times New Roman" w:hAnsi="Times New Roman" w:cs="Times New Roman"/>
          <w:b/>
          <w:sz w:val="24"/>
          <w:szCs w:val="24"/>
        </w:rPr>
      </w:pPr>
    </w:p>
    <w:p w14:paraId="19C1BD99" w14:textId="134AD3DE" w:rsidR="00984CEC" w:rsidRPr="00A6567F" w:rsidRDefault="00984CEC" w:rsidP="004B74CC">
      <w:pPr>
        <w:pStyle w:val="a5"/>
        <w:widowControl w:val="0"/>
        <w:numPr>
          <w:ilvl w:val="1"/>
          <w:numId w:val="1"/>
        </w:numPr>
        <w:suppressAutoHyphens/>
        <w:spacing w:after="0" w:line="240" w:lineRule="auto"/>
        <w:ind w:left="0" w:firstLine="709"/>
        <w:jc w:val="both"/>
        <w:rPr>
          <w:rFonts w:ascii="Times New Roman" w:eastAsia="Times New Roman" w:hAnsi="Times New Roman" w:cs="Times New Roman"/>
          <w:b/>
          <w:bCs/>
          <w:sz w:val="24"/>
          <w:szCs w:val="24"/>
          <w:lang w:eastAsia="ru-RU"/>
        </w:rPr>
      </w:pPr>
      <w:r w:rsidRPr="00864491">
        <w:rPr>
          <w:rFonts w:ascii="Times New Roman" w:eastAsia="Times New Roman" w:hAnsi="Times New Roman" w:cs="Times New Roman"/>
          <w:sz w:val="24"/>
          <w:szCs w:val="24"/>
          <w:lang w:eastAsia="ru-RU"/>
        </w:rPr>
        <w:t>Продавец обязуется передать в собственность Покупателя, а Покупатель принять и оплатить следующее имущество (далее – «</w:t>
      </w:r>
      <w:r w:rsidRPr="00A6567F">
        <w:rPr>
          <w:rFonts w:ascii="Times New Roman" w:eastAsia="Times New Roman" w:hAnsi="Times New Roman" w:cs="Times New Roman"/>
          <w:b/>
          <w:sz w:val="24"/>
          <w:szCs w:val="24"/>
          <w:lang w:eastAsia="ru-RU"/>
        </w:rPr>
        <w:t>Имущество</w:t>
      </w:r>
      <w:r w:rsidRPr="00864491">
        <w:rPr>
          <w:rFonts w:ascii="Times New Roman" w:eastAsia="Times New Roman" w:hAnsi="Times New Roman" w:cs="Times New Roman"/>
          <w:sz w:val="24"/>
          <w:szCs w:val="24"/>
          <w:lang w:eastAsia="ru-RU"/>
        </w:rPr>
        <w:t>»):</w:t>
      </w:r>
    </w:p>
    <w:p w14:paraId="389357FF" w14:textId="77777777" w:rsidR="003A6125" w:rsidRPr="00864491" w:rsidRDefault="003A6125" w:rsidP="00A6567F">
      <w:pPr>
        <w:pStyle w:val="a5"/>
        <w:widowControl w:val="0"/>
        <w:numPr>
          <w:ilvl w:val="2"/>
          <w:numId w:val="30"/>
        </w:numPr>
        <w:suppressAutoHyphens/>
        <w:spacing w:after="0" w:line="240" w:lineRule="auto"/>
        <w:ind w:left="0" w:firstLine="709"/>
        <w:jc w:val="both"/>
        <w:rPr>
          <w:rFonts w:ascii="Times New Roman" w:eastAsia="Times New Roman" w:hAnsi="Times New Roman" w:cs="Times New Roman"/>
          <w:b/>
          <w:bCs/>
          <w:sz w:val="24"/>
          <w:szCs w:val="24"/>
          <w:lang w:eastAsia="ru-RU"/>
        </w:rPr>
      </w:pPr>
      <w:r w:rsidRPr="00864491">
        <w:rPr>
          <w:rFonts w:ascii="Times New Roman" w:eastAsia="Times New Roman" w:hAnsi="Times New Roman" w:cs="Times New Roman"/>
          <w:sz w:val="24"/>
          <w:szCs w:val="24"/>
          <w:lang w:eastAsia="ru-RU"/>
        </w:rPr>
        <w:t>Недвижимое имущество (далее – «</w:t>
      </w:r>
      <w:r w:rsidRPr="00A6567F">
        <w:rPr>
          <w:rFonts w:ascii="Times New Roman" w:eastAsia="Times New Roman" w:hAnsi="Times New Roman" w:cs="Times New Roman"/>
          <w:b/>
          <w:sz w:val="24"/>
          <w:szCs w:val="24"/>
          <w:lang w:eastAsia="ru-RU"/>
        </w:rPr>
        <w:t>Недвижимое имущество</w:t>
      </w:r>
      <w:r w:rsidRPr="00864491">
        <w:rPr>
          <w:rFonts w:ascii="Times New Roman" w:eastAsia="Times New Roman" w:hAnsi="Times New Roman" w:cs="Times New Roman"/>
          <w:sz w:val="24"/>
          <w:szCs w:val="24"/>
          <w:lang w:eastAsia="ru-RU"/>
        </w:rPr>
        <w:t>»):</w:t>
      </w:r>
    </w:p>
    <w:p w14:paraId="07A39B12" w14:textId="6920CA1B" w:rsidR="00984CEC" w:rsidRPr="00864491" w:rsidRDefault="003D3C05" w:rsidP="003D3C05">
      <w:pPr>
        <w:pStyle w:val="a5"/>
        <w:widowControl w:val="0"/>
        <w:numPr>
          <w:ilvl w:val="3"/>
          <w:numId w:val="30"/>
        </w:numPr>
        <w:suppressAutoHyphens/>
        <w:spacing w:after="0" w:line="240" w:lineRule="auto"/>
        <w:ind w:left="1560" w:hanging="851"/>
        <w:jc w:val="both"/>
        <w:rPr>
          <w:rFonts w:ascii="Times New Roman" w:eastAsia="Times New Roman" w:hAnsi="Times New Roman" w:cs="Times New Roman"/>
          <w:b/>
          <w:bCs/>
          <w:sz w:val="24"/>
          <w:szCs w:val="24"/>
          <w:lang w:eastAsia="ru-RU"/>
        </w:rPr>
      </w:pPr>
      <w:r w:rsidRPr="003D3C05">
        <w:rPr>
          <w:rFonts w:ascii="Times New Roman" w:eastAsia="Times New Roman" w:hAnsi="Times New Roman" w:cs="Times New Roman"/>
          <w:sz w:val="24"/>
          <w:szCs w:val="24"/>
          <w:lang w:eastAsia="ru-RU"/>
        </w:rPr>
        <w:t xml:space="preserve">нежилое помещение, общая площадь 3704,4 кв. м, этаж 1,2,3,4,5,6; (далее </w:t>
      </w:r>
      <w:r>
        <w:rPr>
          <w:rFonts w:ascii="Times New Roman" w:eastAsia="Times New Roman" w:hAnsi="Times New Roman" w:cs="Times New Roman"/>
          <w:sz w:val="24"/>
          <w:szCs w:val="24"/>
          <w:lang w:eastAsia="ru-RU"/>
        </w:rPr>
        <w:t xml:space="preserve">– </w:t>
      </w:r>
      <w:r w:rsidRPr="003D3C05">
        <w:rPr>
          <w:rFonts w:ascii="Times New Roman" w:eastAsia="Times New Roman" w:hAnsi="Times New Roman" w:cs="Times New Roman"/>
          <w:b/>
          <w:sz w:val="24"/>
          <w:szCs w:val="24"/>
          <w:lang w:eastAsia="ru-RU"/>
        </w:rPr>
        <w:t>«Объект №1»</w:t>
      </w:r>
      <w:r w:rsidRPr="003D3C05">
        <w:rPr>
          <w:rFonts w:ascii="Times New Roman" w:eastAsia="Times New Roman" w:hAnsi="Times New Roman" w:cs="Times New Roman"/>
          <w:sz w:val="24"/>
          <w:szCs w:val="24"/>
          <w:lang w:eastAsia="ru-RU"/>
        </w:rPr>
        <w:t xml:space="preserve">) в соответствии с поэтажным планом и экспликацией, являющимися неотъемлемой частью Договора (Приложение № </w:t>
      </w:r>
      <w:r w:rsidR="000A0D44">
        <w:rPr>
          <w:rFonts w:ascii="Times New Roman" w:eastAsia="Times New Roman" w:hAnsi="Times New Roman" w:cs="Times New Roman"/>
          <w:sz w:val="24"/>
          <w:szCs w:val="24"/>
          <w:lang w:eastAsia="ru-RU"/>
        </w:rPr>
        <w:t>2</w:t>
      </w:r>
      <w:r w:rsidRPr="003D3C05">
        <w:rPr>
          <w:rFonts w:ascii="Times New Roman" w:eastAsia="Times New Roman" w:hAnsi="Times New Roman" w:cs="Times New Roman"/>
          <w:sz w:val="24"/>
          <w:szCs w:val="24"/>
          <w:lang w:eastAsia="ru-RU"/>
        </w:rPr>
        <w:t>)</w:t>
      </w:r>
      <w:r w:rsidR="00984CEC" w:rsidRPr="00864491">
        <w:rPr>
          <w:rFonts w:ascii="Times New Roman" w:eastAsia="Times New Roman" w:hAnsi="Times New Roman" w:cs="Times New Roman"/>
          <w:sz w:val="24"/>
          <w:szCs w:val="24"/>
          <w:lang w:eastAsia="ru-RU"/>
        </w:rPr>
        <w:t>.</w:t>
      </w:r>
    </w:p>
    <w:p w14:paraId="2A80B551" w14:textId="07C07C0E" w:rsidR="00984CEC" w:rsidRPr="00864491" w:rsidRDefault="00984CEC" w:rsidP="004B74CC">
      <w:pPr>
        <w:spacing w:after="0" w:line="240" w:lineRule="auto"/>
        <w:ind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Кадастровый/условный номер </w:t>
      </w:r>
      <w:r w:rsidR="00932014">
        <w:rPr>
          <w:rFonts w:ascii="Times New Roman" w:eastAsia="Times New Roman" w:hAnsi="Times New Roman" w:cs="Times New Roman"/>
          <w:sz w:val="24"/>
          <w:szCs w:val="24"/>
          <w:lang w:eastAsia="ru-RU"/>
        </w:rPr>
        <w:t>Объекта</w:t>
      </w:r>
      <w:r w:rsidR="003D3C05">
        <w:rPr>
          <w:rFonts w:ascii="Times New Roman" w:eastAsia="Times New Roman" w:hAnsi="Times New Roman" w:cs="Times New Roman"/>
          <w:sz w:val="24"/>
          <w:szCs w:val="24"/>
          <w:lang w:eastAsia="ru-RU"/>
        </w:rPr>
        <w:t xml:space="preserve"> №1</w:t>
      </w:r>
      <w:r w:rsidRPr="00864491">
        <w:rPr>
          <w:rFonts w:ascii="Times New Roman" w:eastAsia="Times New Roman" w:hAnsi="Times New Roman" w:cs="Times New Roman"/>
          <w:sz w:val="24"/>
          <w:szCs w:val="24"/>
          <w:lang w:eastAsia="ru-RU"/>
        </w:rPr>
        <w:t xml:space="preserve">: </w:t>
      </w:r>
      <w:r w:rsidR="003D3C05" w:rsidRPr="003D3C05">
        <w:rPr>
          <w:rFonts w:ascii="Times New Roman" w:eastAsia="Times New Roman" w:hAnsi="Times New Roman" w:cs="Times New Roman"/>
          <w:sz w:val="24"/>
          <w:szCs w:val="24"/>
          <w:lang w:eastAsia="ru-RU"/>
        </w:rPr>
        <w:t>72:23:0218002:557</w:t>
      </w:r>
      <w:r w:rsidRPr="00864491">
        <w:rPr>
          <w:rFonts w:ascii="Times New Roman" w:eastAsia="Times New Roman" w:hAnsi="Times New Roman" w:cs="Times New Roman"/>
          <w:sz w:val="24"/>
          <w:szCs w:val="24"/>
          <w:lang w:eastAsia="ru-RU"/>
        </w:rPr>
        <w:t>.</w:t>
      </w:r>
    </w:p>
    <w:p w14:paraId="26B8AB9C" w14:textId="407CD6C6" w:rsidR="00984CEC" w:rsidRPr="00864491" w:rsidRDefault="00EA674A" w:rsidP="004B74CC">
      <w:pPr>
        <w:spacing w:after="0" w:line="240" w:lineRule="auto"/>
        <w:ind w:firstLine="709"/>
        <w:jc w:val="both"/>
        <w:rPr>
          <w:rFonts w:ascii="Times New Roman" w:eastAsia="Times New Roman" w:hAnsi="Times New Roman" w:cs="Times New Roman"/>
          <w:sz w:val="24"/>
          <w:szCs w:val="24"/>
          <w:lang w:eastAsia="ru-RU"/>
        </w:rPr>
      </w:pPr>
      <w:r w:rsidRPr="00EA674A">
        <w:rPr>
          <w:rFonts w:ascii="Times New Roman" w:eastAsia="Times New Roman" w:hAnsi="Times New Roman" w:cs="Times New Roman"/>
          <w:sz w:val="24"/>
          <w:szCs w:val="24"/>
          <w:lang w:eastAsia="ru-RU"/>
        </w:rPr>
        <w:t>Объект</w:t>
      </w:r>
      <w:r>
        <w:rPr>
          <w:rFonts w:ascii="Times New Roman" w:eastAsia="Times New Roman" w:hAnsi="Times New Roman" w:cs="Times New Roman"/>
          <w:sz w:val="24"/>
          <w:szCs w:val="24"/>
          <w:lang w:eastAsia="ru-RU"/>
        </w:rPr>
        <w:t xml:space="preserve"> </w:t>
      </w:r>
      <w:r w:rsidR="003D3C05">
        <w:rPr>
          <w:rFonts w:ascii="Times New Roman" w:eastAsia="Times New Roman" w:hAnsi="Times New Roman" w:cs="Times New Roman"/>
          <w:sz w:val="24"/>
          <w:szCs w:val="24"/>
          <w:lang w:eastAsia="ru-RU"/>
        </w:rPr>
        <w:t xml:space="preserve">№1 </w:t>
      </w:r>
      <w:r w:rsidR="00984CEC" w:rsidRPr="00864491">
        <w:rPr>
          <w:rFonts w:ascii="Times New Roman" w:eastAsia="Times New Roman" w:hAnsi="Times New Roman" w:cs="Times New Roman"/>
          <w:sz w:val="24"/>
          <w:szCs w:val="24"/>
          <w:lang w:eastAsia="ru-RU"/>
        </w:rPr>
        <w:t xml:space="preserve">расположен по адресу: </w:t>
      </w:r>
      <w:r w:rsidR="003E0AD0" w:rsidRPr="003E0AD0">
        <w:rPr>
          <w:rFonts w:ascii="Times New Roman" w:eastAsia="Times New Roman" w:hAnsi="Times New Roman" w:cs="Times New Roman"/>
          <w:sz w:val="24"/>
          <w:szCs w:val="24"/>
          <w:lang w:eastAsia="ru-RU"/>
        </w:rPr>
        <w:t xml:space="preserve">г. Тюмень, ул. </w:t>
      </w:r>
      <w:r w:rsidR="003D3C05">
        <w:rPr>
          <w:rFonts w:ascii="Times New Roman" w:eastAsia="Times New Roman" w:hAnsi="Times New Roman" w:cs="Times New Roman"/>
          <w:sz w:val="24"/>
          <w:szCs w:val="24"/>
          <w:lang w:eastAsia="ru-RU"/>
        </w:rPr>
        <w:t>Мельникайте</w:t>
      </w:r>
      <w:r w:rsidR="003E0AD0" w:rsidRPr="003E0AD0">
        <w:rPr>
          <w:rFonts w:ascii="Times New Roman" w:eastAsia="Times New Roman" w:hAnsi="Times New Roman" w:cs="Times New Roman"/>
          <w:sz w:val="24"/>
          <w:szCs w:val="24"/>
          <w:lang w:eastAsia="ru-RU"/>
        </w:rPr>
        <w:t>, д.5</w:t>
      </w:r>
      <w:r w:rsidR="003D3C05">
        <w:rPr>
          <w:rFonts w:ascii="Times New Roman" w:eastAsia="Times New Roman" w:hAnsi="Times New Roman" w:cs="Times New Roman"/>
          <w:sz w:val="24"/>
          <w:szCs w:val="24"/>
          <w:lang w:eastAsia="ru-RU"/>
        </w:rPr>
        <w:t>4</w:t>
      </w:r>
      <w:r w:rsidR="00984CEC" w:rsidRPr="00864491">
        <w:rPr>
          <w:rFonts w:ascii="Times New Roman" w:eastAsia="Times New Roman" w:hAnsi="Times New Roman" w:cs="Times New Roman"/>
          <w:sz w:val="24"/>
          <w:szCs w:val="24"/>
          <w:lang w:eastAsia="ru-RU"/>
        </w:rPr>
        <w:t>.</w:t>
      </w:r>
    </w:p>
    <w:p w14:paraId="5711E69C" w14:textId="5BFBE57F" w:rsidR="00D31CBD" w:rsidRDefault="003D3C05" w:rsidP="004B74CC">
      <w:pPr>
        <w:spacing w:after="0" w:line="240" w:lineRule="auto"/>
        <w:ind w:firstLine="709"/>
        <w:jc w:val="both"/>
        <w:rPr>
          <w:rFonts w:ascii="Times New Roman" w:eastAsia="Times New Roman" w:hAnsi="Times New Roman" w:cs="Times New Roman"/>
          <w:sz w:val="24"/>
          <w:szCs w:val="24"/>
          <w:lang w:eastAsia="ru-RU"/>
        </w:rPr>
      </w:pPr>
      <w:r w:rsidRPr="003D3C05">
        <w:rPr>
          <w:rFonts w:ascii="Times New Roman" w:eastAsia="Times New Roman" w:hAnsi="Times New Roman" w:cs="Times New Roman"/>
          <w:sz w:val="24"/>
          <w:szCs w:val="24"/>
          <w:lang w:eastAsia="ru-RU"/>
        </w:rPr>
        <w:t>Объект №1 принадлежит Продавцу на праве собственности на основании распоряжения о вводе в эксплуатацию №67 от 02.07.1996 года территориального управления по Центральному административному округу г. Тюмени, что подтверждается записью в реестровую книгу № 10/10-99-99 (регистрационное удостоверение бланк серии TP № 1461, выдан «25» июля 1996 года Тюменским бюро технической инвентаризации)</w:t>
      </w:r>
      <w:r w:rsidR="00D31CBD">
        <w:rPr>
          <w:rFonts w:ascii="Times New Roman" w:eastAsia="Times New Roman" w:hAnsi="Times New Roman" w:cs="Times New Roman"/>
          <w:sz w:val="24"/>
          <w:szCs w:val="24"/>
          <w:lang w:eastAsia="ru-RU"/>
        </w:rPr>
        <w:t>.</w:t>
      </w:r>
      <w:r w:rsidR="00CC380F" w:rsidRPr="00864491">
        <w:rPr>
          <w:rFonts w:ascii="Times New Roman" w:eastAsia="Times New Roman" w:hAnsi="Times New Roman" w:cs="Times New Roman"/>
          <w:sz w:val="24"/>
          <w:szCs w:val="24"/>
          <w:lang w:eastAsia="ru-RU"/>
        </w:rPr>
        <w:t xml:space="preserve"> </w:t>
      </w:r>
    </w:p>
    <w:p w14:paraId="41AA73C4" w14:textId="38B9AFB4" w:rsidR="003D3C05" w:rsidRDefault="003D3C05" w:rsidP="003D3C05">
      <w:pPr>
        <w:pStyle w:val="a5"/>
        <w:numPr>
          <w:ilvl w:val="3"/>
          <w:numId w:val="30"/>
        </w:numPr>
        <w:spacing w:after="0" w:line="240" w:lineRule="auto"/>
        <w:ind w:left="1560" w:hanging="851"/>
        <w:jc w:val="both"/>
        <w:rPr>
          <w:rFonts w:ascii="Times New Roman" w:eastAsia="Times New Roman" w:hAnsi="Times New Roman" w:cs="Times New Roman"/>
          <w:sz w:val="24"/>
          <w:szCs w:val="24"/>
          <w:lang w:eastAsia="ru-RU"/>
        </w:rPr>
      </w:pPr>
      <w:r w:rsidRPr="003D3C05">
        <w:rPr>
          <w:rFonts w:ascii="Times New Roman" w:eastAsia="Times New Roman" w:hAnsi="Times New Roman" w:cs="Times New Roman"/>
          <w:sz w:val="24"/>
          <w:szCs w:val="24"/>
          <w:lang w:eastAsia="ru-RU"/>
        </w:rPr>
        <w:t>Здание (резервный информационный центр), назнач</w:t>
      </w:r>
      <w:r>
        <w:rPr>
          <w:rFonts w:ascii="Times New Roman" w:eastAsia="Times New Roman" w:hAnsi="Times New Roman" w:cs="Times New Roman"/>
          <w:sz w:val="24"/>
          <w:szCs w:val="24"/>
          <w:lang w:eastAsia="ru-RU"/>
        </w:rPr>
        <w:t xml:space="preserve">ение: нежилое, 1-этажный </w:t>
      </w:r>
      <w:r w:rsidRPr="003D3C05">
        <w:rPr>
          <w:rFonts w:ascii="Times New Roman" w:eastAsia="Times New Roman" w:hAnsi="Times New Roman" w:cs="Times New Roman"/>
          <w:sz w:val="24"/>
          <w:szCs w:val="24"/>
          <w:lang w:eastAsia="ru-RU"/>
        </w:rPr>
        <w:t xml:space="preserve">(подземных этажей- 0), общая площадь 90,2 кв. м (далее </w:t>
      </w:r>
      <w:r w:rsidR="00103606">
        <w:rPr>
          <w:rFonts w:ascii="Times New Roman" w:eastAsia="Times New Roman" w:hAnsi="Times New Roman" w:cs="Times New Roman"/>
          <w:sz w:val="24"/>
          <w:szCs w:val="24"/>
          <w:lang w:eastAsia="ru-RU"/>
        </w:rPr>
        <w:t xml:space="preserve">– </w:t>
      </w:r>
      <w:r w:rsidRPr="003D3C05">
        <w:rPr>
          <w:rFonts w:ascii="Times New Roman" w:eastAsia="Times New Roman" w:hAnsi="Times New Roman" w:cs="Times New Roman"/>
          <w:b/>
          <w:sz w:val="24"/>
          <w:szCs w:val="24"/>
          <w:lang w:eastAsia="ru-RU"/>
        </w:rPr>
        <w:t>«Объект №2»</w:t>
      </w:r>
      <w:r w:rsidRPr="003D3C05">
        <w:rPr>
          <w:rFonts w:ascii="Times New Roman" w:eastAsia="Times New Roman" w:hAnsi="Times New Roman" w:cs="Times New Roman"/>
          <w:sz w:val="24"/>
          <w:szCs w:val="24"/>
          <w:lang w:eastAsia="ru-RU"/>
        </w:rPr>
        <w:t xml:space="preserve">) в соответствии с поэтажным планом и экспликацией, являющимися неотъемлемой частью Договора (Приложение № </w:t>
      </w:r>
      <w:r w:rsidR="000A0D44">
        <w:rPr>
          <w:rFonts w:ascii="Times New Roman" w:eastAsia="Times New Roman" w:hAnsi="Times New Roman" w:cs="Times New Roman"/>
          <w:sz w:val="24"/>
          <w:szCs w:val="24"/>
          <w:lang w:eastAsia="ru-RU"/>
        </w:rPr>
        <w:t>2</w:t>
      </w:r>
      <w:r w:rsidRPr="003D3C05">
        <w:rPr>
          <w:rFonts w:ascii="Times New Roman" w:eastAsia="Times New Roman" w:hAnsi="Times New Roman" w:cs="Times New Roman"/>
          <w:sz w:val="24"/>
          <w:szCs w:val="24"/>
          <w:lang w:eastAsia="ru-RU"/>
        </w:rPr>
        <w:t>.1)</w:t>
      </w:r>
      <w:r w:rsidR="005D406B">
        <w:rPr>
          <w:rFonts w:ascii="Times New Roman" w:eastAsia="Times New Roman" w:hAnsi="Times New Roman" w:cs="Times New Roman"/>
          <w:sz w:val="24"/>
          <w:szCs w:val="24"/>
          <w:lang w:eastAsia="ru-RU"/>
        </w:rPr>
        <w:t>.</w:t>
      </w:r>
    </w:p>
    <w:p w14:paraId="3F248F54" w14:textId="17E51998" w:rsidR="003D3C05" w:rsidRPr="003D3C05" w:rsidRDefault="003D3C05" w:rsidP="003D3C05">
      <w:pPr>
        <w:spacing w:after="0" w:line="240" w:lineRule="auto"/>
        <w:ind w:left="709"/>
        <w:jc w:val="both"/>
        <w:rPr>
          <w:rFonts w:ascii="Times New Roman" w:eastAsia="Times New Roman" w:hAnsi="Times New Roman" w:cs="Times New Roman"/>
          <w:sz w:val="24"/>
          <w:szCs w:val="24"/>
          <w:lang w:eastAsia="ru-RU"/>
        </w:rPr>
      </w:pPr>
      <w:r w:rsidRPr="003D3C05">
        <w:rPr>
          <w:rFonts w:ascii="Times New Roman" w:eastAsia="Times New Roman" w:hAnsi="Times New Roman" w:cs="Times New Roman"/>
          <w:sz w:val="24"/>
          <w:szCs w:val="24"/>
          <w:lang w:eastAsia="ru-RU"/>
        </w:rPr>
        <w:t>Кадастровый/условный номер Объекта №</w:t>
      </w:r>
      <w:r>
        <w:rPr>
          <w:rFonts w:ascii="Times New Roman" w:eastAsia="Times New Roman" w:hAnsi="Times New Roman" w:cs="Times New Roman"/>
          <w:sz w:val="24"/>
          <w:szCs w:val="24"/>
          <w:lang w:eastAsia="ru-RU"/>
        </w:rPr>
        <w:t>2</w:t>
      </w:r>
      <w:r w:rsidRPr="003D3C05">
        <w:rPr>
          <w:rFonts w:ascii="Times New Roman" w:eastAsia="Times New Roman" w:hAnsi="Times New Roman" w:cs="Times New Roman"/>
          <w:sz w:val="24"/>
          <w:szCs w:val="24"/>
          <w:lang w:eastAsia="ru-RU"/>
        </w:rPr>
        <w:t>: 72:23:0218002:11076.</w:t>
      </w:r>
    </w:p>
    <w:p w14:paraId="789B6BE5" w14:textId="0F500CCC" w:rsidR="003D3C05" w:rsidRPr="003D3C05" w:rsidRDefault="003D3C05" w:rsidP="003D3C05">
      <w:pPr>
        <w:spacing w:after="0" w:line="240" w:lineRule="auto"/>
        <w:ind w:left="709"/>
        <w:jc w:val="both"/>
        <w:rPr>
          <w:rFonts w:ascii="Times New Roman" w:eastAsia="Times New Roman" w:hAnsi="Times New Roman" w:cs="Times New Roman"/>
          <w:sz w:val="24"/>
          <w:szCs w:val="24"/>
          <w:lang w:eastAsia="ru-RU"/>
        </w:rPr>
      </w:pPr>
      <w:r w:rsidRPr="003D3C05">
        <w:rPr>
          <w:rFonts w:ascii="Times New Roman" w:eastAsia="Times New Roman" w:hAnsi="Times New Roman" w:cs="Times New Roman"/>
          <w:sz w:val="24"/>
          <w:szCs w:val="24"/>
          <w:lang w:eastAsia="ru-RU"/>
        </w:rPr>
        <w:t>Объект №</w:t>
      </w:r>
      <w:r>
        <w:rPr>
          <w:rFonts w:ascii="Times New Roman" w:eastAsia="Times New Roman" w:hAnsi="Times New Roman" w:cs="Times New Roman"/>
          <w:sz w:val="24"/>
          <w:szCs w:val="24"/>
          <w:lang w:eastAsia="ru-RU"/>
        </w:rPr>
        <w:t>2</w:t>
      </w:r>
      <w:r w:rsidRPr="003D3C05">
        <w:rPr>
          <w:rFonts w:ascii="Times New Roman" w:eastAsia="Times New Roman" w:hAnsi="Times New Roman" w:cs="Times New Roman"/>
          <w:sz w:val="24"/>
          <w:szCs w:val="24"/>
          <w:lang w:eastAsia="ru-RU"/>
        </w:rPr>
        <w:t xml:space="preserve"> расположен по адресу: г. Тюмень, </w:t>
      </w:r>
      <w:r>
        <w:rPr>
          <w:rFonts w:ascii="Times New Roman" w:eastAsia="Times New Roman" w:hAnsi="Times New Roman" w:cs="Times New Roman"/>
          <w:sz w:val="24"/>
          <w:szCs w:val="24"/>
          <w:lang w:eastAsia="ru-RU"/>
        </w:rPr>
        <w:t xml:space="preserve">ул. </w:t>
      </w:r>
      <w:r w:rsidRPr="003D3C05">
        <w:rPr>
          <w:rFonts w:ascii="Times New Roman" w:eastAsia="Times New Roman" w:hAnsi="Times New Roman" w:cs="Times New Roman"/>
          <w:sz w:val="24"/>
          <w:szCs w:val="24"/>
          <w:lang w:eastAsia="ru-RU"/>
        </w:rPr>
        <w:t>Харьковская, д.59, строение 6.</w:t>
      </w:r>
    </w:p>
    <w:p w14:paraId="34A89E70" w14:textId="259AA2E0" w:rsidR="003D3C05" w:rsidRPr="003D3C05" w:rsidRDefault="003D3C05" w:rsidP="003D3C05">
      <w:pPr>
        <w:spacing w:after="0" w:line="240" w:lineRule="auto"/>
        <w:ind w:firstLine="709"/>
        <w:jc w:val="both"/>
        <w:rPr>
          <w:rFonts w:ascii="Times New Roman" w:eastAsia="Times New Roman" w:hAnsi="Times New Roman" w:cs="Times New Roman"/>
          <w:sz w:val="24"/>
          <w:szCs w:val="24"/>
          <w:lang w:eastAsia="ru-RU"/>
        </w:rPr>
      </w:pPr>
      <w:r w:rsidRPr="003D3C05">
        <w:rPr>
          <w:rFonts w:ascii="Times New Roman" w:eastAsia="Times New Roman" w:hAnsi="Times New Roman" w:cs="Times New Roman"/>
          <w:sz w:val="24"/>
          <w:szCs w:val="24"/>
          <w:lang w:eastAsia="ru-RU"/>
        </w:rPr>
        <w:t>Объект №2 принадлежит Продавцу на праве собственности на основании разрешения на ввод в эксплуатацию №RU72304000-71-рв от 14.07.2010 года Департамента градостроительной политики администрации г. Тюмени, что подтверждается записью регистрации в Едином государственном реестре прав на недвижимое имущество и сделок с ним № 72-72-01/342/2010-058 от «19» октября 2010 года (свидетельство о государственной регистрации права, бланк серии 72НЛ № 857216, выдано «19» октября 2010 года Управлением Федеральной службы государственной регистрации, кадастра и картографии по Тюменской области).</w:t>
      </w:r>
    </w:p>
    <w:p w14:paraId="7E4557B1" w14:textId="37B067C3" w:rsidR="003D3C05" w:rsidRDefault="005D406B" w:rsidP="005D406B">
      <w:pPr>
        <w:pStyle w:val="a5"/>
        <w:numPr>
          <w:ilvl w:val="3"/>
          <w:numId w:val="30"/>
        </w:numPr>
        <w:spacing w:after="0" w:line="240" w:lineRule="auto"/>
        <w:ind w:left="1560" w:hanging="851"/>
        <w:jc w:val="both"/>
        <w:rPr>
          <w:rFonts w:ascii="Times New Roman" w:eastAsia="Times New Roman" w:hAnsi="Times New Roman" w:cs="Times New Roman"/>
          <w:sz w:val="24"/>
          <w:szCs w:val="24"/>
          <w:lang w:eastAsia="ru-RU"/>
        </w:rPr>
      </w:pPr>
      <w:r w:rsidRPr="005D406B">
        <w:rPr>
          <w:rFonts w:ascii="Times New Roman" w:eastAsia="Times New Roman" w:hAnsi="Times New Roman" w:cs="Times New Roman"/>
          <w:sz w:val="24"/>
          <w:szCs w:val="24"/>
          <w:lang w:eastAsia="ru-RU"/>
        </w:rPr>
        <w:t xml:space="preserve">Помещение, назначение: нежилое, общая площадь 1166,1 кв. м., этаж 1, (далее </w:t>
      </w:r>
      <w:r>
        <w:rPr>
          <w:rFonts w:ascii="Times New Roman" w:eastAsia="Times New Roman" w:hAnsi="Times New Roman" w:cs="Times New Roman"/>
          <w:sz w:val="24"/>
          <w:szCs w:val="24"/>
          <w:lang w:eastAsia="ru-RU"/>
        </w:rPr>
        <w:t xml:space="preserve">– </w:t>
      </w:r>
      <w:r w:rsidRPr="005D406B">
        <w:rPr>
          <w:rFonts w:ascii="Times New Roman" w:eastAsia="Times New Roman" w:hAnsi="Times New Roman" w:cs="Times New Roman"/>
          <w:b/>
          <w:sz w:val="24"/>
          <w:szCs w:val="24"/>
          <w:lang w:eastAsia="ru-RU"/>
        </w:rPr>
        <w:t>«Объект №3»</w:t>
      </w:r>
      <w:r w:rsidRPr="005D406B">
        <w:rPr>
          <w:rFonts w:ascii="Times New Roman" w:eastAsia="Times New Roman" w:hAnsi="Times New Roman" w:cs="Times New Roman"/>
          <w:sz w:val="24"/>
          <w:szCs w:val="24"/>
          <w:lang w:eastAsia="ru-RU"/>
        </w:rPr>
        <w:t xml:space="preserve">) в соответствии с поэтажным планом и экспликацией, являющимися неотъемлемой частью Договора (Приложение № </w:t>
      </w:r>
      <w:r w:rsidR="000A0D44">
        <w:rPr>
          <w:rFonts w:ascii="Times New Roman" w:eastAsia="Times New Roman" w:hAnsi="Times New Roman" w:cs="Times New Roman"/>
          <w:sz w:val="24"/>
          <w:szCs w:val="24"/>
          <w:lang w:eastAsia="ru-RU"/>
        </w:rPr>
        <w:t>2</w:t>
      </w:r>
      <w:r w:rsidRPr="005D406B">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w:t>
      </w:r>
    </w:p>
    <w:p w14:paraId="1A1A28A0" w14:textId="4FC4CEDB" w:rsidR="005D406B" w:rsidRPr="005D406B" w:rsidRDefault="005D406B" w:rsidP="005D406B">
      <w:pPr>
        <w:spacing w:after="0" w:line="240" w:lineRule="auto"/>
        <w:ind w:left="709"/>
        <w:jc w:val="both"/>
        <w:rPr>
          <w:rFonts w:ascii="Times New Roman" w:eastAsia="Times New Roman" w:hAnsi="Times New Roman" w:cs="Times New Roman"/>
          <w:sz w:val="24"/>
          <w:szCs w:val="24"/>
          <w:lang w:eastAsia="ru-RU"/>
        </w:rPr>
      </w:pPr>
      <w:r w:rsidRPr="005D406B">
        <w:rPr>
          <w:rFonts w:ascii="Times New Roman" w:eastAsia="Times New Roman" w:hAnsi="Times New Roman" w:cs="Times New Roman"/>
          <w:sz w:val="24"/>
          <w:szCs w:val="24"/>
          <w:lang w:eastAsia="ru-RU"/>
        </w:rPr>
        <w:t>Кадастровый/условный номер Объекта №</w:t>
      </w:r>
      <w:r>
        <w:rPr>
          <w:rFonts w:ascii="Times New Roman" w:eastAsia="Times New Roman" w:hAnsi="Times New Roman" w:cs="Times New Roman"/>
          <w:sz w:val="24"/>
          <w:szCs w:val="24"/>
          <w:lang w:eastAsia="ru-RU"/>
        </w:rPr>
        <w:t>3</w:t>
      </w:r>
      <w:r w:rsidRPr="005D406B">
        <w:rPr>
          <w:rFonts w:ascii="Times New Roman" w:eastAsia="Times New Roman" w:hAnsi="Times New Roman" w:cs="Times New Roman"/>
          <w:sz w:val="24"/>
          <w:szCs w:val="24"/>
          <w:lang w:eastAsia="ru-RU"/>
        </w:rPr>
        <w:t>: 72:23:0218002:11081.</w:t>
      </w:r>
    </w:p>
    <w:p w14:paraId="78953260" w14:textId="28736423" w:rsidR="005D406B" w:rsidRPr="005D406B" w:rsidRDefault="005D406B" w:rsidP="005D406B">
      <w:pPr>
        <w:spacing w:after="0" w:line="240" w:lineRule="auto"/>
        <w:ind w:firstLine="709"/>
        <w:jc w:val="both"/>
        <w:rPr>
          <w:rFonts w:ascii="Times New Roman" w:eastAsia="Times New Roman" w:hAnsi="Times New Roman" w:cs="Times New Roman"/>
          <w:sz w:val="24"/>
          <w:szCs w:val="24"/>
          <w:lang w:eastAsia="ru-RU"/>
        </w:rPr>
      </w:pPr>
      <w:r w:rsidRPr="005D406B">
        <w:rPr>
          <w:rFonts w:ascii="Times New Roman" w:eastAsia="Times New Roman" w:hAnsi="Times New Roman" w:cs="Times New Roman"/>
          <w:sz w:val="24"/>
          <w:szCs w:val="24"/>
          <w:lang w:eastAsia="ru-RU"/>
        </w:rPr>
        <w:lastRenderedPageBreak/>
        <w:t>Объект №</w:t>
      </w:r>
      <w:r>
        <w:rPr>
          <w:rFonts w:ascii="Times New Roman" w:eastAsia="Times New Roman" w:hAnsi="Times New Roman" w:cs="Times New Roman"/>
          <w:sz w:val="24"/>
          <w:szCs w:val="24"/>
          <w:lang w:eastAsia="ru-RU"/>
        </w:rPr>
        <w:t>3</w:t>
      </w:r>
      <w:r w:rsidRPr="005D406B">
        <w:rPr>
          <w:rFonts w:ascii="Times New Roman" w:eastAsia="Times New Roman" w:hAnsi="Times New Roman" w:cs="Times New Roman"/>
          <w:sz w:val="24"/>
          <w:szCs w:val="24"/>
          <w:lang w:eastAsia="ru-RU"/>
        </w:rPr>
        <w:t xml:space="preserve"> расположен по адресу: г. Тюмень, ул. Харьковская, д.59, строение </w:t>
      </w:r>
      <w:r>
        <w:rPr>
          <w:rFonts w:ascii="Times New Roman" w:eastAsia="Times New Roman" w:hAnsi="Times New Roman" w:cs="Times New Roman"/>
          <w:sz w:val="24"/>
          <w:szCs w:val="24"/>
          <w:lang w:eastAsia="ru-RU"/>
        </w:rPr>
        <w:t xml:space="preserve">4, </w:t>
      </w:r>
      <w:r w:rsidRPr="005D406B">
        <w:rPr>
          <w:rFonts w:ascii="Times New Roman" w:eastAsia="Times New Roman" w:hAnsi="Times New Roman" w:cs="Times New Roman"/>
          <w:sz w:val="24"/>
          <w:szCs w:val="24"/>
          <w:lang w:eastAsia="ru-RU"/>
        </w:rPr>
        <w:t>Литера А10.</w:t>
      </w:r>
    </w:p>
    <w:p w14:paraId="3B41B73F" w14:textId="005782D5" w:rsidR="005D406B" w:rsidRDefault="005D406B" w:rsidP="005D406B">
      <w:pPr>
        <w:spacing w:after="0" w:line="240" w:lineRule="auto"/>
        <w:ind w:firstLine="709"/>
        <w:jc w:val="both"/>
        <w:rPr>
          <w:rFonts w:ascii="Times New Roman" w:eastAsia="Times New Roman" w:hAnsi="Times New Roman" w:cs="Times New Roman"/>
          <w:sz w:val="24"/>
          <w:szCs w:val="24"/>
          <w:lang w:eastAsia="ru-RU"/>
        </w:rPr>
      </w:pPr>
      <w:r w:rsidRPr="005D406B">
        <w:rPr>
          <w:rFonts w:ascii="Times New Roman" w:eastAsia="Times New Roman" w:hAnsi="Times New Roman" w:cs="Times New Roman"/>
          <w:sz w:val="24"/>
          <w:szCs w:val="24"/>
          <w:lang w:eastAsia="ru-RU"/>
        </w:rPr>
        <w:t>Объект №3 принадлежит Продавцу на праве собственности на основании разрешения на ввод в эксплуатацию №RU72304000-71-рв от 14.07.2010 года Департамента градостроительной политики администрации г. Тюмени, что подтверждается записью регистрации в Едином государственном реестре прав на недвижимое имущество и сделок с ним № 72-72-01/342/2010-057 от «19» октября 2010 года (свидетельство о государственной регистрации права, бланк серии 72НЛ № 857217, выдано «19» октября 2010 года Управлением Федеральной службы государственной регистрации, кадастра и картографии по Тюменской области).</w:t>
      </w:r>
    </w:p>
    <w:p w14:paraId="3842C41A" w14:textId="77F92CA1" w:rsidR="005D406B" w:rsidRDefault="005D406B" w:rsidP="005D406B">
      <w:pPr>
        <w:pStyle w:val="a5"/>
        <w:numPr>
          <w:ilvl w:val="3"/>
          <w:numId w:val="30"/>
        </w:numPr>
        <w:spacing w:after="0" w:line="240" w:lineRule="auto"/>
        <w:ind w:left="1560" w:hanging="851"/>
        <w:jc w:val="both"/>
        <w:rPr>
          <w:rFonts w:ascii="Times New Roman" w:eastAsia="Times New Roman" w:hAnsi="Times New Roman" w:cs="Times New Roman"/>
          <w:sz w:val="24"/>
          <w:szCs w:val="24"/>
          <w:lang w:eastAsia="ru-RU"/>
        </w:rPr>
      </w:pPr>
      <w:r w:rsidRPr="005D406B">
        <w:rPr>
          <w:rFonts w:ascii="Times New Roman" w:eastAsia="Times New Roman" w:hAnsi="Times New Roman" w:cs="Times New Roman"/>
          <w:sz w:val="24"/>
          <w:szCs w:val="24"/>
          <w:lang w:eastAsia="ru-RU"/>
        </w:rPr>
        <w:t xml:space="preserve">Нежилое помещение, общая площадь 27,6 кв. м., расположенное по адресу: г. Тюмень, ул. Харьковская, 59 строение 8 с кадастровым номером 72:23:0218002:11075; (далее </w:t>
      </w:r>
      <w:r w:rsidR="00EE232F">
        <w:rPr>
          <w:rFonts w:ascii="Times New Roman" w:eastAsia="Times New Roman" w:hAnsi="Times New Roman" w:cs="Times New Roman"/>
          <w:sz w:val="24"/>
          <w:szCs w:val="24"/>
          <w:lang w:eastAsia="ru-RU"/>
        </w:rPr>
        <w:t xml:space="preserve">– </w:t>
      </w:r>
      <w:r w:rsidRPr="005D406B">
        <w:rPr>
          <w:rFonts w:ascii="Times New Roman" w:eastAsia="Times New Roman" w:hAnsi="Times New Roman" w:cs="Times New Roman"/>
          <w:b/>
          <w:sz w:val="24"/>
          <w:szCs w:val="24"/>
          <w:lang w:eastAsia="ru-RU"/>
        </w:rPr>
        <w:t>«Объект №4»</w:t>
      </w:r>
      <w:r w:rsidRPr="005D406B">
        <w:rPr>
          <w:rFonts w:ascii="Times New Roman" w:eastAsia="Times New Roman" w:hAnsi="Times New Roman" w:cs="Times New Roman"/>
          <w:sz w:val="24"/>
          <w:szCs w:val="24"/>
          <w:lang w:eastAsia="ru-RU"/>
        </w:rPr>
        <w:t xml:space="preserve">) в соответствии с поэтажным планом и экспликацией, являющимися неотъемлемой частью Договора (Приложение № </w:t>
      </w:r>
      <w:r w:rsidR="000A0D44">
        <w:rPr>
          <w:rFonts w:ascii="Times New Roman" w:eastAsia="Times New Roman" w:hAnsi="Times New Roman" w:cs="Times New Roman"/>
          <w:sz w:val="24"/>
          <w:szCs w:val="24"/>
          <w:lang w:eastAsia="ru-RU"/>
        </w:rPr>
        <w:t>2</w:t>
      </w:r>
      <w:r w:rsidRPr="005D406B">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p>
    <w:p w14:paraId="15E28DEA" w14:textId="2F75C753" w:rsidR="005D406B" w:rsidRPr="005D406B" w:rsidRDefault="005D406B" w:rsidP="005D406B">
      <w:pPr>
        <w:spacing w:after="0" w:line="240" w:lineRule="auto"/>
        <w:ind w:left="709"/>
        <w:jc w:val="both"/>
        <w:rPr>
          <w:rFonts w:ascii="Times New Roman" w:eastAsia="Times New Roman" w:hAnsi="Times New Roman" w:cs="Times New Roman"/>
          <w:sz w:val="24"/>
          <w:szCs w:val="24"/>
          <w:lang w:eastAsia="ru-RU"/>
        </w:rPr>
      </w:pPr>
      <w:r w:rsidRPr="005D406B">
        <w:rPr>
          <w:rFonts w:ascii="Times New Roman" w:eastAsia="Times New Roman" w:hAnsi="Times New Roman" w:cs="Times New Roman"/>
          <w:sz w:val="24"/>
          <w:szCs w:val="24"/>
          <w:lang w:eastAsia="ru-RU"/>
        </w:rPr>
        <w:t>Кадастровый/условный номер Объекта №</w:t>
      </w:r>
      <w:r w:rsidR="00EE232F">
        <w:rPr>
          <w:rFonts w:ascii="Times New Roman" w:eastAsia="Times New Roman" w:hAnsi="Times New Roman" w:cs="Times New Roman"/>
          <w:sz w:val="24"/>
          <w:szCs w:val="24"/>
          <w:lang w:eastAsia="ru-RU"/>
        </w:rPr>
        <w:t>4</w:t>
      </w:r>
      <w:r w:rsidRPr="005D406B">
        <w:rPr>
          <w:rFonts w:ascii="Times New Roman" w:eastAsia="Times New Roman" w:hAnsi="Times New Roman" w:cs="Times New Roman"/>
          <w:sz w:val="24"/>
          <w:szCs w:val="24"/>
          <w:lang w:eastAsia="ru-RU"/>
        </w:rPr>
        <w:t xml:space="preserve">: </w:t>
      </w:r>
      <w:r w:rsidR="00EE232F" w:rsidRPr="00EE232F">
        <w:rPr>
          <w:rFonts w:ascii="Times New Roman" w:eastAsia="Times New Roman" w:hAnsi="Times New Roman" w:cs="Times New Roman"/>
          <w:sz w:val="24"/>
          <w:szCs w:val="24"/>
          <w:lang w:eastAsia="ru-RU"/>
        </w:rPr>
        <w:t>72:23:0218002:11075</w:t>
      </w:r>
      <w:r w:rsidRPr="005D406B">
        <w:rPr>
          <w:rFonts w:ascii="Times New Roman" w:eastAsia="Times New Roman" w:hAnsi="Times New Roman" w:cs="Times New Roman"/>
          <w:sz w:val="24"/>
          <w:szCs w:val="24"/>
          <w:lang w:eastAsia="ru-RU"/>
        </w:rPr>
        <w:t>.</w:t>
      </w:r>
    </w:p>
    <w:p w14:paraId="2F6B1251" w14:textId="0CF61A40" w:rsidR="005D406B" w:rsidRPr="005D406B" w:rsidRDefault="005D406B" w:rsidP="005D406B">
      <w:pPr>
        <w:spacing w:after="0" w:line="240" w:lineRule="auto"/>
        <w:ind w:firstLine="709"/>
        <w:jc w:val="both"/>
        <w:rPr>
          <w:rFonts w:ascii="Times New Roman" w:eastAsia="Times New Roman" w:hAnsi="Times New Roman" w:cs="Times New Roman"/>
          <w:sz w:val="24"/>
          <w:szCs w:val="24"/>
          <w:lang w:eastAsia="ru-RU"/>
        </w:rPr>
      </w:pPr>
      <w:r w:rsidRPr="005D406B">
        <w:rPr>
          <w:rFonts w:ascii="Times New Roman" w:eastAsia="Times New Roman" w:hAnsi="Times New Roman" w:cs="Times New Roman"/>
          <w:sz w:val="24"/>
          <w:szCs w:val="24"/>
          <w:lang w:eastAsia="ru-RU"/>
        </w:rPr>
        <w:t>Объект №</w:t>
      </w:r>
      <w:r w:rsidR="00EE232F">
        <w:rPr>
          <w:rFonts w:ascii="Times New Roman" w:eastAsia="Times New Roman" w:hAnsi="Times New Roman" w:cs="Times New Roman"/>
          <w:sz w:val="24"/>
          <w:szCs w:val="24"/>
          <w:lang w:eastAsia="ru-RU"/>
        </w:rPr>
        <w:t>4</w:t>
      </w:r>
      <w:r w:rsidRPr="005D406B">
        <w:rPr>
          <w:rFonts w:ascii="Times New Roman" w:eastAsia="Times New Roman" w:hAnsi="Times New Roman" w:cs="Times New Roman"/>
          <w:sz w:val="24"/>
          <w:szCs w:val="24"/>
          <w:lang w:eastAsia="ru-RU"/>
        </w:rPr>
        <w:t xml:space="preserve"> расположен по адресу: г. Тюмень, ул. Харьковская, д.59, строение </w:t>
      </w:r>
      <w:r w:rsidR="00EE232F">
        <w:rPr>
          <w:rFonts w:ascii="Times New Roman" w:eastAsia="Times New Roman" w:hAnsi="Times New Roman" w:cs="Times New Roman"/>
          <w:sz w:val="24"/>
          <w:szCs w:val="24"/>
          <w:lang w:eastAsia="ru-RU"/>
        </w:rPr>
        <w:t>8</w:t>
      </w:r>
      <w:r w:rsidRPr="005D406B">
        <w:rPr>
          <w:rFonts w:ascii="Times New Roman" w:eastAsia="Times New Roman" w:hAnsi="Times New Roman" w:cs="Times New Roman"/>
          <w:sz w:val="24"/>
          <w:szCs w:val="24"/>
          <w:lang w:eastAsia="ru-RU"/>
        </w:rPr>
        <w:t>.</w:t>
      </w:r>
    </w:p>
    <w:p w14:paraId="7FCDD14F" w14:textId="53ED3242" w:rsidR="005D406B" w:rsidRDefault="00EE232F" w:rsidP="005D406B">
      <w:pPr>
        <w:spacing w:after="0" w:line="240" w:lineRule="auto"/>
        <w:ind w:firstLine="709"/>
        <w:jc w:val="both"/>
        <w:rPr>
          <w:rFonts w:ascii="Times New Roman" w:eastAsia="Times New Roman" w:hAnsi="Times New Roman" w:cs="Times New Roman"/>
          <w:sz w:val="24"/>
          <w:szCs w:val="24"/>
          <w:lang w:eastAsia="ru-RU"/>
        </w:rPr>
      </w:pPr>
      <w:r w:rsidRPr="00EE232F">
        <w:rPr>
          <w:rFonts w:ascii="Times New Roman" w:eastAsia="Times New Roman" w:hAnsi="Times New Roman" w:cs="Times New Roman"/>
          <w:sz w:val="24"/>
          <w:szCs w:val="24"/>
          <w:lang w:eastAsia="ru-RU"/>
        </w:rPr>
        <w:t>Объект №4 принадлежит Продавцу на праве собственности на основании договора купли-продажи №42 от 15.04.1996 года, актов приема-передачи №1,2,3 от 15.04.1996 года, что подтверждается записью в реестровую книгу № 10/10-28-28 (регистрационное удостоверение бланк серии TP № 1189, выдан «05» мая 1996 года Тюменским бюро технической инвентаризации)</w:t>
      </w:r>
      <w:r>
        <w:rPr>
          <w:rFonts w:ascii="Times New Roman" w:eastAsia="Times New Roman" w:hAnsi="Times New Roman" w:cs="Times New Roman"/>
          <w:sz w:val="24"/>
          <w:szCs w:val="24"/>
          <w:lang w:eastAsia="ru-RU"/>
        </w:rPr>
        <w:t>.</w:t>
      </w:r>
    </w:p>
    <w:p w14:paraId="4DADF860" w14:textId="1D658E29" w:rsidR="00EE232F" w:rsidRDefault="00EE232F" w:rsidP="00EE232F">
      <w:pPr>
        <w:pStyle w:val="a5"/>
        <w:numPr>
          <w:ilvl w:val="3"/>
          <w:numId w:val="30"/>
        </w:numPr>
        <w:spacing w:after="0" w:line="240" w:lineRule="auto"/>
        <w:ind w:left="1560" w:hanging="851"/>
        <w:jc w:val="both"/>
        <w:rPr>
          <w:rFonts w:ascii="Times New Roman" w:eastAsia="Times New Roman" w:hAnsi="Times New Roman" w:cs="Times New Roman"/>
          <w:sz w:val="24"/>
          <w:szCs w:val="24"/>
          <w:lang w:eastAsia="ru-RU"/>
        </w:rPr>
      </w:pPr>
      <w:r w:rsidRPr="00EE232F">
        <w:rPr>
          <w:rFonts w:ascii="Times New Roman" w:eastAsia="Times New Roman" w:hAnsi="Times New Roman" w:cs="Times New Roman"/>
          <w:sz w:val="24"/>
          <w:szCs w:val="24"/>
          <w:lang w:eastAsia="ru-RU"/>
        </w:rPr>
        <w:t xml:space="preserve">Нежилое строение (трансформаторная подстанция) литера А15, назначение: нежилое, 1- этажный (подземных этажей- 0), общая площадь 20,8 кв. м. (далее </w:t>
      </w:r>
      <w:r>
        <w:rPr>
          <w:rFonts w:ascii="Times New Roman" w:eastAsia="Times New Roman" w:hAnsi="Times New Roman" w:cs="Times New Roman"/>
          <w:sz w:val="24"/>
          <w:szCs w:val="24"/>
          <w:lang w:eastAsia="ru-RU"/>
        </w:rPr>
        <w:t xml:space="preserve">– </w:t>
      </w:r>
      <w:r w:rsidRPr="00EE232F">
        <w:rPr>
          <w:rFonts w:ascii="Times New Roman" w:eastAsia="Times New Roman" w:hAnsi="Times New Roman" w:cs="Times New Roman"/>
          <w:b/>
          <w:sz w:val="24"/>
          <w:szCs w:val="24"/>
          <w:lang w:eastAsia="ru-RU"/>
        </w:rPr>
        <w:t>«Объект №5»</w:t>
      </w:r>
      <w:r w:rsidRPr="00EE232F">
        <w:rPr>
          <w:rFonts w:ascii="Times New Roman" w:eastAsia="Times New Roman" w:hAnsi="Times New Roman" w:cs="Times New Roman"/>
          <w:sz w:val="24"/>
          <w:szCs w:val="24"/>
          <w:lang w:eastAsia="ru-RU"/>
        </w:rPr>
        <w:t xml:space="preserve">) в соответствии с поэтажным планом и экспликацией, являющимися неотъемлемой частью Договора (Приложение № </w:t>
      </w:r>
      <w:r w:rsidR="000A0D44">
        <w:rPr>
          <w:rFonts w:ascii="Times New Roman" w:eastAsia="Times New Roman" w:hAnsi="Times New Roman" w:cs="Times New Roman"/>
          <w:sz w:val="24"/>
          <w:szCs w:val="24"/>
          <w:lang w:eastAsia="ru-RU"/>
        </w:rPr>
        <w:t>2</w:t>
      </w:r>
      <w:r w:rsidRPr="00EE232F">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w:t>
      </w:r>
    </w:p>
    <w:p w14:paraId="76A756D6" w14:textId="6B3DC22D" w:rsidR="00EE232F" w:rsidRPr="00EE232F" w:rsidRDefault="00EE232F" w:rsidP="00EE232F">
      <w:pPr>
        <w:spacing w:after="0" w:line="240" w:lineRule="auto"/>
        <w:ind w:left="709"/>
        <w:jc w:val="both"/>
        <w:rPr>
          <w:rFonts w:ascii="Times New Roman" w:eastAsia="Times New Roman" w:hAnsi="Times New Roman" w:cs="Times New Roman"/>
          <w:sz w:val="24"/>
          <w:szCs w:val="24"/>
          <w:lang w:eastAsia="ru-RU"/>
        </w:rPr>
      </w:pPr>
      <w:r w:rsidRPr="00EE232F">
        <w:rPr>
          <w:rFonts w:ascii="Times New Roman" w:eastAsia="Times New Roman" w:hAnsi="Times New Roman" w:cs="Times New Roman"/>
          <w:sz w:val="24"/>
          <w:szCs w:val="24"/>
          <w:lang w:eastAsia="ru-RU"/>
        </w:rPr>
        <w:t>Кадастровый/условный номер Объекта №</w:t>
      </w:r>
      <w:r>
        <w:rPr>
          <w:rFonts w:ascii="Times New Roman" w:eastAsia="Times New Roman" w:hAnsi="Times New Roman" w:cs="Times New Roman"/>
          <w:sz w:val="24"/>
          <w:szCs w:val="24"/>
          <w:lang w:eastAsia="ru-RU"/>
        </w:rPr>
        <w:t>5</w:t>
      </w:r>
      <w:r w:rsidRPr="00EE232F">
        <w:rPr>
          <w:rFonts w:ascii="Times New Roman" w:eastAsia="Times New Roman" w:hAnsi="Times New Roman" w:cs="Times New Roman"/>
          <w:sz w:val="24"/>
          <w:szCs w:val="24"/>
          <w:lang w:eastAsia="ru-RU"/>
        </w:rPr>
        <w:t>: 72:23:0218002:1107</w:t>
      </w:r>
      <w:r>
        <w:rPr>
          <w:rFonts w:ascii="Times New Roman" w:eastAsia="Times New Roman" w:hAnsi="Times New Roman" w:cs="Times New Roman"/>
          <w:sz w:val="24"/>
          <w:szCs w:val="24"/>
          <w:lang w:eastAsia="ru-RU"/>
        </w:rPr>
        <w:t>4</w:t>
      </w:r>
      <w:r w:rsidRPr="00EE232F">
        <w:rPr>
          <w:rFonts w:ascii="Times New Roman" w:eastAsia="Times New Roman" w:hAnsi="Times New Roman" w:cs="Times New Roman"/>
          <w:sz w:val="24"/>
          <w:szCs w:val="24"/>
          <w:lang w:eastAsia="ru-RU"/>
        </w:rPr>
        <w:t>.</w:t>
      </w:r>
    </w:p>
    <w:p w14:paraId="0CBB3F77" w14:textId="42232D29" w:rsidR="00EE232F" w:rsidRPr="00EE232F" w:rsidRDefault="00EE232F" w:rsidP="00EE232F">
      <w:pPr>
        <w:spacing w:after="0" w:line="240" w:lineRule="auto"/>
        <w:ind w:firstLine="709"/>
        <w:jc w:val="both"/>
        <w:rPr>
          <w:rFonts w:ascii="Times New Roman" w:eastAsia="Times New Roman" w:hAnsi="Times New Roman" w:cs="Times New Roman"/>
          <w:sz w:val="24"/>
          <w:szCs w:val="24"/>
          <w:lang w:eastAsia="ru-RU"/>
        </w:rPr>
      </w:pPr>
      <w:r w:rsidRPr="00EE232F">
        <w:rPr>
          <w:rFonts w:ascii="Times New Roman" w:eastAsia="Times New Roman" w:hAnsi="Times New Roman" w:cs="Times New Roman"/>
          <w:sz w:val="24"/>
          <w:szCs w:val="24"/>
          <w:lang w:eastAsia="ru-RU"/>
        </w:rPr>
        <w:t>Объект №</w:t>
      </w:r>
      <w:r>
        <w:rPr>
          <w:rFonts w:ascii="Times New Roman" w:eastAsia="Times New Roman" w:hAnsi="Times New Roman" w:cs="Times New Roman"/>
          <w:sz w:val="24"/>
          <w:szCs w:val="24"/>
          <w:lang w:eastAsia="ru-RU"/>
        </w:rPr>
        <w:t>5</w:t>
      </w:r>
      <w:r w:rsidRPr="00EE232F">
        <w:rPr>
          <w:rFonts w:ascii="Times New Roman" w:eastAsia="Times New Roman" w:hAnsi="Times New Roman" w:cs="Times New Roman"/>
          <w:sz w:val="24"/>
          <w:szCs w:val="24"/>
          <w:lang w:eastAsia="ru-RU"/>
        </w:rPr>
        <w:t xml:space="preserve"> расположен по адресу: г. Тюмень, ул. Харьковская, д.59, строение </w:t>
      </w:r>
      <w:r>
        <w:rPr>
          <w:rFonts w:ascii="Times New Roman" w:eastAsia="Times New Roman" w:hAnsi="Times New Roman" w:cs="Times New Roman"/>
          <w:sz w:val="24"/>
          <w:szCs w:val="24"/>
          <w:lang w:eastAsia="ru-RU"/>
        </w:rPr>
        <w:t>7</w:t>
      </w:r>
      <w:r w:rsidRPr="00EE232F">
        <w:rPr>
          <w:rFonts w:ascii="Times New Roman" w:eastAsia="Times New Roman" w:hAnsi="Times New Roman" w:cs="Times New Roman"/>
          <w:sz w:val="24"/>
          <w:szCs w:val="24"/>
          <w:lang w:eastAsia="ru-RU"/>
        </w:rPr>
        <w:t>.</w:t>
      </w:r>
    </w:p>
    <w:p w14:paraId="16FDD70F" w14:textId="7AAEA0FE" w:rsidR="00EE232F" w:rsidRDefault="00EE232F" w:rsidP="00EE232F">
      <w:pPr>
        <w:spacing w:after="0" w:line="240" w:lineRule="auto"/>
        <w:ind w:firstLine="709"/>
        <w:jc w:val="both"/>
        <w:rPr>
          <w:rFonts w:ascii="Times New Roman" w:eastAsia="Times New Roman" w:hAnsi="Times New Roman" w:cs="Times New Roman"/>
          <w:sz w:val="24"/>
          <w:szCs w:val="24"/>
          <w:lang w:eastAsia="ru-RU"/>
        </w:rPr>
      </w:pPr>
      <w:r w:rsidRPr="00EE232F">
        <w:rPr>
          <w:rFonts w:ascii="Times New Roman" w:eastAsia="Times New Roman" w:hAnsi="Times New Roman" w:cs="Times New Roman"/>
          <w:sz w:val="24"/>
          <w:szCs w:val="24"/>
          <w:lang w:eastAsia="ru-RU"/>
        </w:rPr>
        <w:t>Объект №5 принадлежит Продавцу на праве собственности на основании разрешения на ввод в эксплуатацию №RU72304000-88-рв от 27.05.2009 года, что подтверждается записью регистрации в Едином государственном реестре прав на недвижимое имущество и сделок с ним № 72-72-01/221/2009-175 от «03» августа 2009 года (свидетельство о государственной регистрации права, бланк серии 72НЛ № 471441, выдано «03» августа 2009 года Управлением Федеральной регистрационной службы по Тюменской области, Ханты-Мансийскому и Ямало-Ненецкому автономным округам).</w:t>
      </w:r>
    </w:p>
    <w:p w14:paraId="18632863" w14:textId="470C0FE3" w:rsidR="00EE232F" w:rsidRDefault="00EE232F" w:rsidP="00EE232F">
      <w:pPr>
        <w:pStyle w:val="a5"/>
        <w:numPr>
          <w:ilvl w:val="3"/>
          <w:numId w:val="30"/>
        </w:numPr>
        <w:spacing w:after="0" w:line="240" w:lineRule="auto"/>
        <w:ind w:left="1560" w:hanging="851"/>
        <w:jc w:val="both"/>
        <w:rPr>
          <w:rFonts w:ascii="Times New Roman" w:eastAsia="Times New Roman" w:hAnsi="Times New Roman" w:cs="Times New Roman"/>
          <w:sz w:val="24"/>
          <w:szCs w:val="24"/>
          <w:lang w:eastAsia="ru-RU"/>
        </w:rPr>
      </w:pPr>
      <w:r w:rsidRPr="00EE232F">
        <w:rPr>
          <w:rFonts w:ascii="Times New Roman" w:eastAsia="Times New Roman" w:hAnsi="Times New Roman" w:cs="Times New Roman"/>
          <w:sz w:val="24"/>
          <w:szCs w:val="24"/>
          <w:lang w:eastAsia="ru-RU"/>
        </w:rPr>
        <w:t>Нежилое помещение, общая площадь 354,9 кв. м.</w:t>
      </w:r>
      <w:r>
        <w:rPr>
          <w:rFonts w:ascii="Times New Roman" w:eastAsia="Times New Roman" w:hAnsi="Times New Roman" w:cs="Times New Roman"/>
          <w:sz w:val="24"/>
          <w:szCs w:val="24"/>
          <w:lang w:eastAsia="ru-RU"/>
        </w:rPr>
        <w:t xml:space="preserve"> </w:t>
      </w:r>
      <w:r w:rsidRPr="00EE232F">
        <w:rPr>
          <w:rFonts w:ascii="Times New Roman" w:eastAsia="Times New Roman" w:hAnsi="Times New Roman" w:cs="Times New Roman"/>
          <w:sz w:val="24"/>
          <w:szCs w:val="24"/>
          <w:lang w:eastAsia="ru-RU"/>
        </w:rPr>
        <w:t xml:space="preserve">(далее </w:t>
      </w:r>
      <w:r>
        <w:rPr>
          <w:rFonts w:ascii="Times New Roman" w:eastAsia="Times New Roman" w:hAnsi="Times New Roman" w:cs="Times New Roman"/>
          <w:sz w:val="24"/>
          <w:szCs w:val="24"/>
          <w:lang w:eastAsia="ru-RU"/>
        </w:rPr>
        <w:t xml:space="preserve">– </w:t>
      </w:r>
      <w:r w:rsidRPr="00EE232F">
        <w:rPr>
          <w:rFonts w:ascii="Times New Roman" w:eastAsia="Times New Roman" w:hAnsi="Times New Roman" w:cs="Times New Roman"/>
          <w:b/>
          <w:sz w:val="24"/>
          <w:szCs w:val="24"/>
          <w:lang w:eastAsia="ru-RU"/>
        </w:rPr>
        <w:t>«Объект №6»</w:t>
      </w:r>
      <w:r w:rsidRPr="00EE232F">
        <w:rPr>
          <w:rFonts w:ascii="Times New Roman" w:eastAsia="Times New Roman" w:hAnsi="Times New Roman" w:cs="Times New Roman"/>
          <w:sz w:val="24"/>
          <w:szCs w:val="24"/>
          <w:lang w:eastAsia="ru-RU"/>
        </w:rPr>
        <w:t xml:space="preserve">) в соответствии с поэтажным планом и экспликацией, являющимися неотъемлемой частью Договора (Приложение № </w:t>
      </w:r>
      <w:r w:rsidR="000A0D44">
        <w:rPr>
          <w:rFonts w:ascii="Times New Roman" w:eastAsia="Times New Roman" w:hAnsi="Times New Roman" w:cs="Times New Roman"/>
          <w:sz w:val="24"/>
          <w:szCs w:val="24"/>
          <w:lang w:eastAsia="ru-RU"/>
        </w:rPr>
        <w:t>2</w:t>
      </w:r>
      <w:r w:rsidRPr="00EE232F">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w:t>
      </w:r>
    </w:p>
    <w:p w14:paraId="4B8FC8F6" w14:textId="0A9D11C9" w:rsidR="00EE232F" w:rsidRPr="00EE232F" w:rsidRDefault="00EE232F" w:rsidP="00EE232F">
      <w:pPr>
        <w:spacing w:after="0" w:line="240" w:lineRule="auto"/>
        <w:ind w:left="709"/>
        <w:jc w:val="both"/>
        <w:rPr>
          <w:rFonts w:ascii="Times New Roman" w:eastAsia="Times New Roman" w:hAnsi="Times New Roman" w:cs="Times New Roman"/>
          <w:sz w:val="24"/>
          <w:szCs w:val="24"/>
          <w:lang w:eastAsia="ru-RU"/>
        </w:rPr>
      </w:pPr>
      <w:r w:rsidRPr="00EE232F">
        <w:rPr>
          <w:rFonts w:ascii="Times New Roman" w:eastAsia="Times New Roman" w:hAnsi="Times New Roman" w:cs="Times New Roman"/>
          <w:sz w:val="24"/>
          <w:szCs w:val="24"/>
          <w:lang w:eastAsia="ru-RU"/>
        </w:rPr>
        <w:t>Кадастровый/условный номер Объекта №</w:t>
      </w:r>
      <w:r>
        <w:rPr>
          <w:rFonts w:ascii="Times New Roman" w:eastAsia="Times New Roman" w:hAnsi="Times New Roman" w:cs="Times New Roman"/>
          <w:sz w:val="24"/>
          <w:szCs w:val="24"/>
          <w:lang w:eastAsia="ru-RU"/>
        </w:rPr>
        <w:t>6</w:t>
      </w:r>
      <w:r w:rsidRPr="00EE232F">
        <w:rPr>
          <w:rFonts w:ascii="Times New Roman" w:eastAsia="Times New Roman" w:hAnsi="Times New Roman" w:cs="Times New Roman"/>
          <w:sz w:val="24"/>
          <w:szCs w:val="24"/>
          <w:lang w:eastAsia="ru-RU"/>
        </w:rPr>
        <w:t>: 72:23:0218002:110</w:t>
      </w:r>
      <w:r>
        <w:rPr>
          <w:rFonts w:ascii="Times New Roman" w:eastAsia="Times New Roman" w:hAnsi="Times New Roman" w:cs="Times New Roman"/>
          <w:sz w:val="24"/>
          <w:szCs w:val="24"/>
          <w:lang w:eastAsia="ru-RU"/>
        </w:rPr>
        <w:t>82</w:t>
      </w:r>
      <w:r w:rsidRPr="00EE232F">
        <w:rPr>
          <w:rFonts w:ascii="Times New Roman" w:eastAsia="Times New Roman" w:hAnsi="Times New Roman" w:cs="Times New Roman"/>
          <w:sz w:val="24"/>
          <w:szCs w:val="24"/>
          <w:lang w:eastAsia="ru-RU"/>
        </w:rPr>
        <w:t>.</w:t>
      </w:r>
    </w:p>
    <w:p w14:paraId="661D5FCE" w14:textId="7BCE5605" w:rsidR="00EE232F" w:rsidRPr="00EE232F" w:rsidRDefault="00EE232F" w:rsidP="00EE232F">
      <w:pPr>
        <w:spacing w:after="0" w:line="240" w:lineRule="auto"/>
        <w:ind w:firstLine="709"/>
        <w:jc w:val="both"/>
        <w:rPr>
          <w:rFonts w:ascii="Times New Roman" w:eastAsia="Times New Roman" w:hAnsi="Times New Roman" w:cs="Times New Roman"/>
          <w:sz w:val="24"/>
          <w:szCs w:val="24"/>
          <w:lang w:eastAsia="ru-RU"/>
        </w:rPr>
      </w:pPr>
      <w:r w:rsidRPr="00EE232F">
        <w:rPr>
          <w:rFonts w:ascii="Times New Roman" w:eastAsia="Times New Roman" w:hAnsi="Times New Roman" w:cs="Times New Roman"/>
          <w:sz w:val="24"/>
          <w:szCs w:val="24"/>
          <w:lang w:eastAsia="ru-RU"/>
        </w:rPr>
        <w:t>Объект №</w:t>
      </w:r>
      <w:r>
        <w:rPr>
          <w:rFonts w:ascii="Times New Roman" w:eastAsia="Times New Roman" w:hAnsi="Times New Roman" w:cs="Times New Roman"/>
          <w:sz w:val="24"/>
          <w:szCs w:val="24"/>
          <w:lang w:eastAsia="ru-RU"/>
        </w:rPr>
        <w:t>6</w:t>
      </w:r>
      <w:r w:rsidRPr="00EE232F">
        <w:rPr>
          <w:rFonts w:ascii="Times New Roman" w:eastAsia="Times New Roman" w:hAnsi="Times New Roman" w:cs="Times New Roman"/>
          <w:sz w:val="24"/>
          <w:szCs w:val="24"/>
          <w:lang w:eastAsia="ru-RU"/>
        </w:rPr>
        <w:t xml:space="preserve"> расположен по адресу: г. Тюмень, ул. Харьковская, д.59, </w:t>
      </w:r>
      <w:r>
        <w:rPr>
          <w:rFonts w:ascii="Times New Roman" w:eastAsia="Times New Roman" w:hAnsi="Times New Roman" w:cs="Times New Roman"/>
          <w:sz w:val="24"/>
          <w:szCs w:val="24"/>
          <w:lang w:eastAsia="ru-RU"/>
        </w:rPr>
        <w:t>Литера Г</w:t>
      </w:r>
      <w:r w:rsidRPr="00EE232F">
        <w:rPr>
          <w:rFonts w:ascii="Times New Roman" w:eastAsia="Times New Roman" w:hAnsi="Times New Roman" w:cs="Times New Roman"/>
          <w:sz w:val="24"/>
          <w:szCs w:val="24"/>
          <w:lang w:eastAsia="ru-RU"/>
        </w:rPr>
        <w:t>.</w:t>
      </w:r>
    </w:p>
    <w:p w14:paraId="76FA8E0F" w14:textId="3CCB0C95" w:rsidR="00EE232F" w:rsidRDefault="00EE232F" w:rsidP="00EE232F">
      <w:pPr>
        <w:spacing w:after="0" w:line="240" w:lineRule="auto"/>
        <w:ind w:firstLine="709"/>
        <w:jc w:val="both"/>
        <w:rPr>
          <w:rFonts w:ascii="Times New Roman" w:eastAsia="Times New Roman" w:hAnsi="Times New Roman" w:cs="Times New Roman"/>
          <w:sz w:val="24"/>
          <w:szCs w:val="24"/>
          <w:lang w:eastAsia="ru-RU"/>
        </w:rPr>
      </w:pPr>
      <w:r w:rsidRPr="00EE232F">
        <w:rPr>
          <w:rFonts w:ascii="Times New Roman" w:eastAsia="Times New Roman" w:hAnsi="Times New Roman" w:cs="Times New Roman"/>
          <w:sz w:val="24"/>
          <w:szCs w:val="24"/>
          <w:lang w:eastAsia="ru-RU"/>
        </w:rPr>
        <w:t>Объект №6 принадлежит Продавцу на праве собственности на основании договора купли-продажи №42 от 15.04.1996 года, актов приема-передачи №1,2,3 от 15.04.1996 года, что подтверждается записью в реестровую книгу № 10/10-28-28 (регистрационное удостоверение бланк серии TP № 1189, выдан «05» мая 1996 года Тюменским бюро технической инвентаризации)</w:t>
      </w:r>
      <w:r>
        <w:rPr>
          <w:rFonts w:ascii="Times New Roman" w:eastAsia="Times New Roman" w:hAnsi="Times New Roman" w:cs="Times New Roman"/>
          <w:sz w:val="24"/>
          <w:szCs w:val="24"/>
          <w:lang w:eastAsia="ru-RU"/>
        </w:rPr>
        <w:t>.</w:t>
      </w:r>
    </w:p>
    <w:p w14:paraId="54AE8D57" w14:textId="2F27FD16" w:rsidR="0065570C" w:rsidRDefault="00E3186C" w:rsidP="00E3186C">
      <w:pPr>
        <w:pStyle w:val="a5"/>
        <w:numPr>
          <w:ilvl w:val="3"/>
          <w:numId w:val="30"/>
        </w:numPr>
        <w:spacing w:after="0" w:line="240" w:lineRule="auto"/>
        <w:ind w:left="1560" w:hanging="851"/>
        <w:jc w:val="both"/>
        <w:rPr>
          <w:rFonts w:ascii="Times New Roman" w:eastAsia="Times New Roman" w:hAnsi="Times New Roman" w:cs="Times New Roman"/>
          <w:sz w:val="24"/>
          <w:szCs w:val="24"/>
          <w:lang w:eastAsia="ru-RU"/>
        </w:rPr>
      </w:pPr>
      <w:r w:rsidRPr="00E3186C">
        <w:rPr>
          <w:rFonts w:ascii="Times New Roman" w:eastAsia="Times New Roman" w:hAnsi="Times New Roman" w:cs="Times New Roman"/>
          <w:sz w:val="24"/>
          <w:szCs w:val="24"/>
          <w:lang w:eastAsia="ru-RU"/>
        </w:rPr>
        <w:t xml:space="preserve">Земельный участок, категория земли поселений, целевое использование под нежилое строение (банк) с прилегающей территорией, площадь общая 1696 кв.м. (далее </w:t>
      </w:r>
      <w:r>
        <w:rPr>
          <w:rFonts w:ascii="Times New Roman" w:eastAsia="Times New Roman" w:hAnsi="Times New Roman" w:cs="Times New Roman"/>
          <w:sz w:val="24"/>
          <w:szCs w:val="24"/>
          <w:lang w:eastAsia="ru-RU"/>
        </w:rPr>
        <w:t>–</w:t>
      </w:r>
      <w:r w:rsidRPr="00E3186C">
        <w:rPr>
          <w:rFonts w:ascii="Times New Roman" w:eastAsia="Times New Roman" w:hAnsi="Times New Roman" w:cs="Times New Roman"/>
          <w:sz w:val="24"/>
          <w:szCs w:val="24"/>
          <w:lang w:eastAsia="ru-RU"/>
        </w:rPr>
        <w:t xml:space="preserve"> </w:t>
      </w:r>
      <w:r w:rsidRPr="00E3186C">
        <w:rPr>
          <w:rFonts w:ascii="Times New Roman" w:eastAsia="Times New Roman" w:hAnsi="Times New Roman" w:cs="Times New Roman"/>
          <w:b/>
          <w:sz w:val="24"/>
          <w:szCs w:val="24"/>
          <w:lang w:eastAsia="ru-RU"/>
        </w:rPr>
        <w:t>«Земельный участок №1»</w:t>
      </w:r>
      <w:r w:rsidRPr="00E3186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14:paraId="6986F658" w14:textId="132555A2" w:rsidR="00E3186C" w:rsidRPr="00E3186C" w:rsidRDefault="00E3186C" w:rsidP="00E3186C">
      <w:pPr>
        <w:spacing w:after="0" w:line="240" w:lineRule="auto"/>
        <w:ind w:left="709"/>
        <w:jc w:val="both"/>
        <w:rPr>
          <w:rFonts w:ascii="Times New Roman" w:eastAsia="Times New Roman" w:hAnsi="Times New Roman" w:cs="Times New Roman"/>
          <w:sz w:val="24"/>
          <w:szCs w:val="24"/>
          <w:lang w:eastAsia="ru-RU"/>
        </w:rPr>
      </w:pPr>
      <w:r w:rsidRPr="00E3186C">
        <w:rPr>
          <w:rFonts w:ascii="Times New Roman" w:eastAsia="Times New Roman" w:hAnsi="Times New Roman" w:cs="Times New Roman"/>
          <w:sz w:val="24"/>
          <w:szCs w:val="24"/>
          <w:lang w:eastAsia="ru-RU"/>
        </w:rPr>
        <w:t xml:space="preserve">Кадастровый/условный номер </w:t>
      </w:r>
      <w:r>
        <w:rPr>
          <w:rFonts w:ascii="Times New Roman" w:eastAsia="Times New Roman" w:hAnsi="Times New Roman" w:cs="Times New Roman"/>
          <w:sz w:val="24"/>
          <w:szCs w:val="24"/>
          <w:lang w:eastAsia="ru-RU"/>
        </w:rPr>
        <w:t>Земельного участка</w:t>
      </w:r>
      <w:r w:rsidRPr="00E3186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w:t>
      </w:r>
      <w:r w:rsidRPr="00E3186C">
        <w:rPr>
          <w:rFonts w:ascii="Times New Roman" w:eastAsia="Times New Roman" w:hAnsi="Times New Roman" w:cs="Times New Roman"/>
          <w:sz w:val="24"/>
          <w:szCs w:val="24"/>
          <w:lang w:eastAsia="ru-RU"/>
        </w:rPr>
        <w:t>: 72:23:0218002:69.</w:t>
      </w:r>
    </w:p>
    <w:p w14:paraId="79A57B49" w14:textId="5CC8CED7" w:rsidR="00E3186C" w:rsidRPr="00E3186C" w:rsidRDefault="00E3186C" w:rsidP="00E3186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Земельный участок</w:t>
      </w:r>
      <w:r w:rsidRPr="00E3186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w:t>
      </w:r>
      <w:r w:rsidRPr="00E3186C">
        <w:rPr>
          <w:rFonts w:ascii="Times New Roman" w:eastAsia="Times New Roman" w:hAnsi="Times New Roman" w:cs="Times New Roman"/>
          <w:sz w:val="24"/>
          <w:szCs w:val="24"/>
          <w:lang w:eastAsia="ru-RU"/>
        </w:rPr>
        <w:t xml:space="preserve"> расположен по адресу: г. Тюмень, Мельникайте, 54.</w:t>
      </w:r>
    </w:p>
    <w:p w14:paraId="02421C4A" w14:textId="7075885D" w:rsidR="00E3186C" w:rsidRDefault="00E3186C" w:rsidP="00E3186C">
      <w:pPr>
        <w:spacing w:after="0" w:line="240" w:lineRule="auto"/>
        <w:ind w:firstLine="709"/>
        <w:jc w:val="both"/>
        <w:rPr>
          <w:rFonts w:ascii="Times New Roman" w:eastAsia="Times New Roman" w:hAnsi="Times New Roman" w:cs="Times New Roman"/>
          <w:sz w:val="24"/>
          <w:szCs w:val="24"/>
          <w:lang w:eastAsia="ru-RU"/>
        </w:rPr>
      </w:pPr>
      <w:r w:rsidRPr="00E3186C">
        <w:rPr>
          <w:rFonts w:ascii="Times New Roman" w:eastAsia="Times New Roman" w:hAnsi="Times New Roman" w:cs="Times New Roman"/>
          <w:sz w:val="24"/>
          <w:szCs w:val="24"/>
          <w:lang w:eastAsia="ru-RU"/>
        </w:rPr>
        <w:t xml:space="preserve">Земельный участок №1 принадлежит Продавцу на праве собственности, на основании договора купли-продажи находящегося в государственной собственности земельного участка </w:t>
      </w:r>
      <w:r w:rsidRPr="00E3186C">
        <w:rPr>
          <w:rFonts w:ascii="Times New Roman" w:eastAsia="Times New Roman" w:hAnsi="Times New Roman" w:cs="Times New Roman"/>
          <w:sz w:val="24"/>
          <w:szCs w:val="24"/>
          <w:lang w:eastAsia="ru-RU"/>
        </w:rPr>
        <w:lastRenderedPageBreak/>
        <w:t>земельного участка, на котором расположено недвижимое имущество, заключенного с Государственным учреждением «Фондом имущества Тюменской области» №05/з-13 от 01.02.2005 года, что подтверждается записью регистрации в Едином государственном реестре прав на недвижимое имущество и сделок с ним № 72-72-01/158/2005-083 от «10» июня 2005 года (свидетельство о государственной регистрации права, бланк серии 72НЕ № 136595, выдано «10» июня 2005 года Главным Управлением Федеральной регистрационной службы по Тюменской области, Ханты-Мансийскому и Ямало-Ненецкому автономным округам)</w:t>
      </w:r>
      <w:r>
        <w:rPr>
          <w:rFonts w:ascii="Times New Roman" w:eastAsia="Times New Roman" w:hAnsi="Times New Roman" w:cs="Times New Roman"/>
          <w:sz w:val="24"/>
          <w:szCs w:val="24"/>
          <w:lang w:eastAsia="ru-RU"/>
        </w:rPr>
        <w:t>.</w:t>
      </w:r>
      <w:r w:rsidRPr="00E3186C">
        <w:rPr>
          <w:rFonts w:ascii="Times New Roman" w:eastAsia="Times New Roman" w:hAnsi="Times New Roman" w:cs="Times New Roman"/>
          <w:sz w:val="24"/>
          <w:szCs w:val="24"/>
          <w:lang w:eastAsia="ru-RU"/>
        </w:rPr>
        <w:t xml:space="preserve"> </w:t>
      </w:r>
    </w:p>
    <w:p w14:paraId="67FD3C56" w14:textId="76E58470" w:rsidR="00E002EB" w:rsidRDefault="00E002EB" w:rsidP="00E002EB">
      <w:pPr>
        <w:pStyle w:val="a5"/>
        <w:numPr>
          <w:ilvl w:val="3"/>
          <w:numId w:val="30"/>
        </w:numPr>
        <w:spacing w:after="0" w:line="240" w:lineRule="auto"/>
        <w:ind w:left="1701" w:hanging="992"/>
        <w:jc w:val="both"/>
        <w:rPr>
          <w:rFonts w:ascii="Times New Roman" w:eastAsia="Times New Roman" w:hAnsi="Times New Roman" w:cs="Times New Roman"/>
          <w:sz w:val="24"/>
          <w:szCs w:val="24"/>
          <w:lang w:eastAsia="ru-RU"/>
        </w:rPr>
      </w:pPr>
      <w:r w:rsidRPr="00E002EB">
        <w:rPr>
          <w:rFonts w:ascii="Times New Roman" w:eastAsia="Times New Roman" w:hAnsi="Times New Roman" w:cs="Times New Roman"/>
          <w:sz w:val="24"/>
          <w:szCs w:val="24"/>
          <w:lang w:eastAsia="ru-RU"/>
        </w:rPr>
        <w:t xml:space="preserve">Земельный участок, категория земли поселений, целевое использование под нежилые строения с прилегающей территорией, площадь общая 3559,5 кв. м. (далее </w:t>
      </w:r>
      <w:r>
        <w:rPr>
          <w:rFonts w:ascii="Times New Roman" w:eastAsia="Times New Roman" w:hAnsi="Times New Roman" w:cs="Times New Roman"/>
          <w:sz w:val="24"/>
          <w:szCs w:val="24"/>
          <w:lang w:eastAsia="ru-RU"/>
        </w:rPr>
        <w:t>–</w:t>
      </w:r>
      <w:r w:rsidRPr="00E002EB">
        <w:rPr>
          <w:rFonts w:ascii="Times New Roman" w:eastAsia="Times New Roman" w:hAnsi="Times New Roman" w:cs="Times New Roman"/>
          <w:sz w:val="24"/>
          <w:szCs w:val="24"/>
          <w:lang w:eastAsia="ru-RU"/>
        </w:rPr>
        <w:t xml:space="preserve"> </w:t>
      </w:r>
      <w:r w:rsidRPr="00E002EB">
        <w:rPr>
          <w:rFonts w:ascii="Times New Roman" w:eastAsia="Times New Roman" w:hAnsi="Times New Roman" w:cs="Times New Roman"/>
          <w:b/>
          <w:sz w:val="24"/>
          <w:szCs w:val="24"/>
          <w:lang w:eastAsia="ru-RU"/>
        </w:rPr>
        <w:t>«Земельный участок №2»</w:t>
      </w:r>
      <w:r w:rsidRPr="00E002E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14:paraId="51517C6F" w14:textId="56718196" w:rsidR="00E002EB" w:rsidRPr="00E002EB" w:rsidRDefault="00E002EB" w:rsidP="00E002EB">
      <w:pPr>
        <w:spacing w:after="0" w:line="240" w:lineRule="auto"/>
        <w:ind w:left="709"/>
        <w:jc w:val="both"/>
        <w:rPr>
          <w:rFonts w:ascii="Times New Roman" w:eastAsia="Times New Roman" w:hAnsi="Times New Roman" w:cs="Times New Roman"/>
          <w:sz w:val="24"/>
          <w:szCs w:val="24"/>
          <w:lang w:eastAsia="ru-RU"/>
        </w:rPr>
      </w:pPr>
      <w:r w:rsidRPr="00E002EB">
        <w:rPr>
          <w:rFonts w:ascii="Times New Roman" w:eastAsia="Times New Roman" w:hAnsi="Times New Roman" w:cs="Times New Roman"/>
          <w:sz w:val="24"/>
          <w:szCs w:val="24"/>
          <w:lang w:eastAsia="ru-RU"/>
        </w:rPr>
        <w:t>Кадастровый/условный номер Земельного участка №</w:t>
      </w:r>
      <w:r>
        <w:rPr>
          <w:rFonts w:ascii="Times New Roman" w:eastAsia="Times New Roman" w:hAnsi="Times New Roman" w:cs="Times New Roman"/>
          <w:sz w:val="24"/>
          <w:szCs w:val="24"/>
          <w:lang w:eastAsia="ru-RU"/>
        </w:rPr>
        <w:t>2</w:t>
      </w:r>
      <w:r w:rsidRPr="00E002EB">
        <w:rPr>
          <w:rFonts w:ascii="Times New Roman" w:eastAsia="Times New Roman" w:hAnsi="Times New Roman" w:cs="Times New Roman"/>
          <w:sz w:val="24"/>
          <w:szCs w:val="24"/>
          <w:lang w:eastAsia="ru-RU"/>
        </w:rPr>
        <w:t>: 72:23:0218002:</w:t>
      </w:r>
      <w:r>
        <w:rPr>
          <w:rFonts w:ascii="Times New Roman" w:eastAsia="Times New Roman" w:hAnsi="Times New Roman" w:cs="Times New Roman"/>
          <w:sz w:val="24"/>
          <w:szCs w:val="24"/>
          <w:lang w:eastAsia="ru-RU"/>
        </w:rPr>
        <w:t>0072</w:t>
      </w:r>
      <w:r w:rsidRPr="00E002EB">
        <w:rPr>
          <w:rFonts w:ascii="Times New Roman" w:eastAsia="Times New Roman" w:hAnsi="Times New Roman" w:cs="Times New Roman"/>
          <w:sz w:val="24"/>
          <w:szCs w:val="24"/>
          <w:lang w:eastAsia="ru-RU"/>
        </w:rPr>
        <w:t>.</w:t>
      </w:r>
    </w:p>
    <w:p w14:paraId="3E1F7CA0" w14:textId="1A320820" w:rsidR="00E002EB" w:rsidRPr="00E002EB" w:rsidRDefault="00E002EB" w:rsidP="00E002EB">
      <w:pPr>
        <w:spacing w:after="0" w:line="240" w:lineRule="auto"/>
        <w:ind w:firstLine="709"/>
        <w:jc w:val="both"/>
        <w:rPr>
          <w:rFonts w:ascii="Times New Roman" w:eastAsia="Times New Roman" w:hAnsi="Times New Roman" w:cs="Times New Roman"/>
          <w:sz w:val="24"/>
          <w:szCs w:val="24"/>
          <w:lang w:eastAsia="ru-RU"/>
        </w:rPr>
      </w:pPr>
      <w:r w:rsidRPr="00E002EB">
        <w:rPr>
          <w:rFonts w:ascii="Times New Roman" w:eastAsia="Times New Roman" w:hAnsi="Times New Roman" w:cs="Times New Roman"/>
          <w:sz w:val="24"/>
          <w:szCs w:val="24"/>
          <w:lang w:eastAsia="ru-RU"/>
        </w:rPr>
        <w:t>Земельный участок №</w:t>
      </w:r>
      <w:r>
        <w:rPr>
          <w:rFonts w:ascii="Times New Roman" w:eastAsia="Times New Roman" w:hAnsi="Times New Roman" w:cs="Times New Roman"/>
          <w:sz w:val="24"/>
          <w:szCs w:val="24"/>
          <w:lang w:eastAsia="ru-RU"/>
        </w:rPr>
        <w:t>2</w:t>
      </w:r>
      <w:r w:rsidRPr="00E002EB">
        <w:rPr>
          <w:rFonts w:ascii="Times New Roman" w:eastAsia="Times New Roman" w:hAnsi="Times New Roman" w:cs="Times New Roman"/>
          <w:sz w:val="24"/>
          <w:szCs w:val="24"/>
          <w:lang w:eastAsia="ru-RU"/>
        </w:rPr>
        <w:t xml:space="preserve"> расположен по адресу: г. Тюмень, ул. Харьковская, 59, строения 4,5.</w:t>
      </w:r>
    </w:p>
    <w:p w14:paraId="77EF4CCC" w14:textId="371D1EC1" w:rsidR="00E002EB" w:rsidRPr="00E002EB" w:rsidRDefault="00E002EB" w:rsidP="00E002EB">
      <w:pPr>
        <w:spacing w:after="0" w:line="240" w:lineRule="auto"/>
        <w:ind w:firstLine="709"/>
        <w:jc w:val="both"/>
        <w:rPr>
          <w:rFonts w:ascii="Times New Roman" w:eastAsia="Times New Roman" w:hAnsi="Times New Roman" w:cs="Times New Roman"/>
          <w:sz w:val="24"/>
          <w:szCs w:val="24"/>
          <w:lang w:eastAsia="ru-RU"/>
        </w:rPr>
      </w:pPr>
      <w:r w:rsidRPr="00E002EB">
        <w:rPr>
          <w:rFonts w:ascii="Times New Roman" w:eastAsia="Times New Roman" w:hAnsi="Times New Roman" w:cs="Times New Roman"/>
          <w:sz w:val="24"/>
          <w:szCs w:val="24"/>
          <w:lang w:eastAsia="ru-RU"/>
        </w:rPr>
        <w:t>Земельный участок №2 принадлежит Продавцу на праве собственности, на основании договора купли-продажи находящегося в государственной собственности земельного участка земельного участка, на котором расположено недвижимое имущество, заключенного с Государственным учреждением «Фондом имущества Тюменской области» №06/з-88 от 15.05.2006 года, что подтверждается записью регистрации в Едином государственном реестре прав на недвижимое имущество и сделок с ним № 72-72-01/158/2006-440 от «14» декабря 2006 года (свидетельство о государственной регистрации права, бланк серии 72НК № 415500, выдано «14» декабря 2006 года Главным Управлением Федеральной регистрационной службы по Тюменской области, Ханты-Мансийскому и Ямал</w:t>
      </w:r>
      <w:r>
        <w:rPr>
          <w:rFonts w:ascii="Times New Roman" w:eastAsia="Times New Roman" w:hAnsi="Times New Roman" w:cs="Times New Roman"/>
          <w:sz w:val="24"/>
          <w:szCs w:val="24"/>
          <w:lang w:eastAsia="ru-RU"/>
        </w:rPr>
        <w:t>о-Ненецкому автономным округам)</w:t>
      </w:r>
      <w:r w:rsidRPr="00E002EB">
        <w:rPr>
          <w:rFonts w:ascii="Times New Roman" w:eastAsia="Times New Roman" w:hAnsi="Times New Roman" w:cs="Times New Roman"/>
          <w:sz w:val="24"/>
          <w:szCs w:val="24"/>
          <w:lang w:eastAsia="ru-RU"/>
        </w:rPr>
        <w:t>.</w:t>
      </w:r>
    </w:p>
    <w:p w14:paraId="6A6DB980" w14:textId="7CE752E7" w:rsidR="00984CEC" w:rsidRPr="00864491" w:rsidRDefault="00984CEC" w:rsidP="00A6567F">
      <w:pPr>
        <w:numPr>
          <w:ilvl w:val="1"/>
          <w:numId w:val="30"/>
        </w:numPr>
        <w:spacing w:after="0" w:line="240" w:lineRule="auto"/>
        <w:ind w:left="0"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Продавец гарантирует, что</w:t>
      </w:r>
      <w:r w:rsidR="00B259B6" w:rsidRPr="00864491">
        <w:rPr>
          <w:rFonts w:ascii="Times New Roman" w:eastAsia="Times New Roman" w:hAnsi="Times New Roman" w:cs="Times New Roman"/>
          <w:sz w:val="24"/>
          <w:szCs w:val="24"/>
          <w:lang w:eastAsia="ru-RU"/>
        </w:rPr>
        <w:t xml:space="preserve"> на момент заключения Договора И</w:t>
      </w:r>
      <w:r w:rsidRPr="00864491">
        <w:rPr>
          <w:rFonts w:ascii="Times New Roman" w:eastAsia="Times New Roman" w:hAnsi="Times New Roman" w:cs="Times New Roman"/>
          <w:sz w:val="24"/>
          <w:szCs w:val="24"/>
          <w:lang w:eastAsia="ru-RU"/>
        </w:rPr>
        <w:t>мущество в споре или под арестом не состоит, не явля</w:t>
      </w:r>
      <w:r w:rsidR="003067F5">
        <w:rPr>
          <w:rFonts w:ascii="Times New Roman" w:eastAsia="Times New Roman" w:hAnsi="Times New Roman" w:cs="Times New Roman"/>
          <w:sz w:val="24"/>
          <w:szCs w:val="24"/>
          <w:lang w:eastAsia="ru-RU"/>
        </w:rPr>
        <w:t>е</w:t>
      </w:r>
      <w:r w:rsidRPr="00864491">
        <w:rPr>
          <w:rFonts w:ascii="Times New Roman" w:eastAsia="Times New Roman" w:hAnsi="Times New Roman" w:cs="Times New Roman"/>
          <w:sz w:val="24"/>
          <w:szCs w:val="24"/>
          <w:lang w:eastAsia="ru-RU"/>
        </w:rPr>
        <w:t>тся предметом залога и не обременено (не ограничено) никакими другими правами третьих лиц, прямо не указанными в Договоре.</w:t>
      </w:r>
    </w:p>
    <w:p w14:paraId="0E724E34" w14:textId="2B82F947" w:rsidR="00206F9F" w:rsidRPr="00864491" w:rsidRDefault="00984CEC" w:rsidP="003067F5">
      <w:pPr>
        <w:spacing w:after="0" w:line="240" w:lineRule="auto"/>
        <w:ind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Продавец обязу</w:t>
      </w:r>
      <w:r w:rsidR="00B259B6" w:rsidRPr="00864491">
        <w:rPr>
          <w:rFonts w:ascii="Times New Roman" w:eastAsia="Times New Roman" w:hAnsi="Times New Roman" w:cs="Times New Roman"/>
          <w:sz w:val="24"/>
          <w:szCs w:val="24"/>
          <w:lang w:eastAsia="ru-RU"/>
        </w:rPr>
        <w:t>ется сохранить такое положение И</w:t>
      </w:r>
      <w:r w:rsidRPr="00864491">
        <w:rPr>
          <w:rFonts w:ascii="Times New Roman" w:eastAsia="Times New Roman" w:hAnsi="Times New Roman" w:cs="Times New Roman"/>
          <w:sz w:val="24"/>
          <w:szCs w:val="24"/>
          <w:lang w:eastAsia="ru-RU"/>
        </w:rPr>
        <w:t xml:space="preserve">мущества до перехода права собственности на </w:t>
      </w:r>
      <w:r w:rsidR="003067F5">
        <w:rPr>
          <w:rFonts w:ascii="Times New Roman" w:eastAsia="Times New Roman" w:hAnsi="Times New Roman" w:cs="Times New Roman"/>
          <w:sz w:val="24"/>
          <w:szCs w:val="24"/>
          <w:lang w:eastAsia="ru-RU"/>
        </w:rPr>
        <w:t>него</w:t>
      </w:r>
      <w:r w:rsidR="003067F5"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к Покупателю.</w:t>
      </w:r>
    </w:p>
    <w:p w14:paraId="3157404B" w14:textId="350C3492" w:rsidR="003067F5" w:rsidRPr="003067F5" w:rsidRDefault="00984CEC" w:rsidP="00F17B7F">
      <w:pPr>
        <w:numPr>
          <w:ilvl w:val="1"/>
          <w:numId w:val="30"/>
        </w:numPr>
        <w:spacing w:after="0" w:line="240" w:lineRule="auto"/>
        <w:ind w:left="0" w:firstLine="709"/>
        <w:contextualSpacing/>
        <w:jc w:val="both"/>
        <w:rPr>
          <w:rFonts w:ascii="Times New Roman" w:eastAsia="Times New Roman" w:hAnsi="Times New Roman" w:cs="Times New Roman"/>
          <w:sz w:val="24"/>
          <w:szCs w:val="24"/>
          <w:lang w:eastAsia="ru-RU"/>
        </w:rPr>
      </w:pPr>
      <w:r w:rsidRPr="003067F5">
        <w:rPr>
          <w:rFonts w:ascii="Times New Roman" w:eastAsia="Times New Roman" w:hAnsi="Times New Roman" w:cs="Times New Roman"/>
          <w:sz w:val="24"/>
          <w:szCs w:val="24"/>
          <w:lang w:eastAsia="ru-RU"/>
        </w:rPr>
        <w:t xml:space="preserve">Продавец не имеет перед третьими лицами просроченных долгов по оплате коммунальных, эксплуатационных, административно-хозяйственных </w:t>
      </w:r>
      <w:r w:rsidR="00C419BC" w:rsidRPr="003067F5">
        <w:rPr>
          <w:rFonts w:ascii="Times New Roman" w:eastAsia="Times New Roman" w:hAnsi="Times New Roman" w:cs="Times New Roman"/>
          <w:sz w:val="24"/>
          <w:szCs w:val="24"/>
          <w:lang w:eastAsia="ru-RU"/>
        </w:rPr>
        <w:t xml:space="preserve">услуг </w:t>
      </w:r>
      <w:r w:rsidRPr="003067F5">
        <w:rPr>
          <w:rFonts w:ascii="Times New Roman" w:eastAsia="Times New Roman" w:hAnsi="Times New Roman" w:cs="Times New Roman"/>
          <w:sz w:val="24"/>
          <w:szCs w:val="24"/>
          <w:lang w:eastAsia="ru-RU"/>
        </w:rPr>
        <w:t xml:space="preserve">и по иным платежам по </w:t>
      </w:r>
      <w:r w:rsidR="00B259B6" w:rsidRPr="003067F5">
        <w:rPr>
          <w:rFonts w:ascii="Times New Roman" w:eastAsia="Times New Roman" w:hAnsi="Times New Roman" w:cs="Times New Roman"/>
          <w:sz w:val="24"/>
          <w:szCs w:val="24"/>
          <w:lang w:eastAsia="ru-RU"/>
        </w:rPr>
        <w:t>Имущес</w:t>
      </w:r>
      <w:r w:rsidR="008E39B0" w:rsidRPr="003067F5">
        <w:rPr>
          <w:rFonts w:ascii="Times New Roman" w:eastAsia="Times New Roman" w:hAnsi="Times New Roman" w:cs="Times New Roman"/>
          <w:sz w:val="24"/>
          <w:szCs w:val="24"/>
          <w:lang w:eastAsia="ru-RU"/>
        </w:rPr>
        <w:t>т</w:t>
      </w:r>
      <w:r w:rsidR="00B259B6" w:rsidRPr="003067F5">
        <w:rPr>
          <w:rFonts w:ascii="Times New Roman" w:eastAsia="Times New Roman" w:hAnsi="Times New Roman" w:cs="Times New Roman"/>
          <w:sz w:val="24"/>
          <w:szCs w:val="24"/>
          <w:lang w:eastAsia="ru-RU"/>
        </w:rPr>
        <w:t>ву</w:t>
      </w:r>
      <w:r w:rsidR="008E39B0" w:rsidRPr="003067F5">
        <w:rPr>
          <w:rFonts w:ascii="Times New Roman" w:eastAsia="Times New Roman" w:hAnsi="Times New Roman" w:cs="Times New Roman"/>
          <w:sz w:val="24"/>
          <w:szCs w:val="24"/>
          <w:lang w:eastAsia="ru-RU"/>
        </w:rPr>
        <w:t>.</w:t>
      </w:r>
    </w:p>
    <w:p w14:paraId="5B9D6CFA" w14:textId="002C3BD8" w:rsidR="001C3352" w:rsidRDefault="003067F5" w:rsidP="00D543F9">
      <w:pPr>
        <w:numPr>
          <w:ilvl w:val="1"/>
          <w:numId w:val="30"/>
        </w:numPr>
        <w:spacing w:after="0" w:line="240" w:lineRule="auto"/>
        <w:ind w:left="0" w:firstLine="709"/>
        <w:contextualSpacing/>
        <w:jc w:val="both"/>
        <w:rPr>
          <w:rFonts w:ascii="Times New Roman" w:eastAsia="Times New Roman" w:hAnsi="Times New Roman" w:cs="Times New Roman"/>
          <w:sz w:val="24"/>
          <w:szCs w:val="24"/>
          <w:lang w:eastAsia="ru-RU"/>
        </w:rPr>
      </w:pPr>
      <w:bookmarkStart w:id="0" w:name="_Ref12626055"/>
      <w:r>
        <w:rPr>
          <w:rFonts w:ascii="Times New Roman" w:eastAsia="Times New Roman" w:hAnsi="Times New Roman" w:cs="Times New Roman"/>
          <w:sz w:val="24"/>
          <w:szCs w:val="24"/>
          <w:lang w:eastAsia="ru-RU"/>
        </w:rPr>
        <w:t xml:space="preserve">Стороны обязуются одновременно с заключением </w:t>
      </w:r>
      <w:r w:rsidR="00D50CA0" w:rsidRPr="00D50CA0">
        <w:rPr>
          <w:rFonts w:ascii="Times New Roman" w:eastAsia="Times New Roman" w:hAnsi="Times New Roman" w:cs="Times New Roman"/>
          <w:sz w:val="24"/>
          <w:szCs w:val="24"/>
          <w:lang w:eastAsia="ru-RU"/>
        </w:rPr>
        <w:t>Договор</w:t>
      </w:r>
      <w:r>
        <w:rPr>
          <w:rFonts w:ascii="Times New Roman" w:eastAsia="Times New Roman" w:hAnsi="Times New Roman" w:cs="Times New Roman"/>
          <w:sz w:val="24"/>
          <w:szCs w:val="24"/>
          <w:lang w:eastAsia="ru-RU"/>
        </w:rPr>
        <w:t>а</w:t>
      </w:r>
      <w:r w:rsidR="00D50CA0" w:rsidRPr="00D50CA0">
        <w:rPr>
          <w:rFonts w:ascii="Times New Roman" w:eastAsia="Times New Roman" w:hAnsi="Times New Roman" w:cs="Times New Roman"/>
          <w:sz w:val="24"/>
          <w:szCs w:val="24"/>
          <w:lang w:eastAsia="ru-RU"/>
        </w:rPr>
        <w:t xml:space="preserve"> </w:t>
      </w:r>
      <w:r w:rsidR="00EA2744">
        <w:rPr>
          <w:rFonts w:ascii="Times New Roman" w:eastAsia="Times New Roman" w:hAnsi="Times New Roman" w:cs="Times New Roman"/>
          <w:sz w:val="24"/>
          <w:szCs w:val="24"/>
          <w:lang w:eastAsia="ru-RU"/>
        </w:rPr>
        <w:t xml:space="preserve">(в день заключения Договора) подписать </w:t>
      </w:r>
      <w:r w:rsidR="00D50CA0" w:rsidRPr="00D50CA0">
        <w:rPr>
          <w:rFonts w:ascii="Times New Roman" w:eastAsia="Times New Roman" w:hAnsi="Times New Roman" w:cs="Times New Roman"/>
          <w:sz w:val="24"/>
          <w:szCs w:val="24"/>
          <w:lang w:eastAsia="ru-RU"/>
        </w:rPr>
        <w:t>договор аренды от «____» ______________ 20___ г. №</w:t>
      </w:r>
      <w:r w:rsidR="00EA2744">
        <w:rPr>
          <w:rFonts w:ascii="Times New Roman" w:eastAsia="Times New Roman" w:hAnsi="Times New Roman" w:cs="Times New Roman"/>
          <w:sz w:val="24"/>
          <w:szCs w:val="24"/>
          <w:lang w:eastAsia="ru-RU"/>
        </w:rPr>
        <w:t> </w:t>
      </w:r>
      <w:r w:rsidR="00D50CA0" w:rsidRPr="00D50CA0">
        <w:rPr>
          <w:rFonts w:ascii="Times New Roman" w:eastAsia="Times New Roman" w:hAnsi="Times New Roman" w:cs="Times New Roman"/>
          <w:sz w:val="24"/>
          <w:szCs w:val="24"/>
          <w:lang w:eastAsia="ru-RU"/>
        </w:rPr>
        <w:t>_</w:t>
      </w:r>
      <w:r w:rsidR="00E17FAA">
        <w:rPr>
          <w:rFonts w:ascii="Times New Roman" w:eastAsia="Times New Roman" w:hAnsi="Times New Roman" w:cs="Times New Roman"/>
          <w:sz w:val="24"/>
          <w:szCs w:val="24"/>
          <w:lang w:eastAsia="ru-RU"/>
        </w:rPr>
        <w:t>_______</w:t>
      </w:r>
      <w:r w:rsidR="00D50CA0" w:rsidRPr="00D50CA0">
        <w:rPr>
          <w:rFonts w:ascii="Times New Roman" w:eastAsia="Times New Roman" w:hAnsi="Times New Roman" w:cs="Times New Roman"/>
          <w:sz w:val="24"/>
          <w:szCs w:val="24"/>
          <w:lang w:eastAsia="ru-RU"/>
        </w:rPr>
        <w:t>____ (далее – Договор аренды) о передаче Покупателем Продавцу за плату во временное владение и пользование</w:t>
      </w:r>
      <w:r w:rsidR="0007459D">
        <w:rPr>
          <w:rFonts w:ascii="Times New Roman" w:eastAsia="Times New Roman" w:hAnsi="Times New Roman" w:cs="Times New Roman"/>
          <w:sz w:val="24"/>
          <w:szCs w:val="24"/>
          <w:lang w:eastAsia="ru-RU"/>
        </w:rPr>
        <w:t xml:space="preserve"> </w:t>
      </w:r>
      <w:r w:rsidR="00D50CA0" w:rsidRPr="00D50CA0">
        <w:rPr>
          <w:rFonts w:ascii="Times New Roman" w:eastAsia="Times New Roman" w:hAnsi="Times New Roman" w:cs="Times New Roman"/>
          <w:sz w:val="24"/>
          <w:szCs w:val="24"/>
          <w:lang w:eastAsia="ru-RU"/>
        </w:rPr>
        <w:t xml:space="preserve">части </w:t>
      </w:r>
      <w:r w:rsidR="00D50CA0">
        <w:rPr>
          <w:rFonts w:ascii="Times New Roman" w:eastAsia="Times New Roman" w:hAnsi="Times New Roman" w:cs="Times New Roman"/>
          <w:sz w:val="24"/>
          <w:szCs w:val="24"/>
          <w:lang w:eastAsia="ru-RU"/>
        </w:rPr>
        <w:t>Объект</w:t>
      </w:r>
      <w:r w:rsidR="000A0D44">
        <w:rPr>
          <w:rFonts w:ascii="Times New Roman" w:eastAsia="Times New Roman" w:hAnsi="Times New Roman" w:cs="Times New Roman"/>
          <w:sz w:val="24"/>
          <w:szCs w:val="24"/>
          <w:lang w:eastAsia="ru-RU"/>
        </w:rPr>
        <w:t>ов</w:t>
      </w:r>
      <w:r w:rsidR="00D50CA0" w:rsidRPr="00D50CA0">
        <w:rPr>
          <w:rFonts w:ascii="Times New Roman" w:eastAsia="Times New Roman" w:hAnsi="Times New Roman" w:cs="Times New Roman"/>
          <w:sz w:val="24"/>
          <w:szCs w:val="24"/>
          <w:lang w:eastAsia="ru-RU"/>
        </w:rPr>
        <w:t>, указанн</w:t>
      </w:r>
      <w:r w:rsidR="000A0D44">
        <w:rPr>
          <w:rFonts w:ascii="Times New Roman" w:eastAsia="Times New Roman" w:hAnsi="Times New Roman" w:cs="Times New Roman"/>
          <w:sz w:val="24"/>
          <w:szCs w:val="24"/>
          <w:lang w:eastAsia="ru-RU"/>
        </w:rPr>
        <w:t>ых</w:t>
      </w:r>
      <w:r w:rsidR="00D50CA0" w:rsidRPr="00D50CA0">
        <w:rPr>
          <w:rFonts w:ascii="Times New Roman" w:eastAsia="Times New Roman" w:hAnsi="Times New Roman" w:cs="Times New Roman"/>
          <w:sz w:val="24"/>
          <w:szCs w:val="24"/>
          <w:lang w:eastAsia="ru-RU"/>
        </w:rPr>
        <w:t xml:space="preserve"> на </w:t>
      </w:r>
      <w:r w:rsidR="001C3352">
        <w:rPr>
          <w:rFonts w:ascii="Times New Roman" w:eastAsia="Times New Roman" w:hAnsi="Times New Roman" w:cs="Times New Roman"/>
          <w:sz w:val="24"/>
          <w:szCs w:val="24"/>
          <w:lang w:eastAsia="ru-RU"/>
        </w:rPr>
        <w:t>п</w:t>
      </w:r>
      <w:r w:rsidR="00D50CA0" w:rsidRPr="00D50CA0">
        <w:rPr>
          <w:rFonts w:ascii="Times New Roman" w:eastAsia="Times New Roman" w:hAnsi="Times New Roman" w:cs="Times New Roman"/>
          <w:sz w:val="24"/>
          <w:szCs w:val="24"/>
          <w:lang w:eastAsia="ru-RU"/>
        </w:rPr>
        <w:t>лане</w:t>
      </w:r>
      <w:r w:rsidR="00D543F9" w:rsidRPr="00D543F9">
        <w:t xml:space="preserve"> </w:t>
      </w:r>
      <w:r w:rsidR="00E17FAA" w:rsidRPr="009F527F">
        <w:rPr>
          <w:rFonts w:ascii="Times New Roman" w:eastAsia="Times New Roman" w:hAnsi="Times New Roman" w:cs="Times New Roman"/>
          <w:sz w:val="24"/>
          <w:szCs w:val="24"/>
          <w:lang w:eastAsia="ru-RU"/>
        </w:rPr>
        <w:t>зеленым</w:t>
      </w:r>
      <w:r w:rsidR="00D543F9" w:rsidRPr="009F527F">
        <w:rPr>
          <w:rStyle w:val="a8"/>
          <w:rFonts w:ascii="Times New Roman" w:eastAsia="Times New Roman" w:hAnsi="Times New Roman"/>
          <w:sz w:val="24"/>
          <w:szCs w:val="24"/>
          <w:lang w:eastAsia="ru-RU"/>
        </w:rPr>
        <w:footnoteReference w:id="1"/>
      </w:r>
      <w:r w:rsidR="00D543F9" w:rsidRPr="00D543F9">
        <w:rPr>
          <w:rFonts w:ascii="Times New Roman" w:eastAsia="Times New Roman" w:hAnsi="Times New Roman" w:cs="Times New Roman"/>
          <w:sz w:val="24"/>
          <w:szCs w:val="24"/>
          <w:lang w:eastAsia="ru-RU"/>
        </w:rPr>
        <w:t xml:space="preserve"> цветом</w:t>
      </w:r>
      <w:r w:rsidR="00D50CA0" w:rsidRPr="00D50CA0">
        <w:rPr>
          <w:rFonts w:ascii="Times New Roman" w:eastAsia="Times New Roman" w:hAnsi="Times New Roman" w:cs="Times New Roman"/>
          <w:sz w:val="24"/>
          <w:szCs w:val="24"/>
          <w:lang w:eastAsia="ru-RU"/>
        </w:rPr>
        <w:t>, к</w:t>
      </w:r>
      <w:r w:rsidR="00D50CA0">
        <w:rPr>
          <w:rFonts w:ascii="Times New Roman" w:eastAsia="Times New Roman" w:hAnsi="Times New Roman" w:cs="Times New Roman"/>
          <w:sz w:val="24"/>
          <w:szCs w:val="24"/>
          <w:lang w:eastAsia="ru-RU"/>
        </w:rPr>
        <w:t>оторы</w:t>
      </w:r>
      <w:r w:rsidR="000A0D44">
        <w:rPr>
          <w:rFonts w:ascii="Times New Roman" w:eastAsia="Times New Roman" w:hAnsi="Times New Roman" w:cs="Times New Roman"/>
          <w:sz w:val="24"/>
          <w:szCs w:val="24"/>
          <w:lang w:eastAsia="ru-RU"/>
        </w:rPr>
        <w:t>е</w:t>
      </w:r>
      <w:r w:rsidR="00D50CA0">
        <w:rPr>
          <w:rFonts w:ascii="Times New Roman" w:eastAsia="Times New Roman" w:hAnsi="Times New Roman" w:cs="Times New Roman"/>
          <w:sz w:val="24"/>
          <w:szCs w:val="24"/>
          <w:lang w:eastAsia="ru-RU"/>
        </w:rPr>
        <w:t xml:space="preserve"> явля</w:t>
      </w:r>
      <w:r w:rsidR="00F63B67">
        <w:rPr>
          <w:rFonts w:ascii="Times New Roman" w:eastAsia="Times New Roman" w:hAnsi="Times New Roman" w:cs="Times New Roman"/>
          <w:sz w:val="24"/>
          <w:szCs w:val="24"/>
          <w:lang w:eastAsia="ru-RU"/>
        </w:rPr>
        <w:t>ю</w:t>
      </w:r>
      <w:r w:rsidR="00D50CA0">
        <w:rPr>
          <w:rFonts w:ascii="Times New Roman" w:eastAsia="Times New Roman" w:hAnsi="Times New Roman" w:cs="Times New Roman"/>
          <w:sz w:val="24"/>
          <w:szCs w:val="24"/>
          <w:lang w:eastAsia="ru-RU"/>
        </w:rPr>
        <w:t>тся Приложением №</w:t>
      </w:r>
      <w:r w:rsidR="00A23186">
        <w:rPr>
          <w:rFonts w:ascii="Times New Roman" w:eastAsia="Times New Roman" w:hAnsi="Times New Roman" w:cs="Times New Roman"/>
          <w:sz w:val="24"/>
          <w:szCs w:val="24"/>
          <w:lang w:eastAsia="ru-RU"/>
        </w:rPr>
        <w:t>2</w:t>
      </w:r>
      <w:r w:rsidR="000A0D44">
        <w:rPr>
          <w:rFonts w:ascii="Times New Roman" w:eastAsia="Times New Roman" w:hAnsi="Times New Roman" w:cs="Times New Roman"/>
          <w:sz w:val="24"/>
          <w:szCs w:val="24"/>
          <w:lang w:eastAsia="ru-RU"/>
        </w:rPr>
        <w:t xml:space="preserve">, </w:t>
      </w:r>
      <w:r w:rsidR="00F63B67">
        <w:rPr>
          <w:rFonts w:ascii="Times New Roman" w:eastAsia="Times New Roman" w:hAnsi="Times New Roman" w:cs="Times New Roman"/>
          <w:sz w:val="24"/>
          <w:szCs w:val="24"/>
          <w:lang w:eastAsia="ru-RU"/>
        </w:rPr>
        <w:t>2.1, 2.2, 2.3</w:t>
      </w:r>
      <w:r w:rsidR="00D50CA0" w:rsidRPr="00D50CA0">
        <w:rPr>
          <w:rFonts w:ascii="Times New Roman" w:eastAsia="Times New Roman" w:hAnsi="Times New Roman" w:cs="Times New Roman"/>
          <w:sz w:val="24"/>
          <w:szCs w:val="24"/>
          <w:lang w:eastAsia="ru-RU"/>
        </w:rPr>
        <w:t xml:space="preserve"> к Договору</w:t>
      </w:r>
      <w:r w:rsidR="001C3352">
        <w:rPr>
          <w:rFonts w:ascii="Times New Roman" w:eastAsia="Times New Roman" w:hAnsi="Times New Roman" w:cs="Times New Roman"/>
          <w:sz w:val="24"/>
          <w:szCs w:val="24"/>
          <w:lang w:eastAsia="ru-RU"/>
        </w:rPr>
        <w:t>, на следующих условиях:</w:t>
      </w:r>
      <w:bookmarkEnd w:id="0"/>
    </w:p>
    <w:p w14:paraId="27620F17" w14:textId="6F37A0A5" w:rsidR="00F63B67" w:rsidRPr="00F63B67" w:rsidRDefault="00694418" w:rsidP="00F63B67">
      <w:pPr>
        <w:numPr>
          <w:ilvl w:val="2"/>
          <w:numId w:val="30"/>
        </w:numPr>
        <w:spacing w:after="0" w:line="240" w:lineRule="auto"/>
        <w:ind w:left="1418" w:hanging="709"/>
        <w:contextualSpacing/>
        <w:jc w:val="both"/>
        <w:rPr>
          <w:rFonts w:ascii="Times New Roman" w:eastAsia="Times New Roman" w:hAnsi="Times New Roman" w:cs="Times New Roman"/>
          <w:sz w:val="24"/>
          <w:szCs w:val="24"/>
          <w:lang w:eastAsia="ru-RU"/>
        </w:rPr>
      </w:pPr>
      <w:r w:rsidRPr="00EF3232">
        <w:rPr>
          <w:rFonts w:ascii="Times New Roman" w:eastAsia="Times New Roman" w:hAnsi="Times New Roman" w:cs="Times New Roman"/>
          <w:sz w:val="24"/>
          <w:szCs w:val="24"/>
          <w:lang w:eastAsia="ru-RU"/>
        </w:rPr>
        <w:t xml:space="preserve">Площадь аренды не более </w:t>
      </w:r>
      <w:r w:rsidR="00F63B67" w:rsidRPr="00F63B67">
        <w:rPr>
          <w:rFonts w:ascii="Times New Roman" w:eastAsia="Times New Roman" w:hAnsi="Times New Roman" w:cs="Times New Roman"/>
          <w:sz w:val="24"/>
          <w:szCs w:val="24"/>
          <w:lang w:eastAsia="ru-RU"/>
        </w:rPr>
        <w:t>6</w:t>
      </w:r>
      <w:r w:rsidR="00541E34">
        <w:rPr>
          <w:rFonts w:ascii="Times New Roman" w:eastAsia="Times New Roman" w:hAnsi="Times New Roman" w:cs="Times New Roman"/>
          <w:sz w:val="24"/>
          <w:szCs w:val="24"/>
          <w:lang w:eastAsia="ru-RU"/>
        </w:rPr>
        <w:t>26</w:t>
      </w:r>
      <w:r w:rsidR="00F63B67" w:rsidRPr="00F63B67">
        <w:rPr>
          <w:rFonts w:ascii="Times New Roman" w:eastAsia="Times New Roman" w:hAnsi="Times New Roman" w:cs="Times New Roman"/>
          <w:sz w:val="24"/>
          <w:szCs w:val="24"/>
          <w:lang w:eastAsia="ru-RU"/>
        </w:rPr>
        <w:t>,</w:t>
      </w:r>
      <w:r w:rsidR="00541E34">
        <w:rPr>
          <w:rFonts w:ascii="Times New Roman" w:eastAsia="Times New Roman" w:hAnsi="Times New Roman" w:cs="Times New Roman"/>
          <w:sz w:val="24"/>
          <w:szCs w:val="24"/>
          <w:lang w:eastAsia="ru-RU"/>
        </w:rPr>
        <w:t>4</w:t>
      </w:r>
      <w:r w:rsidR="00F63B67" w:rsidRPr="00F63B67">
        <w:rPr>
          <w:rFonts w:ascii="Times New Roman" w:eastAsia="Times New Roman" w:hAnsi="Times New Roman" w:cs="Times New Roman"/>
          <w:sz w:val="24"/>
          <w:szCs w:val="24"/>
          <w:lang w:eastAsia="ru-RU"/>
        </w:rPr>
        <w:t xml:space="preserve"> кв.м. в том числе:</w:t>
      </w:r>
    </w:p>
    <w:p w14:paraId="77E99E5F" w14:textId="67A26F70" w:rsidR="00F63B67" w:rsidRPr="00F63B67" w:rsidRDefault="00F63B67" w:rsidP="00F63B67">
      <w:pPr>
        <w:spacing w:after="0" w:line="240" w:lineRule="auto"/>
        <w:contextualSpacing/>
        <w:jc w:val="both"/>
        <w:rPr>
          <w:rFonts w:ascii="Times New Roman" w:eastAsia="Times New Roman" w:hAnsi="Times New Roman" w:cs="Times New Roman"/>
          <w:sz w:val="24"/>
          <w:szCs w:val="24"/>
          <w:lang w:eastAsia="ru-RU"/>
        </w:rPr>
      </w:pPr>
      <w:r w:rsidRPr="00F63B67">
        <w:rPr>
          <w:rFonts w:ascii="Times New Roman" w:eastAsia="Times New Roman" w:hAnsi="Times New Roman" w:cs="Times New Roman"/>
          <w:sz w:val="24"/>
          <w:szCs w:val="24"/>
          <w:lang w:eastAsia="ru-RU"/>
        </w:rPr>
        <w:t>- 4</w:t>
      </w:r>
      <w:r w:rsidR="00541E34">
        <w:rPr>
          <w:rFonts w:ascii="Times New Roman" w:eastAsia="Times New Roman" w:hAnsi="Times New Roman" w:cs="Times New Roman"/>
          <w:sz w:val="24"/>
          <w:szCs w:val="24"/>
          <w:lang w:eastAsia="ru-RU"/>
        </w:rPr>
        <w:t>43</w:t>
      </w:r>
      <w:r w:rsidRPr="00F63B67">
        <w:rPr>
          <w:rFonts w:ascii="Times New Roman" w:eastAsia="Times New Roman" w:hAnsi="Times New Roman" w:cs="Times New Roman"/>
          <w:sz w:val="24"/>
          <w:szCs w:val="24"/>
          <w:lang w:eastAsia="ru-RU"/>
        </w:rPr>
        <w:t>,</w:t>
      </w:r>
      <w:r w:rsidR="00541E34">
        <w:rPr>
          <w:rFonts w:ascii="Times New Roman" w:eastAsia="Times New Roman" w:hAnsi="Times New Roman" w:cs="Times New Roman"/>
          <w:sz w:val="24"/>
          <w:szCs w:val="24"/>
          <w:lang w:eastAsia="ru-RU"/>
        </w:rPr>
        <w:t>1</w:t>
      </w:r>
      <w:r w:rsidRPr="00F63B67">
        <w:rPr>
          <w:rFonts w:ascii="Times New Roman" w:eastAsia="Times New Roman" w:hAnsi="Times New Roman" w:cs="Times New Roman"/>
          <w:sz w:val="24"/>
          <w:szCs w:val="24"/>
          <w:lang w:eastAsia="ru-RU"/>
        </w:rPr>
        <w:t xml:space="preserve"> кв.м. на первом этаже Объекта №1;</w:t>
      </w:r>
    </w:p>
    <w:p w14:paraId="586DAB7B" w14:textId="77777777" w:rsidR="00F63B67" w:rsidRPr="00F63B67" w:rsidRDefault="00F63B67" w:rsidP="00F63B67">
      <w:pPr>
        <w:spacing w:after="0" w:line="240" w:lineRule="auto"/>
        <w:contextualSpacing/>
        <w:jc w:val="both"/>
        <w:rPr>
          <w:rFonts w:ascii="Times New Roman" w:eastAsia="Times New Roman" w:hAnsi="Times New Roman" w:cs="Times New Roman"/>
          <w:sz w:val="24"/>
          <w:szCs w:val="24"/>
          <w:lang w:eastAsia="ru-RU"/>
        </w:rPr>
      </w:pPr>
      <w:r w:rsidRPr="00F63B67">
        <w:rPr>
          <w:rFonts w:ascii="Times New Roman" w:eastAsia="Times New Roman" w:hAnsi="Times New Roman" w:cs="Times New Roman"/>
          <w:sz w:val="24"/>
          <w:szCs w:val="24"/>
          <w:lang w:eastAsia="ru-RU"/>
        </w:rPr>
        <w:t>- 90,2 кв.м. Объекта №2;</w:t>
      </w:r>
    </w:p>
    <w:p w14:paraId="02586906" w14:textId="77777777" w:rsidR="00F63B67" w:rsidRPr="00F63B67" w:rsidRDefault="00F63B67" w:rsidP="00F63B67">
      <w:pPr>
        <w:spacing w:after="0" w:line="240" w:lineRule="auto"/>
        <w:contextualSpacing/>
        <w:jc w:val="both"/>
        <w:rPr>
          <w:rFonts w:ascii="Times New Roman" w:eastAsia="Times New Roman" w:hAnsi="Times New Roman" w:cs="Times New Roman"/>
          <w:sz w:val="24"/>
          <w:szCs w:val="24"/>
          <w:lang w:eastAsia="ru-RU"/>
        </w:rPr>
      </w:pPr>
      <w:r w:rsidRPr="00F63B67">
        <w:rPr>
          <w:rFonts w:ascii="Times New Roman" w:eastAsia="Times New Roman" w:hAnsi="Times New Roman" w:cs="Times New Roman"/>
          <w:sz w:val="24"/>
          <w:szCs w:val="24"/>
          <w:lang w:eastAsia="ru-RU"/>
        </w:rPr>
        <w:t>- 65,5 кв.м. Объекта №3;</w:t>
      </w:r>
    </w:p>
    <w:p w14:paraId="31345CE3" w14:textId="14C1CEC5" w:rsidR="00F63B67" w:rsidRDefault="00F63B67" w:rsidP="00F63B67">
      <w:pPr>
        <w:spacing w:after="0" w:line="240" w:lineRule="auto"/>
        <w:contextualSpacing/>
        <w:jc w:val="both"/>
        <w:rPr>
          <w:rFonts w:ascii="Times New Roman" w:eastAsia="Times New Roman" w:hAnsi="Times New Roman" w:cs="Times New Roman"/>
          <w:sz w:val="24"/>
          <w:szCs w:val="24"/>
          <w:lang w:eastAsia="ru-RU"/>
        </w:rPr>
      </w:pPr>
      <w:r w:rsidRPr="00F63B67">
        <w:rPr>
          <w:rFonts w:ascii="Times New Roman" w:eastAsia="Times New Roman" w:hAnsi="Times New Roman" w:cs="Times New Roman"/>
          <w:sz w:val="24"/>
          <w:szCs w:val="24"/>
          <w:lang w:eastAsia="ru-RU"/>
        </w:rPr>
        <w:t>- 27,6 кв.м. Объекта №4</w:t>
      </w:r>
    </w:p>
    <w:p w14:paraId="757CC048" w14:textId="05636EA3" w:rsidR="00D50CA0" w:rsidRPr="00EF3232" w:rsidRDefault="00694418" w:rsidP="007F74DF">
      <w:pPr>
        <w:spacing w:after="0" w:line="240" w:lineRule="auto"/>
        <w:ind w:firstLine="709"/>
        <w:contextualSpacing/>
        <w:jc w:val="both"/>
        <w:rPr>
          <w:rFonts w:ascii="Times New Roman" w:eastAsia="Times New Roman" w:hAnsi="Times New Roman" w:cs="Times New Roman"/>
          <w:sz w:val="24"/>
          <w:szCs w:val="24"/>
          <w:lang w:eastAsia="ru-RU"/>
        </w:rPr>
      </w:pPr>
      <w:r w:rsidRPr="00EF3232">
        <w:rPr>
          <w:rFonts w:ascii="Times New Roman" w:eastAsia="Times New Roman" w:hAnsi="Times New Roman" w:cs="Times New Roman"/>
          <w:sz w:val="24"/>
          <w:szCs w:val="24"/>
          <w:lang w:eastAsia="ru-RU"/>
        </w:rPr>
        <w:t>Площадь аренды может быть изменена в одностороннем внесудебном порядке по требованию Продавца при условии письменного уведомления Покупателя не позднее, чем за 2 (два) месяца, без применения Арендодателем штрафных санкций</w:t>
      </w:r>
      <w:r w:rsidR="001C3352" w:rsidRPr="00EF3232">
        <w:rPr>
          <w:rFonts w:ascii="Times New Roman" w:eastAsia="Times New Roman" w:hAnsi="Times New Roman" w:cs="Times New Roman"/>
          <w:sz w:val="24"/>
          <w:szCs w:val="24"/>
          <w:lang w:eastAsia="ru-RU"/>
        </w:rPr>
        <w:t>.</w:t>
      </w:r>
    </w:p>
    <w:p w14:paraId="4B386B5E" w14:textId="77777777" w:rsidR="00F63B67" w:rsidRPr="00F63B67" w:rsidRDefault="00F63B67" w:rsidP="00F63B67">
      <w:pPr>
        <w:spacing w:after="0" w:line="240" w:lineRule="auto"/>
        <w:ind w:firstLine="709"/>
        <w:contextualSpacing/>
        <w:jc w:val="both"/>
        <w:rPr>
          <w:rFonts w:ascii="Times New Roman" w:eastAsia="Times New Roman" w:hAnsi="Times New Roman" w:cs="Times New Roman"/>
          <w:sz w:val="24"/>
          <w:szCs w:val="24"/>
          <w:lang w:eastAsia="ru-RU"/>
        </w:rPr>
      </w:pPr>
      <w:r w:rsidRPr="00F63B67">
        <w:rPr>
          <w:rFonts w:ascii="Times New Roman" w:eastAsia="Times New Roman" w:hAnsi="Times New Roman" w:cs="Times New Roman"/>
          <w:sz w:val="24"/>
          <w:szCs w:val="24"/>
          <w:lang w:eastAsia="ru-RU"/>
        </w:rPr>
        <w:t xml:space="preserve">Ставка арендой платы за пользование помещениями: </w:t>
      </w:r>
    </w:p>
    <w:p w14:paraId="4E7BDB6D" w14:textId="77777777" w:rsidR="00F63B67" w:rsidRPr="00F63B67" w:rsidRDefault="00F63B67" w:rsidP="00F63B67">
      <w:pPr>
        <w:spacing w:after="0" w:line="240" w:lineRule="auto"/>
        <w:contextualSpacing/>
        <w:jc w:val="both"/>
        <w:rPr>
          <w:rFonts w:ascii="Times New Roman" w:eastAsia="Times New Roman" w:hAnsi="Times New Roman" w:cs="Times New Roman"/>
          <w:sz w:val="24"/>
          <w:szCs w:val="24"/>
          <w:lang w:eastAsia="ru-RU"/>
        </w:rPr>
      </w:pPr>
      <w:r w:rsidRPr="00F63B67">
        <w:rPr>
          <w:rFonts w:ascii="Times New Roman" w:eastAsia="Times New Roman" w:hAnsi="Times New Roman" w:cs="Times New Roman"/>
          <w:sz w:val="24"/>
          <w:szCs w:val="24"/>
          <w:lang w:eastAsia="ru-RU"/>
        </w:rPr>
        <w:t xml:space="preserve">- на первом этаже Объекта №1 – ….  руб./кв.м./год </w:t>
      </w:r>
    </w:p>
    <w:p w14:paraId="009DBC1E" w14:textId="77777777" w:rsidR="00F63B67" w:rsidRPr="00F63B67" w:rsidRDefault="00F63B67" w:rsidP="00F63B67">
      <w:pPr>
        <w:spacing w:after="0" w:line="240" w:lineRule="auto"/>
        <w:contextualSpacing/>
        <w:jc w:val="both"/>
        <w:rPr>
          <w:rFonts w:ascii="Times New Roman" w:eastAsia="Times New Roman" w:hAnsi="Times New Roman" w:cs="Times New Roman"/>
          <w:sz w:val="24"/>
          <w:szCs w:val="24"/>
          <w:lang w:eastAsia="ru-RU"/>
        </w:rPr>
      </w:pPr>
      <w:r w:rsidRPr="00F63B67">
        <w:rPr>
          <w:rFonts w:ascii="Times New Roman" w:eastAsia="Times New Roman" w:hAnsi="Times New Roman" w:cs="Times New Roman"/>
          <w:sz w:val="24"/>
          <w:szCs w:val="24"/>
          <w:lang w:eastAsia="ru-RU"/>
        </w:rPr>
        <w:t>- Объекта №2 – ….. руб./кв.м./год</w:t>
      </w:r>
    </w:p>
    <w:p w14:paraId="3E46845E" w14:textId="77777777" w:rsidR="00F63B67" w:rsidRPr="00F63B67" w:rsidRDefault="00F63B67" w:rsidP="00F63B67">
      <w:pPr>
        <w:spacing w:after="0" w:line="240" w:lineRule="auto"/>
        <w:contextualSpacing/>
        <w:jc w:val="both"/>
        <w:rPr>
          <w:rFonts w:ascii="Times New Roman" w:eastAsia="Times New Roman" w:hAnsi="Times New Roman" w:cs="Times New Roman"/>
          <w:sz w:val="24"/>
          <w:szCs w:val="24"/>
          <w:lang w:eastAsia="ru-RU"/>
        </w:rPr>
      </w:pPr>
      <w:r w:rsidRPr="00F63B67">
        <w:rPr>
          <w:rFonts w:ascii="Times New Roman" w:eastAsia="Times New Roman" w:hAnsi="Times New Roman" w:cs="Times New Roman"/>
          <w:sz w:val="24"/>
          <w:szCs w:val="24"/>
          <w:lang w:eastAsia="ru-RU"/>
        </w:rPr>
        <w:t xml:space="preserve">- Объекта №3 – ….. руб./кв.м./год </w:t>
      </w:r>
    </w:p>
    <w:p w14:paraId="789A94B5" w14:textId="77777777" w:rsidR="00F63B67" w:rsidRDefault="00F63B67" w:rsidP="00F63B67">
      <w:pPr>
        <w:spacing w:after="0" w:line="240" w:lineRule="auto"/>
        <w:contextualSpacing/>
        <w:jc w:val="both"/>
        <w:rPr>
          <w:rFonts w:ascii="Times New Roman" w:eastAsia="Times New Roman" w:hAnsi="Times New Roman" w:cs="Times New Roman"/>
          <w:sz w:val="24"/>
          <w:szCs w:val="24"/>
          <w:lang w:eastAsia="ru-RU"/>
        </w:rPr>
      </w:pPr>
      <w:r w:rsidRPr="00F63B67">
        <w:rPr>
          <w:rFonts w:ascii="Times New Roman" w:eastAsia="Times New Roman" w:hAnsi="Times New Roman" w:cs="Times New Roman"/>
          <w:sz w:val="24"/>
          <w:szCs w:val="24"/>
          <w:lang w:eastAsia="ru-RU"/>
        </w:rPr>
        <w:t xml:space="preserve">- Объекта №4 – ….. руб./кв.м./год </w:t>
      </w:r>
    </w:p>
    <w:p w14:paraId="11BFF94A" w14:textId="24D41E49" w:rsidR="00694418" w:rsidRPr="00694418" w:rsidRDefault="00694418" w:rsidP="00F63B67">
      <w:pPr>
        <w:spacing w:after="0" w:line="240" w:lineRule="auto"/>
        <w:contextualSpacing/>
        <w:jc w:val="both"/>
        <w:rPr>
          <w:rFonts w:ascii="Times New Roman" w:eastAsia="Times New Roman" w:hAnsi="Times New Roman" w:cs="Times New Roman"/>
          <w:sz w:val="24"/>
          <w:szCs w:val="24"/>
          <w:lang w:eastAsia="ru-RU"/>
        </w:rPr>
      </w:pPr>
      <w:r w:rsidRPr="00694418">
        <w:rPr>
          <w:rFonts w:ascii="Times New Roman" w:eastAsia="Times New Roman" w:hAnsi="Times New Roman" w:cs="Times New Roman"/>
          <w:sz w:val="24"/>
          <w:szCs w:val="24"/>
          <w:lang w:eastAsia="ru-RU"/>
        </w:rPr>
        <w:lastRenderedPageBreak/>
        <w:t>(ставки аренды с учетом НДС, либо НДС не облагаются в зависимости от системы налогообложения, применяемой Покупателем). Ставка аренды включает в себя платежи за пользование помещением и земельным участком, в том числе плату за услуги по эксплуатации и техническому обслуживанию систем жизнеобеспечения помещений.</w:t>
      </w:r>
    </w:p>
    <w:p w14:paraId="0CCB55FE" w14:textId="77777777" w:rsidR="00694418" w:rsidRPr="00694418" w:rsidRDefault="00694418" w:rsidP="00694418">
      <w:pPr>
        <w:spacing w:after="0" w:line="240" w:lineRule="auto"/>
        <w:ind w:firstLine="709"/>
        <w:contextualSpacing/>
        <w:jc w:val="both"/>
        <w:rPr>
          <w:rFonts w:ascii="Times New Roman" w:eastAsia="Times New Roman" w:hAnsi="Times New Roman" w:cs="Times New Roman"/>
          <w:sz w:val="24"/>
          <w:szCs w:val="24"/>
          <w:lang w:eastAsia="ru-RU"/>
        </w:rPr>
      </w:pPr>
      <w:r w:rsidRPr="00694418">
        <w:rPr>
          <w:rFonts w:ascii="Times New Roman" w:eastAsia="Times New Roman" w:hAnsi="Times New Roman" w:cs="Times New Roman"/>
          <w:sz w:val="24"/>
          <w:szCs w:val="24"/>
          <w:lang w:eastAsia="ru-RU"/>
        </w:rPr>
        <w:t>- Коммунальные услуги (пользование электроэнергией, водо-, теплоснабжением и канализацией) оплачиваются Продавцом отдельно на основании показаний счетчиков и платежных документов, выставленных снабжающими и обслуживающими организациями по действующим тарифам и нормативам, без каких-либо дополнительных начислений со стороны Покупателя.</w:t>
      </w:r>
    </w:p>
    <w:p w14:paraId="6FAE9709" w14:textId="77777777" w:rsidR="00694418" w:rsidRPr="00694418" w:rsidRDefault="00694418" w:rsidP="00694418">
      <w:pPr>
        <w:spacing w:after="0" w:line="240" w:lineRule="auto"/>
        <w:ind w:firstLine="709"/>
        <w:contextualSpacing/>
        <w:jc w:val="both"/>
        <w:rPr>
          <w:rFonts w:ascii="Times New Roman" w:eastAsia="Times New Roman" w:hAnsi="Times New Roman" w:cs="Times New Roman"/>
          <w:sz w:val="24"/>
          <w:szCs w:val="24"/>
          <w:lang w:eastAsia="ru-RU"/>
        </w:rPr>
      </w:pPr>
      <w:r w:rsidRPr="00694418">
        <w:rPr>
          <w:rFonts w:ascii="Times New Roman" w:eastAsia="Times New Roman" w:hAnsi="Times New Roman" w:cs="Times New Roman"/>
          <w:sz w:val="24"/>
          <w:szCs w:val="24"/>
          <w:lang w:eastAsia="ru-RU"/>
        </w:rPr>
        <w:t>- Срок аренды – не менее 10 лет с возможностью досрочного расторжения в одностороннем внесудебном порядке по требованию Продавца при условии письменного уведомления Покупателя не позднее, чем за 2 (два) месяца до даты расторжения договора, без применения Покупателем штрафных санкций</w:t>
      </w:r>
    </w:p>
    <w:p w14:paraId="1F97FD96" w14:textId="4C5DFB78" w:rsidR="00694418" w:rsidRDefault="00694418" w:rsidP="00694418">
      <w:pPr>
        <w:spacing w:after="0" w:line="240" w:lineRule="auto"/>
        <w:ind w:firstLine="709"/>
        <w:contextualSpacing/>
        <w:jc w:val="both"/>
        <w:rPr>
          <w:rFonts w:ascii="Times New Roman" w:eastAsia="Times New Roman" w:hAnsi="Times New Roman" w:cs="Times New Roman"/>
          <w:sz w:val="24"/>
          <w:szCs w:val="24"/>
          <w:highlight w:val="yellow"/>
          <w:lang w:eastAsia="ru-RU"/>
        </w:rPr>
      </w:pPr>
      <w:r w:rsidRPr="00694418">
        <w:rPr>
          <w:rFonts w:ascii="Times New Roman" w:eastAsia="Times New Roman" w:hAnsi="Times New Roman" w:cs="Times New Roman"/>
          <w:sz w:val="24"/>
          <w:szCs w:val="24"/>
          <w:lang w:eastAsia="ru-RU"/>
        </w:rPr>
        <w:t xml:space="preserve">- Индексация арендной платы по соглашению сторон – не чаще одного раза в год, начиная с третьего года срока аренды, согласно </w:t>
      </w:r>
      <w:r w:rsidR="00F63B67" w:rsidRPr="00694418">
        <w:rPr>
          <w:rFonts w:ascii="Times New Roman" w:eastAsia="Times New Roman" w:hAnsi="Times New Roman" w:cs="Times New Roman"/>
          <w:sz w:val="24"/>
          <w:szCs w:val="24"/>
          <w:lang w:eastAsia="ru-RU"/>
        </w:rPr>
        <w:t>индексу потребительских цен,</w:t>
      </w:r>
      <w:r w:rsidRPr="00694418">
        <w:rPr>
          <w:rFonts w:ascii="Times New Roman" w:eastAsia="Times New Roman" w:hAnsi="Times New Roman" w:cs="Times New Roman"/>
          <w:sz w:val="24"/>
          <w:szCs w:val="24"/>
          <w:lang w:eastAsia="ru-RU"/>
        </w:rPr>
        <w:t xml:space="preserve"> за прошедший календарный год, публикуемому на официальном сайте Федеральной службы государственной статистики Российской Федерации www.gks.ru, но не более чем на 5 (пять) %</w:t>
      </w:r>
    </w:p>
    <w:p w14:paraId="31AF87CB" w14:textId="77777777" w:rsidR="00694418" w:rsidRPr="006343E7" w:rsidRDefault="00694418" w:rsidP="00694418">
      <w:pPr>
        <w:spacing w:after="0" w:line="240" w:lineRule="auto"/>
        <w:contextualSpacing/>
        <w:jc w:val="both"/>
        <w:rPr>
          <w:rFonts w:ascii="Times New Roman" w:eastAsia="Times New Roman" w:hAnsi="Times New Roman" w:cs="Times New Roman"/>
          <w:sz w:val="24"/>
          <w:szCs w:val="24"/>
          <w:highlight w:val="yellow"/>
          <w:lang w:eastAsia="ru-RU"/>
        </w:rPr>
      </w:pPr>
    </w:p>
    <w:p w14:paraId="4776C010" w14:textId="20720A89" w:rsidR="003067F5" w:rsidRDefault="003067F5" w:rsidP="00F17B7F">
      <w:pPr>
        <w:numPr>
          <w:ilvl w:val="1"/>
          <w:numId w:val="30"/>
        </w:numPr>
        <w:spacing w:after="0" w:line="240" w:lineRule="auto"/>
        <w:ind w:left="0" w:firstLine="709"/>
        <w:contextualSpacing/>
        <w:jc w:val="both"/>
        <w:rPr>
          <w:rFonts w:ascii="Times New Roman" w:eastAsia="Times New Roman" w:hAnsi="Times New Roman" w:cs="Times New Roman"/>
          <w:sz w:val="24"/>
          <w:szCs w:val="24"/>
          <w:lang w:eastAsia="ru-RU"/>
        </w:rPr>
      </w:pPr>
      <w:bookmarkStart w:id="1" w:name="_Ref17968102"/>
      <w:r w:rsidRPr="00FA3E1D">
        <w:rPr>
          <w:rFonts w:ascii="Times New Roman" w:eastAsia="Times New Roman" w:hAnsi="Times New Roman" w:cs="Times New Roman"/>
          <w:sz w:val="24"/>
          <w:szCs w:val="24"/>
          <w:lang w:eastAsia="ru-RU"/>
        </w:rPr>
        <w:t xml:space="preserve">Стороны договорились, что </w:t>
      </w:r>
      <w:r w:rsidR="00D543F9">
        <w:rPr>
          <w:rFonts w:ascii="Times New Roman" w:eastAsia="Times New Roman" w:hAnsi="Times New Roman" w:cs="Times New Roman"/>
          <w:sz w:val="24"/>
          <w:szCs w:val="24"/>
          <w:lang w:eastAsia="ru-RU"/>
        </w:rPr>
        <w:t xml:space="preserve">заключение Покупателем и Продавцом Договора аренды в порядке и на условиях, предусмотренных </w:t>
      </w:r>
      <w:r w:rsidR="00D543F9" w:rsidRPr="00FA3E1D">
        <w:rPr>
          <w:rFonts w:ascii="Times New Roman" w:eastAsia="Times New Roman" w:hAnsi="Times New Roman" w:cs="Times New Roman"/>
          <w:sz w:val="24"/>
          <w:szCs w:val="24"/>
          <w:lang w:eastAsia="ru-RU"/>
        </w:rPr>
        <w:t>пунктом</w:t>
      </w:r>
      <w:r w:rsidR="00D543F9">
        <w:rPr>
          <w:rFonts w:ascii="Times New Roman" w:eastAsia="Times New Roman" w:hAnsi="Times New Roman" w:cs="Times New Roman"/>
          <w:sz w:val="24"/>
          <w:szCs w:val="24"/>
          <w:lang w:eastAsia="ru-RU"/>
        </w:rPr>
        <w:t xml:space="preserve"> </w:t>
      </w:r>
      <w:r w:rsidR="00D543F9">
        <w:rPr>
          <w:rFonts w:ascii="Times New Roman" w:eastAsia="Times New Roman" w:hAnsi="Times New Roman" w:cs="Times New Roman"/>
          <w:sz w:val="24"/>
          <w:szCs w:val="24"/>
          <w:lang w:eastAsia="ru-RU"/>
        </w:rPr>
        <w:fldChar w:fldCharType="begin"/>
      </w:r>
      <w:r w:rsidR="00D543F9">
        <w:rPr>
          <w:rFonts w:ascii="Times New Roman" w:eastAsia="Times New Roman" w:hAnsi="Times New Roman" w:cs="Times New Roman"/>
          <w:sz w:val="24"/>
          <w:szCs w:val="24"/>
          <w:lang w:eastAsia="ru-RU"/>
        </w:rPr>
        <w:instrText xml:space="preserve"> REF _Ref12626055 \r \h </w:instrText>
      </w:r>
      <w:r w:rsidR="00D543F9">
        <w:rPr>
          <w:rFonts w:ascii="Times New Roman" w:eastAsia="Times New Roman" w:hAnsi="Times New Roman" w:cs="Times New Roman"/>
          <w:sz w:val="24"/>
          <w:szCs w:val="24"/>
          <w:lang w:eastAsia="ru-RU"/>
        </w:rPr>
      </w:r>
      <w:r w:rsidR="00D543F9">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1.5</w:t>
      </w:r>
      <w:r w:rsidR="00D543F9">
        <w:rPr>
          <w:rFonts w:ascii="Times New Roman" w:eastAsia="Times New Roman" w:hAnsi="Times New Roman" w:cs="Times New Roman"/>
          <w:sz w:val="24"/>
          <w:szCs w:val="24"/>
          <w:lang w:eastAsia="ru-RU"/>
        </w:rPr>
        <w:fldChar w:fldCharType="end"/>
      </w:r>
      <w:r w:rsidR="00D543F9">
        <w:rPr>
          <w:rFonts w:ascii="Times New Roman" w:eastAsia="Times New Roman" w:hAnsi="Times New Roman" w:cs="Times New Roman"/>
          <w:sz w:val="24"/>
          <w:szCs w:val="24"/>
          <w:lang w:eastAsia="ru-RU"/>
        </w:rPr>
        <w:t xml:space="preserve"> Договора, является</w:t>
      </w:r>
      <w:r w:rsidR="00D543F9" w:rsidRPr="00FA3E1D">
        <w:rPr>
          <w:rFonts w:ascii="Times New Roman" w:eastAsia="Times New Roman" w:hAnsi="Times New Roman" w:cs="Times New Roman"/>
          <w:sz w:val="24"/>
          <w:szCs w:val="24"/>
          <w:lang w:eastAsia="ru-RU"/>
        </w:rPr>
        <w:t xml:space="preserve"> </w:t>
      </w:r>
      <w:r w:rsidRPr="00FA3E1D">
        <w:rPr>
          <w:rFonts w:ascii="Times New Roman" w:eastAsia="Times New Roman" w:hAnsi="Times New Roman" w:cs="Times New Roman"/>
          <w:sz w:val="24"/>
          <w:szCs w:val="24"/>
          <w:lang w:eastAsia="ru-RU"/>
        </w:rPr>
        <w:t>существенным условием Договора.</w:t>
      </w:r>
      <w:bookmarkEnd w:id="1"/>
    </w:p>
    <w:p w14:paraId="290E4ABA" w14:textId="0C3D8F43" w:rsidR="00EA2744" w:rsidRPr="00864491" w:rsidRDefault="00EA2744" w:rsidP="00F17B7F">
      <w:pPr>
        <w:numPr>
          <w:ilvl w:val="1"/>
          <w:numId w:val="30"/>
        </w:numPr>
        <w:spacing w:after="0" w:line="240" w:lineRule="auto"/>
        <w:ind w:left="0" w:firstLine="709"/>
        <w:contextualSpacing/>
        <w:jc w:val="both"/>
        <w:rPr>
          <w:rFonts w:ascii="Times New Roman" w:eastAsia="Times New Roman" w:hAnsi="Times New Roman" w:cs="Times New Roman"/>
          <w:sz w:val="24"/>
          <w:szCs w:val="24"/>
          <w:lang w:eastAsia="ru-RU"/>
        </w:rPr>
      </w:pPr>
      <w:r w:rsidRPr="008F6A77">
        <w:rPr>
          <w:rFonts w:ascii="Times New Roman" w:eastAsia="Times New Roman" w:hAnsi="Times New Roman" w:cs="Times New Roman"/>
          <w:sz w:val="24"/>
          <w:szCs w:val="24"/>
          <w:lang w:eastAsia="ru-RU"/>
        </w:rPr>
        <w:t>Помимо прочего, установленного законодательством Российской Федерации, в случае незаключения Договора аренды в результате действий/бездействия Покупателя, Продавец вправе отказаться от исполнения Договора и/или потребовать уплаты неустойки на условиях, предусмотренных Договором.</w:t>
      </w:r>
    </w:p>
    <w:p w14:paraId="3403ADC0" w14:textId="4BDBC7BE" w:rsidR="00705D6D" w:rsidRPr="00864491" w:rsidRDefault="00705D6D" w:rsidP="00D87640">
      <w:pPr>
        <w:pStyle w:val="a5"/>
        <w:spacing w:after="0" w:line="240" w:lineRule="auto"/>
        <w:ind w:left="0" w:firstLine="709"/>
        <w:rPr>
          <w:rFonts w:ascii="Times New Roman" w:hAnsi="Times New Roman" w:cs="Times New Roman"/>
          <w:sz w:val="24"/>
          <w:szCs w:val="24"/>
        </w:rPr>
      </w:pPr>
    </w:p>
    <w:p w14:paraId="0C2D7080" w14:textId="77777777" w:rsidR="009E1C6E" w:rsidRPr="00864491" w:rsidRDefault="009E1C6E" w:rsidP="00A6567F">
      <w:pPr>
        <w:pStyle w:val="a5"/>
        <w:numPr>
          <w:ilvl w:val="0"/>
          <w:numId w:val="30"/>
        </w:numPr>
        <w:spacing w:after="0" w:line="240" w:lineRule="auto"/>
        <w:ind w:left="0" w:firstLine="709"/>
        <w:jc w:val="center"/>
        <w:outlineLvl w:val="0"/>
        <w:rPr>
          <w:rFonts w:ascii="Times New Roman" w:hAnsi="Times New Roman" w:cs="Times New Roman"/>
          <w:b/>
          <w:sz w:val="24"/>
          <w:szCs w:val="24"/>
        </w:rPr>
      </w:pPr>
      <w:r w:rsidRPr="00864491">
        <w:rPr>
          <w:rFonts w:ascii="Times New Roman" w:hAnsi="Times New Roman" w:cs="Times New Roman"/>
          <w:b/>
          <w:sz w:val="24"/>
          <w:szCs w:val="24"/>
        </w:rPr>
        <w:t>Срок действия Договора</w:t>
      </w:r>
    </w:p>
    <w:p w14:paraId="4641987F" w14:textId="77777777" w:rsidR="00705D6D" w:rsidRPr="00864491" w:rsidRDefault="00705D6D" w:rsidP="00D87640">
      <w:pPr>
        <w:pStyle w:val="a5"/>
        <w:spacing w:after="0" w:line="240" w:lineRule="auto"/>
        <w:ind w:left="0" w:firstLine="709"/>
        <w:rPr>
          <w:rFonts w:ascii="Times New Roman" w:hAnsi="Times New Roman" w:cs="Times New Roman"/>
          <w:sz w:val="24"/>
          <w:szCs w:val="24"/>
        </w:rPr>
      </w:pPr>
    </w:p>
    <w:p w14:paraId="5D840A3D" w14:textId="14273245" w:rsidR="004E2AD8" w:rsidRPr="00864491" w:rsidRDefault="008A0509" w:rsidP="00A6567F">
      <w:pPr>
        <w:pStyle w:val="a5"/>
        <w:numPr>
          <w:ilvl w:val="1"/>
          <w:numId w:val="30"/>
        </w:numPr>
        <w:tabs>
          <w:tab w:val="left" w:pos="-1985"/>
        </w:tabs>
        <w:snapToGrid w:val="0"/>
        <w:spacing w:after="0" w:line="240" w:lineRule="auto"/>
        <w:ind w:left="0" w:firstLine="709"/>
        <w:jc w:val="both"/>
        <w:rPr>
          <w:rFonts w:ascii="Times New Roman" w:hAnsi="Times New Roman" w:cs="Times New Roman"/>
          <w:sz w:val="24"/>
          <w:szCs w:val="24"/>
        </w:rPr>
      </w:pPr>
      <w:bookmarkStart w:id="2" w:name="_Ref485889431"/>
      <w:r w:rsidRPr="00864491">
        <w:rPr>
          <w:rFonts w:ascii="Times New Roman" w:hAnsi="Times New Roman" w:cs="Times New Roman"/>
          <w:sz w:val="24"/>
          <w:szCs w:val="24"/>
        </w:rPr>
        <w:t xml:space="preserve">Договор </w:t>
      </w:r>
      <w:bookmarkEnd w:id="2"/>
      <w:r w:rsidR="00D87640" w:rsidRPr="00864491">
        <w:rPr>
          <w:rFonts w:ascii="Times New Roman" w:eastAsia="Times New Roman" w:hAnsi="Times New Roman" w:cs="Times New Roman"/>
          <w:sz w:val="24"/>
          <w:szCs w:val="24"/>
          <w:lang w:eastAsia="ru-RU"/>
        </w:rPr>
        <w:t xml:space="preserve">признается заключенным в момент подписания его Сторонами и действует до </w:t>
      </w:r>
      <w:r w:rsidR="00DA0E51" w:rsidRPr="00864491">
        <w:rPr>
          <w:rFonts w:ascii="Times New Roman" w:hAnsi="Times New Roman" w:cs="Times New Roman"/>
          <w:sz w:val="24"/>
          <w:szCs w:val="24"/>
        </w:rPr>
        <w:t>полного исполнения Сторонами своих обязательств по Договору.</w:t>
      </w:r>
    </w:p>
    <w:p w14:paraId="2D89B8A7" w14:textId="77777777" w:rsidR="00705D6D" w:rsidRPr="00864491" w:rsidRDefault="00705D6D" w:rsidP="00D87640">
      <w:pPr>
        <w:pStyle w:val="a5"/>
        <w:spacing w:after="0" w:line="240" w:lineRule="auto"/>
        <w:ind w:left="0" w:firstLine="709"/>
        <w:rPr>
          <w:rFonts w:ascii="Times New Roman" w:hAnsi="Times New Roman" w:cs="Times New Roman"/>
          <w:sz w:val="24"/>
          <w:szCs w:val="24"/>
        </w:rPr>
      </w:pPr>
    </w:p>
    <w:p w14:paraId="177DA720" w14:textId="77777777" w:rsidR="00705D6D" w:rsidRPr="00864491" w:rsidRDefault="00705D6D" w:rsidP="00A6567F">
      <w:pPr>
        <w:pStyle w:val="a5"/>
        <w:numPr>
          <w:ilvl w:val="0"/>
          <w:numId w:val="30"/>
        </w:numPr>
        <w:spacing w:after="0" w:line="240" w:lineRule="auto"/>
        <w:ind w:left="0" w:firstLine="709"/>
        <w:jc w:val="center"/>
        <w:outlineLvl w:val="0"/>
        <w:rPr>
          <w:rFonts w:ascii="Times New Roman" w:hAnsi="Times New Roman" w:cs="Times New Roman"/>
          <w:b/>
          <w:sz w:val="24"/>
          <w:szCs w:val="24"/>
        </w:rPr>
      </w:pPr>
      <w:r w:rsidRPr="00864491">
        <w:rPr>
          <w:rFonts w:ascii="Times New Roman" w:hAnsi="Times New Roman" w:cs="Times New Roman"/>
          <w:b/>
          <w:bCs/>
          <w:sz w:val="24"/>
          <w:szCs w:val="24"/>
        </w:rPr>
        <w:t xml:space="preserve">Порядок передачи </w:t>
      </w:r>
      <w:r w:rsidR="00A64E18" w:rsidRPr="00864491">
        <w:rPr>
          <w:rFonts w:ascii="Times New Roman" w:hAnsi="Times New Roman" w:cs="Times New Roman"/>
          <w:b/>
          <w:bCs/>
          <w:sz w:val="24"/>
          <w:szCs w:val="24"/>
        </w:rPr>
        <w:t>Имущества</w:t>
      </w:r>
    </w:p>
    <w:p w14:paraId="4A8142E7" w14:textId="77777777" w:rsidR="00705D6D" w:rsidRPr="00864491" w:rsidRDefault="00705D6D" w:rsidP="00D87640">
      <w:pPr>
        <w:pStyle w:val="a5"/>
        <w:spacing w:after="0" w:line="240" w:lineRule="auto"/>
        <w:ind w:left="0" w:firstLine="709"/>
        <w:rPr>
          <w:rFonts w:ascii="Times New Roman" w:hAnsi="Times New Roman" w:cs="Times New Roman"/>
          <w:b/>
          <w:sz w:val="24"/>
          <w:szCs w:val="24"/>
        </w:rPr>
      </w:pPr>
    </w:p>
    <w:p w14:paraId="5BF06E4F" w14:textId="49EBB5E8" w:rsidR="00323BA2" w:rsidRPr="00864491" w:rsidRDefault="002013B2" w:rsidP="00A6567F">
      <w:pPr>
        <w:pStyle w:val="a5"/>
        <w:numPr>
          <w:ilvl w:val="1"/>
          <w:numId w:val="30"/>
        </w:numPr>
        <w:spacing w:after="0" w:line="240" w:lineRule="auto"/>
        <w:ind w:left="0" w:firstLine="709"/>
        <w:jc w:val="both"/>
        <w:rPr>
          <w:rFonts w:ascii="Times New Roman" w:hAnsi="Times New Roman" w:cs="Times New Roman"/>
          <w:b/>
          <w:sz w:val="24"/>
          <w:szCs w:val="24"/>
        </w:rPr>
      </w:pPr>
      <w:bookmarkStart w:id="3" w:name="_Ref486328488"/>
      <w:r w:rsidRPr="00864491">
        <w:rPr>
          <w:rFonts w:ascii="Times New Roman" w:hAnsi="Times New Roman" w:cs="Times New Roman"/>
          <w:sz w:val="24"/>
          <w:szCs w:val="24"/>
        </w:rPr>
        <w:t xml:space="preserve">Продавец не позднее </w:t>
      </w:r>
      <w:r w:rsidR="006343E7">
        <w:rPr>
          <w:rFonts w:ascii="Times New Roman" w:hAnsi="Times New Roman" w:cs="Times New Roman"/>
          <w:sz w:val="24"/>
          <w:szCs w:val="24"/>
        </w:rPr>
        <w:t>10</w:t>
      </w:r>
      <w:r w:rsidR="00B819B1" w:rsidRPr="00864491">
        <w:rPr>
          <w:rFonts w:ascii="Times New Roman" w:hAnsi="Times New Roman" w:cs="Times New Roman"/>
          <w:sz w:val="24"/>
          <w:szCs w:val="24"/>
        </w:rPr>
        <w:t xml:space="preserve"> </w:t>
      </w:r>
      <w:r w:rsidRPr="00864491">
        <w:rPr>
          <w:rFonts w:ascii="Times New Roman" w:hAnsi="Times New Roman" w:cs="Times New Roman"/>
          <w:sz w:val="24"/>
          <w:szCs w:val="24"/>
        </w:rPr>
        <w:t>(</w:t>
      </w:r>
      <w:r w:rsidR="006343E7">
        <w:rPr>
          <w:rFonts w:ascii="Times New Roman" w:hAnsi="Times New Roman" w:cs="Times New Roman"/>
          <w:sz w:val="24"/>
          <w:szCs w:val="24"/>
        </w:rPr>
        <w:t>десяти)</w:t>
      </w:r>
      <w:r w:rsidRPr="00864491">
        <w:rPr>
          <w:rFonts w:ascii="Times New Roman" w:hAnsi="Times New Roman" w:cs="Times New Roman"/>
          <w:sz w:val="24"/>
          <w:szCs w:val="24"/>
        </w:rPr>
        <w:t xml:space="preserve"> рабочих дней со дня</w:t>
      </w:r>
      <w:r w:rsidR="00F4542D" w:rsidRPr="00864491">
        <w:rPr>
          <w:rFonts w:ascii="Times New Roman" w:eastAsia="Times New Roman" w:hAnsi="Times New Roman" w:cs="Times New Roman"/>
          <w:sz w:val="24"/>
          <w:szCs w:val="24"/>
          <w:lang w:eastAsia="ru-RU"/>
        </w:rPr>
        <w:t>,</w:t>
      </w:r>
      <w:r w:rsidR="00DC0B18" w:rsidRPr="00864491">
        <w:rPr>
          <w:rFonts w:ascii="Times New Roman" w:hAnsi="Times New Roman" w:cs="Times New Roman"/>
          <w:sz w:val="24"/>
          <w:szCs w:val="24"/>
        </w:rPr>
        <w:t xml:space="preserve"> </w:t>
      </w:r>
      <w:r w:rsidRPr="00864491">
        <w:rPr>
          <w:rFonts w:ascii="Times New Roman" w:eastAsia="Times New Roman" w:hAnsi="Times New Roman" w:cs="Times New Roman"/>
          <w:sz w:val="24"/>
          <w:szCs w:val="24"/>
          <w:lang w:eastAsia="ru-RU"/>
        </w:rPr>
        <w:t xml:space="preserve">поступления на счет Продавца в полном объёме денежных средств в оплату стоимости </w:t>
      </w:r>
      <w:r w:rsidR="00B259B6" w:rsidRPr="00864491">
        <w:rPr>
          <w:rFonts w:ascii="Times New Roman" w:eastAsia="Times New Roman" w:hAnsi="Times New Roman" w:cs="Times New Roman"/>
          <w:sz w:val="24"/>
          <w:szCs w:val="24"/>
          <w:lang w:eastAsia="ru-RU"/>
        </w:rPr>
        <w:t>И</w:t>
      </w:r>
      <w:r w:rsidRPr="00864491">
        <w:rPr>
          <w:rFonts w:ascii="Times New Roman" w:eastAsia="Times New Roman" w:hAnsi="Times New Roman" w:cs="Times New Roman"/>
          <w:sz w:val="24"/>
          <w:szCs w:val="24"/>
          <w:lang w:eastAsia="ru-RU"/>
        </w:rPr>
        <w:t xml:space="preserve">мущества (в соответствии с пунктом </w:t>
      </w:r>
      <w:r w:rsidR="0073195B">
        <w:rPr>
          <w:rFonts w:ascii="Times New Roman" w:eastAsia="Times New Roman" w:hAnsi="Times New Roman" w:cs="Times New Roman"/>
          <w:sz w:val="24"/>
          <w:szCs w:val="24"/>
          <w:lang w:eastAsia="ru-RU"/>
        </w:rPr>
        <w:fldChar w:fldCharType="begin"/>
      </w:r>
      <w:r w:rsidR="0073195B">
        <w:rPr>
          <w:rFonts w:ascii="Times New Roman" w:eastAsia="Times New Roman" w:hAnsi="Times New Roman" w:cs="Times New Roman"/>
          <w:sz w:val="24"/>
          <w:szCs w:val="24"/>
          <w:lang w:eastAsia="ru-RU"/>
        </w:rPr>
        <w:instrText xml:space="preserve"> REF _Ref16861870 \r \h </w:instrText>
      </w:r>
      <w:r w:rsidR="0073195B">
        <w:rPr>
          <w:rFonts w:ascii="Times New Roman" w:eastAsia="Times New Roman" w:hAnsi="Times New Roman" w:cs="Times New Roman"/>
          <w:sz w:val="24"/>
          <w:szCs w:val="24"/>
          <w:lang w:eastAsia="ru-RU"/>
        </w:rPr>
      </w:r>
      <w:r w:rsidR="0073195B">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4.3</w:t>
      </w:r>
      <w:r w:rsidR="0073195B">
        <w:rPr>
          <w:rFonts w:ascii="Times New Roman" w:eastAsia="Times New Roman" w:hAnsi="Times New Roman" w:cs="Times New Roman"/>
          <w:sz w:val="24"/>
          <w:szCs w:val="24"/>
          <w:lang w:eastAsia="ru-RU"/>
        </w:rPr>
        <w:fldChar w:fldCharType="end"/>
      </w:r>
      <w:r w:rsidRPr="00864491">
        <w:rPr>
          <w:rFonts w:ascii="Times New Roman" w:eastAsia="Times New Roman" w:hAnsi="Times New Roman" w:cs="Times New Roman"/>
          <w:sz w:val="24"/>
          <w:szCs w:val="24"/>
          <w:lang w:eastAsia="ru-RU"/>
        </w:rPr>
        <w:t xml:space="preserve"> Договора) передает Покупателю Имущество по акту приема-передачи, составленному по форме Приложения № </w:t>
      </w:r>
      <w:r w:rsidR="003D71CC" w:rsidRPr="00864491">
        <w:rPr>
          <w:rFonts w:ascii="Times New Roman" w:eastAsia="Times New Roman" w:hAnsi="Times New Roman" w:cs="Times New Roman"/>
          <w:sz w:val="24"/>
          <w:szCs w:val="24"/>
          <w:lang w:eastAsia="ru-RU"/>
        </w:rPr>
        <w:t>1</w:t>
      </w:r>
      <w:r w:rsidRPr="00864491">
        <w:rPr>
          <w:rFonts w:ascii="Times New Roman" w:eastAsia="Times New Roman" w:hAnsi="Times New Roman" w:cs="Times New Roman"/>
          <w:sz w:val="24"/>
          <w:szCs w:val="24"/>
          <w:lang w:eastAsia="ru-RU"/>
        </w:rPr>
        <w:t xml:space="preserve"> к Договору</w:t>
      </w:r>
      <w:r w:rsidR="00323BA2" w:rsidRPr="00864491">
        <w:rPr>
          <w:rFonts w:ascii="Times New Roman" w:eastAsia="Times New Roman" w:hAnsi="Times New Roman" w:cs="Times New Roman"/>
          <w:sz w:val="24"/>
          <w:szCs w:val="24"/>
          <w:lang w:eastAsia="ru-RU"/>
        </w:rPr>
        <w:t>.</w:t>
      </w:r>
      <w:bookmarkEnd w:id="3"/>
    </w:p>
    <w:p w14:paraId="62B11139" w14:textId="77777777" w:rsidR="00105232" w:rsidRPr="00864491" w:rsidRDefault="00105232" w:rsidP="00A6567F">
      <w:pPr>
        <w:pStyle w:val="a5"/>
        <w:numPr>
          <w:ilvl w:val="1"/>
          <w:numId w:val="30"/>
        </w:numPr>
        <w:spacing w:after="0" w:line="240" w:lineRule="auto"/>
        <w:ind w:left="0" w:firstLine="709"/>
        <w:jc w:val="both"/>
        <w:rPr>
          <w:rFonts w:ascii="Times New Roman" w:hAnsi="Times New Roman" w:cs="Times New Roman"/>
          <w:b/>
          <w:sz w:val="24"/>
          <w:szCs w:val="24"/>
        </w:rPr>
      </w:pPr>
      <w:r w:rsidRPr="00864491">
        <w:rPr>
          <w:rFonts w:ascii="Times New Roman" w:eastAsia="Times New Roman" w:hAnsi="Times New Roman" w:cs="Times New Roman"/>
          <w:sz w:val="24"/>
          <w:szCs w:val="24"/>
          <w:lang w:eastAsia="ru-RU"/>
        </w:rPr>
        <w:t>Риск случайной гибели и случайного повреждения Имущества (его части) переходит к соответствующей Стороне с момента передачи ей данного Имущества (его части).</w:t>
      </w:r>
    </w:p>
    <w:p w14:paraId="3DEE9B10" w14:textId="00AFC45C" w:rsidR="00105232" w:rsidRPr="00864491" w:rsidRDefault="00105232" w:rsidP="00A6567F">
      <w:pPr>
        <w:pStyle w:val="a5"/>
        <w:numPr>
          <w:ilvl w:val="1"/>
          <w:numId w:val="30"/>
        </w:numPr>
        <w:spacing w:after="0" w:line="240" w:lineRule="auto"/>
        <w:ind w:left="0" w:firstLine="709"/>
        <w:jc w:val="both"/>
        <w:rPr>
          <w:rFonts w:ascii="Times New Roman" w:hAnsi="Times New Roman" w:cs="Times New Roman"/>
          <w:b/>
          <w:sz w:val="24"/>
          <w:szCs w:val="24"/>
        </w:rPr>
      </w:pPr>
      <w:r w:rsidRPr="00864491">
        <w:rPr>
          <w:rFonts w:ascii="Times New Roman" w:eastAsia="Times New Roman" w:hAnsi="Times New Roman" w:cs="Times New Roman"/>
          <w:sz w:val="24"/>
          <w:szCs w:val="24"/>
          <w:lang w:eastAsia="ru-RU"/>
        </w:rPr>
        <w:t xml:space="preserve">Право собственности на </w:t>
      </w:r>
      <w:r w:rsidR="00694418">
        <w:rPr>
          <w:rFonts w:ascii="Times New Roman" w:eastAsia="Times New Roman" w:hAnsi="Times New Roman" w:cs="Times New Roman"/>
          <w:sz w:val="24"/>
          <w:szCs w:val="24"/>
          <w:lang w:eastAsia="ru-RU"/>
        </w:rPr>
        <w:t>И</w:t>
      </w:r>
      <w:r w:rsidRPr="00864491">
        <w:rPr>
          <w:rFonts w:ascii="Times New Roman" w:eastAsia="Times New Roman" w:hAnsi="Times New Roman" w:cs="Times New Roman"/>
          <w:sz w:val="24"/>
          <w:szCs w:val="24"/>
          <w:lang w:eastAsia="ru-RU"/>
        </w:rPr>
        <w:t>мущество переходит к Покупателю с момента государственной регистрации перехода права собственности в органе, осуществляющем государственный кадастровый учет и государственную регистрацию прав</w:t>
      </w:r>
      <w:r w:rsidR="004B74CC" w:rsidRPr="00694418">
        <w:rPr>
          <w:rFonts w:ascii="Times New Roman" w:eastAsia="Times New Roman" w:hAnsi="Times New Roman" w:cs="Times New Roman"/>
          <w:sz w:val="24"/>
          <w:szCs w:val="24"/>
          <w:lang w:eastAsia="ru-RU"/>
        </w:rPr>
        <w:t>.</w:t>
      </w:r>
    </w:p>
    <w:p w14:paraId="05BF891C" w14:textId="19BCD3AE" w:rsidR="00105232" w:rsidRPr="00F17B7F" w:rsidRDefault="00105232" w:rsidP="00813407">
      <w:pPr>
        <w:pStyle w:val="a5"/>
        <w:numPr>
          <w:ilvl w:val="1"/>
          <w:numId w:val="30"/>
        </w:numPr>
        <w:spacing w:after="0" w:line="240" w:lineRule="auto"/>
        <w:ind w:left="0" w:firstLine="709"/>
        <w:jc w:val="both"/>
        <w:rPr>
          <w:rFonts w:ascii="Times New Roman" w:hAnsi="Times New Roman" w:cs="Times New Roman"/>
          <w:b/>
          <w:sz w:val="24"/>
          <w:szCs w:val="24"/>
        </w:rPr>
      </w:pPr>
      <w:bookmarkStart w:id="4" w:name="_Ref14365683"/>
      <w:r w:rsidRPr="00864491">
        <w:rPr>
          <w:rFonts w:ascii="Times New Roman" w:eastAsia="Times New Roman" w:hAnsi="Times New Roman" w:cs="Times New Roman"/>
          <w:sz w:val="24"/>
          <w:szCs w:val="24"/>
          <w:lang w:eastAsia="ru-RU"/>
        </w:rPr>
        <w:t xml:space="preserve">В случае приостановления/отказа органа, осуществляющего государственный кадастровый учет и государственную регистрацию прав в государственной регистрации перехода права собственности на </w:t>
      </w:r>
      <w:r w:rsidR="00694418" w:rsidRPr="00694418">
        <w:rPr>
          <w:rFonts w:ascii="Times New Roman" w:eastAsia="Times New Roman" w:hAnsi="Times New Roman" w:cs="Times New Roman"/>
          <w:sz w:val="24"/>
          <w:szCs w:val="24"/>
          <w:lang w:eastAsia="ru-RU"/>
        </w:rPr>
        <w:t>И</w:t>
      </w:r>
      <w:r w:rsidRPr="00694418">
        <w:rPr>
          <w:rFonts w:ascii="Times New Roman" w:eastAsia="Times New Roman" w:hAnsi="Times New Roman" w:cs="Times New Roman"/>
          <w:sz w:val="24"/>
          <w:szCs w:val="24"/>
          <w:lang w:eastAsia="ru-RU"/>
        </w:rPr>
        <w:t>мущество</w:t>
      </w:r>
      <w:r w:rsidRPr="00864491">
        <w:rPr>
          <w:rFonts w:ascii="Times New Roman" w:eastAsia="Times New Roman" w:hAnsi="Times New Roman" w:cs="Times New Roman"/>
          <w:sz w:val="24"/>
          <w:szCs w:val="24"/>
          <w:lang w:eastAsia="ru-RU"/>
        </w:rPr>
        <w:t xml:space="preserve"> от Продавца к Покупателю, Стороны обязуются предпринять все зависящие от них действия, необходимые для продолжения/возобновления государственной регистрации в соответствии с условиями Договора. При невозможности осуществления перехода права собственности в разумный срок (разумными мерами)</w:t>
      </w:r>
      <w:r w:rsidR="000874FC">
        <w:rPr>
          <w:rFonts w:ascii="Times New Roman" w:eastAsia="Times New Roman" w:hAnsi="Times New Roman" w:cs="Times New Roman"/>
          <w:sz w:val="24"/>
          <w:szCs w:val="24"/>
          <w:lang w:eastAsia="ru-RU"/>
        </w:rPr>
        <w:t>, но не более 60 (шестидесяти) календарных дней,</w:t>
      </w:r>
      <w:r w:rsidRPr="00864491">
        <w:rPr>
          <w:rFonts w:ascii="Times New Roman" w:eastAsia="Times New Roman" w:hAnsi="Times New Roman" w:cs="Times New Roman"/>
          <w:sz w:val="24"/>
          <w:szCs w:val="24"/>
          <w:lang w:eastAsia="ru-RU"/>
        </w:rPr>
        <w:t xml:space="preserve"> любая из Сторон </w:t>
      </w:r>
      <w:r w:rsidRPr="00864491">
        <w:rPr>
          <w:rFonts w:ascii="Times New Roman" w:eastAsia="Times New Roman" w:hAnsi="Times New Roman" w:cs="Times New Roman"/>
          <w:sz w:val="24"/>
          <w:szCs w:val="24"/>
          <w:lang w:eastAsia="ru-RU"/>
        </w:rPr>
        <w:lastRenderedPageBreak/>
        <w:t>вправе расторгнуть Договор в одностороннем внесудебном порядке с письменным уведомлением другой Стороны, с указанием даты расторжения</w:t>
      </w:r>
      <w:r w:rsidR="00813407">
        <w:rPr>
          <w:rFonts w:ascii="Times New Roman" w:eastAsia="Times New Roman" w:hAnsi="Times New Roman" w:cs="Times New Roman"/>
          <w:sz w:val="24"/>
          <w:szCs w:val="24"/>
          <w:lang w:eastAsia="ru-RU"/>
        </w:rPr>
        <w:t xml:space="preserve"> Договора</w:t>
      </w:r>
      <w:r w:rsidRPr="00864491">
        <w:rPr>
          <w:rFonts w:ascii="Times New Roman" w:eastAsia="Times New Roman" w:hAnsi="Times New Roman" w:cs="Times New Roman"/>
          <w:sz w:val="24"/>
          <w:szCs w:val="24"/>
          <w:lang w:eastAsia="ru-RU"/>
        </w:rPr>
        <w:t>.</w:t>
      </w:r>
      <w:bookmarkEnd w:id="4"/>
      <w:r w:rsidRPr="00864491">
        <w:rPr>
          <w:rFonts w:ascii="Times New Roman" w:eastAsia="Times New Roman" w:hAnsi="Times New Roman" w:cs="Times New Roman"/>
          <w:sz w:val="24"/>
          <w:szCs w:val="24"/>
          <w:lang w:eastAsia="ru-RU"/>
        </w:rPr>
        <w:t xml:space="preserve"> </w:t>
      </w:r>
    </w:p>
    <w:p w14:paraId="115B9868" w14:textId="2F812C58" w:rsidR="00813407" w:rsidRPr="00A6567F" w:rsidRDefault="00813407" w:rsidP="00F17B7F">
      <w:pPr>
        <w:pStyle w:val="a5"/>
        <w:spacing w:after="0" w:line="240" w:lineRule="auto"/>
        <w:ind w:left="0" w:firstLine="709"/>
        <w:jc w:val="both"/>
        <w:rPr>
          <w:rFonts w:ascii="Times New Roman" w:hAnsi="Times New Roman" w:cs="Times New Roman"/>
          <w:b/>
          <w:sz w:val="24"/>
          <w:szCs w:val="24"/>
        </w:rPr>
      </w:pPr>
      <w:r>
        <w:rPr>
          <w:rFonts w:ascii="Times New Roman" w:eastAsia="Times New Roman" w:hAnsi="Times New Roman" w:cs="Times New Roman"/>
          <w:sz w:val="24"/>
          <w:szCs w:val="24"/>
          <w:lang w:eastAsia="ru-RU"/>
        </w:rPr>
        <w:t xml:space="preserve">В случае расторжения Договора по основанию, указанному в настоящем пункте, Покупатель обязан в течение 5 (пяти) рабочих дней с даты расторжения Договора, указанной в соответствующем уведомлении, передать (вернуть) Продавцу по акту приема-передачи (возврата) Имущество (в состоянии, в котором Покупатель принимал Имущество от Продавца в соответствии с пунктом </w:t>
      </w:r>
      <w:r>
        <w:rPr>
          <w:rFonts w:ascii="Times New Roman" w:eastAsia="Times New Roman" w:hAnsi="Times New Roman" w:cs="Times New Roman"/>
          <w:sz w:val="24"/>
          <w:szCs w:val="24"/>
          <w:lang w:eastAsia="ru-RU"/>
        </w:rPr>
        <w:fldChar w:fldCharType="begin"/>
      </w:r>
      <w:r>
        <w:rPr>
          <w:rFonts w:ascii="Times New Roman" w:eastAsia="Times New Roman" w:hAnsi="Times New Roman" w:cs="Times New Roman"/>
          <w:sz w:val="24"/>
          <w:szCs w:val="24"/>
          <w:lang w:eastAsia="ru-RU"/>
        </w:rPr>
        <w:instrText xml:space="preserve"> REF _Ref486328488 \r \h </w:instrText>
      </w:r>
      <w:r>
        <w:rPr>
          <w:rFonts w:ascii="Times New Roman" w:eastAsia="Times New Roman" w:hAnsi="Times New Roman" w:cs="Times New Roman"/>
          <w:sz w:val="24"/>
          <w:szCs w:val="24"/>
          <w:lang w:eastAsia="ru-RU"/>
        </w:rPr>
      </w:r>
      <w:r>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3.1</w:t>
      </w:r>
      <w:r>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t xml:space="preserve"> Договора), а Продавец обязуется возвратить Покупателю уплаченные им за Имущество денежные средства в течение 5 (пяти) рабочих дней с даты подписания данного акта приема-передачи (возврата) Имущества.</w:t>
      </w:r>
    </w:p>
    <w:p w14:paraId="1FFBB7EA" w14:textId="4AC856F2" w:rsidR="00C302A2" w:rsidRPr="00A6567F" w:rsidRDefault="00C302A2" w:rsidP="00813407">
      <w:pPr>
        <w:pStyle w:val="a5"/>
        <w:numPr>
          <w:ilvl w:val="1"/>
          <w:numId w:val="30"/>
        </w:numPr>
        <w:spacing w:after="0" w:line="240" w:lineRule="auto"/>
        <w:ind w:left="0" w:firstLine="709"/>
        <w:jc w:val="both"/>
        <w:rPr>
          <w:rFonts w:ascii="Times New Roman" w:hAnsi="Times New Roman" w:cs="Times New Roman"/>
          <w:sz w:val="24"/>
          <w:szCs w:val="24"/>
        </w:rPr>
      </w:pPr>
      <w:r w:rsidRPr="003E296C">
        <w:rPr>
          <w:rFonts w:ascii="Times New Roman" w:eastAsia="Times New Roman" w:hAnsi="Times New Roman" w:cs="Times New Roman"/>
          <w:sz w:val="24"/>
          <w:szCs w:val="24"/>
          <w:lang w:eastAsia="ru-RU"/>
        </w:rPr>
        <w:t xml:space="preserve">В случае передачи Продавцом Покупателю Имущества, несоответствующего условиям Договора о его </w:t>
      </w:r>
      <w:r w:rsidRPr="0092707F">
        <w:rPr>
          <w:rFonts w:ascii="Times New Roman" w:eastAsia="Times New Roman" w:hAnsi="Times New Roman" w:cs="Times New Roman"/>
          <w:sz w:val="24"/>
          <w:szCs w:val="24"/>
          <w:lang w:eastAsia="ru-RU"/>
        </w:rPr>
        <w:t xml:space="preserve">качестве, </w:t>
      </w:r>
      <w:r w:rsidR="00C0744F" w:rsidRPr="0092707F">
        <w:rPr>
          <w:rFonts w:ascii="Times New Roman" w:eastAsia="Times New Roman" w:hAnsi="Times New Roman" w:cs="Times New Roman"/>
          <w:sz w:val="24"/>
          <w:szCs w:val="24"/>
          <w:lang w:eastAsia="ru-RU"/>
        </w:rPr>
        <w:t>Покупатель</w:t>
      </w:r>
      <w:r w:rsidRPr="0092707F">
        <w:rPr>
          <w:rFonts w:ascii="Times New Roman" w:eastAsia="Times New Roman" w:hAnsi="Times New Roman" w:cs="Times New Roman"/>
          <w:sz w:val="24"/>
          <w:szCs w:val="24"/>
          <w:lang w:eastAsia="ru-RU"/>
        </w:rPr>
        <w:t xml:space="preserve"> имеет право в течение 10 (десяти) календарных дней с даты передачи Имущества по своему выбору потребовать от Продавца: соразмерного уменьшения </w:t>
      </w:r>
      <w:r w:rsidR="002019D8" w:rsidRPr="0092707F">
        <w:rPr>
          <w:rFonts w:ascii="Times New Roman" w:eastAsia="Times New Roman" w:hAnsi="Times New Roman" w:cs="Times New Roman"/>
          <w:sz w:val="24"/>
          <w:szCs w:val="24"/>
          <w:lang w:eastAsia="ru-RU"/>
        </w:rPr>
        <w:t>общей стоимости</w:t>
      </w:r>
      <w:r w:rsidRPr="0092707F">
        <w:rPr>
          <w:rFonts w:ascii="Times New Roman" w:eastAsia="Times New Roman" w:hAnsi="Times New Roman" w:cs="Times New Roman"/>
          <w:sz w:val="24"/>
          <w:szCs w:val="24"/>
          <w:lang w:eastAsia="ru-RU"/>
        </w:rPr>
        <w:t xml:space="preserve"> Имущества по Договору, безвозмездного устранения недостатков Имущества в разумный срок</w:t>
      </w:r>
      <w:r w:rsidR="002019D8" w:rsidRPr="0092707F">
        <w:rPr>
          <w:rFonts w:ascii="Times New Roman" w:eastAsia="Times New Roman" w:hAnsi="Times New Roman" w:cs="Times New Roman"/>
          <w:sz w:val="24"/>
          <w:szCs w:val="24"/>
          <w:lang w:eastAsia="ru-RU"/>
        </w:rPr>
        <w:t xml:space="preserve"> или</w:t>
      </w:r>
      <w:r w:rsidRPr="0092707F">
        <w:rPr>
          <w:rFonts w:ascii="Times New Roman" w:eastAsia="Times New Roman" w:hAnsi="Times New Roman" w:cs="Times New Roman"/>
          <w:sz w:val="24"/>
          <w:szCs w:val="24"/>
          <w:lang w:eastAsia="ru-RU"/>
        </w:rPr>
        <w:t xml:space="preserve"> возмещения своих расходов на устранение недостатков Имущества,</w:t>
      </w:r>
      <w:r w:rsidR="002019D8" w:rsidRPr="0092707F">
        <w:rPr>
          <w:rFonts w:ascii="Times New Roman" w:eastAsia="Times New Roman" w:hAnsi="Times New Roman" w:cs="Times New Roman"/>
          <w:sz w:val="24"/>
          <w:szCs w:val="24"/>
          <w:lang w:eastAsia="ru-RU"/>
        </w:rPr>
        <w:t xml:space="preserve"> а</w:t>
      </w:r>
      <w:r w:rsidRPr="0092707F">
        <w:rPr>
          <w:rFonts w:ascii="Times New Roman" w:hAnsi="Times New Roman" w:cs="Times New Roman"/>
          <w:sz w:val="24"/>
          <w:szCs w:val="24"/>
        </w:rPr>
        <w:t xml:space="preserve"> в случае существенного нарушения требований к качеству Имущества (обнаружения </w:t>
      </w:r>
      <w:r w:rsidR="001E03F9" w:rsidRPr="0092707F">
        <w:rPr>
          <w:rFonts w:ascii="Times New Roman" w:hAnsi="Times New Roman" w:cs="Times New Roman"/>
          <w:sz w:val="24"/>
          <w:szCs w:val="24"/>
        </w:rPr>
        <w:t>неустранимых</w:t>
      </w:r>
      <w:r w:rsidRPr="0092707F">
        <w:rPr>
          <w:rFonts w:ascii="Times New Roman" w:hAnsi="Times New Roman" w:cs="Times New Roman"/>
          <w:sz w:val="24"/>
          <w:szCs w:val="24"/>
        </w:rPr>
        <w:t xml:space="preserve"> недостатков, недостатков, которые не могут быть устранены без несоразмерных расходов</w:t>
      </w:r>
      <w:r w:rsidRPr="00A6567F">
        <w:rPr>
          <w:rFonts w:ascii="Times New Roman" w:hAnsi="Times New Roman" w:cs="Times New Roman"/>
          <w:sz w:val="24"/>
          <w:szCs w:val="24"/>
        </w:rPr>
        <w:t xml:space="preserve"> или затрат времени, или выявляются </w:t>
      </w:r>
      <w:r w:rsidR="001E03F9" w:rsidRPr="00A6567F">
        <w:t>неоднократно</w:t>
      </w:r>
      <w:r w:rsidRPr="00A6567F">
        <w:rPr>
          <w:rFonts w:ascii="Times New Roman" w:hAnsi="Times New Roman" w:cs="Times New Roman"/>
          <w:sz w:val="24"/>
          <w:szCs w:val="24"/>
        </w:rPr>
        <w:t xml:space="preserve">, либо проявляются вновь </w:t>
      </w:r>
      <w:r w:rsidRPr="00344DB7">
        <w:rPr>
          <w:rFonts w:ascii="Times New Roman" w:hAnsi="Times New Roman" w:cs="Times New Roman"/>
          <w:sz w:val="24"/>
          <w:szCs w:val="24"/>
        </w:rPr>
        <w:t xml:space="preserve">после их устранения, и других подобных недостатков) Покупатель вправе отказаться от исполнения Договора и потребовать возврата уплаченной за </w:t>
      </w:r>
      <w:r w:rsidR="002019D8" w:rsidRPr="00344DB7">
        <w:rPr>
          <w:rFonts w:ascii="Times New Roman" w:hAnsi="Times New Roman" w:cs="Times New Roman"/>
          <w:sz w:val="24"/>
          <w:szCs w:val="24"/>
        </w:rPr>
        <w:t>Имущество</w:t>
      </w:r>
      <w:r w:rsidRPr="00344DB7">
        <w:rPr>
          <w:rFonts w:ascii="Times New Roman" w:hAnsi="Times New Roman" w:cs="Times New Roman"/>
          <w:sz w:val="24"/>
          <w:szCs w:val="24"/>
        </w:rPr>
        <w:t xml:space="preserve"> денежной суммы</w:t>
      </w:r>
      <w:r w:rsidR="00344DB7" w:rsidRPr="00F17B7F">
        <w:rPr>
          <w:rFonts w:ascii="Times New Roman" w:hAnsi="Times New Roman" w:cs="Times New Roman"/>
          <w:sz w:val="24"/>
          <w:szCs w:val="24"/>
        </w:rPr>
        <w:t>, в этом случае возврат Имущества и денежных средств происходит в соо</w:t>
      </w:r>
      <w:r w:rsidR="00344DB7" w:rsidRPr="00344DB7">
        <w:rPr>
          <w:rFonts w:ascii="Times New Roman" w:hAnsi="Times New Roman" w:cs="Times New Roman"/>
          <w:sz w:val="24"/>
          <w:szCs w:val="24"/>
        </w:rPr>
        <w:t xml:space="preserve">тветствии с условиями пункта </w:t>
      </w:r>
      <w:r w:rsidR="00344DB7">
        <w:rPr>
          <w:rFonts w:ascii="Times New Roman" w:hAnsi="Times New Roman" w:cs="Times New Roman"/>
          <w:sz w:val="24"/>
          <w:szCs w:val="24"/>
        </w:rPr>
        <w:fldChar w:fldCharType="begin"/>
      </w:r>
      <w:r w:rsidR="00344DB7">
        <w:rPr>
          <w:rFonts w:ascii="Times New Roman" w:hAnsi="Times New Roman" w:cs="Times New Roman"/>
          <w:sz w:val="24"/>
          <w:szCs w:val="24"/>
        </w:rPr>
        <w:instrText xml:space="preserve"> REF _Ref14365683 \r \h </w:instrText>
      </w:r>
      <w:r w:rsidR="00344DB7">
        <w:rPr>
          <w:rFonts w:ascii="Times New Roman" w:hAnsi="Times New Roman" w:cs="Times New Roman"/>
          <w:sz w:val="24"/>
          <w:szCs w:val="24"/>
        </w:rPr>
      </w:r>
      <w:r w:rsidR="00344DB7">
        <w:rPr>
          <w:rFonts w:ascii="Times New Roman" w:hAnsi="Times New Roman" w:cs="Times New Roman"/>
          <w:sz w:val="24"/>
          <w:szCs w:val="24"/>
        </w:rPr>
        <w:fldChar w:fldCharType="separate"/>
      </w:r>
      <w:r w:rsidR="00F17B7F">
        <w:rPr>
          <w:rFonts w:ascii="Times New Roman" w:hAnsi="Times New Roman" w:cs="Times New Roman"/>
          <w:sz w:val="24"/>
          <w:szCs w:val="24"/>
        </w:rPr>
        <w:t>3.4</w:t>
      </w:r>
      <w:r w:rsidR="00344DB7">
        <w:rPr>
          <w:rFonts w:ascii="Times New Roman" w:hAnsi="Times New Roman" w:cs="Times New Roman"/>
          <w:sz w:val="24"/>
          <w:szCs w:val="24"/>
        </w:rPr>
        <w:fldChar w:fldCharType="end"/>
      </w:r>
      <w:r w:rsidR="00344DB7" w:rsidRPr="00F17B7F">
        <w:rPr>
          <w:rFonts w:ascii="Times New Roman" w:hAnsi="Times New Roman" w:cs="Times New Roman"/>
          <w:sz w:val="24"/>
          <w:szCs w:val="24"/>
        </w:rPr>
        <w:t xml:space="preserve"> Договора</w:t>
      </w:r>
      <w:r w:rsidR="002019D8" w:rsidRPr="00344DB7">
        <w:rPr>
          <w:rFonts w:ascii="Times New Roman" w:hAnsi="Times New Roman" w:cs="Times New Roman"/>
          <w:sz w:val="24"/>
          <w:szCs w:val="24"/>
        </w:rPr>
        <w:t>.</w:t>
      </w:r>
    </w:p>
    <w:p w14:paraId="49FEB4BB" w14:textId="77777777" w:rsidR="00323BA2" w:rsidRPr="00864491" w:rsidRDefault="00323BA2" w:rsidP="00A6567F">
      <w:pPr>
        <w:pStyle w:val="a5"/>
        <w:spacing w:after="0" w:line="240" w:lineRule="auto"/>
        <w:ind w:left="0"/>
        <w:jc w:val="both"/>
        <w:rPr>
          <w:rFonts w:ascii="Times New Roman" w:hAnsi="Times New Roman" w:cs="Times New Roman"/>
          <w:b/>
          <w:sz w:val="24"/>
          <w:szCs w:val="24"/>
        </w:rPr>
      </w:pPr>
    </w:p>
    <w:p w14:paraId="4B685288" w14:textId="77777777" w:rsidR="00984CEC" w:rsidRPr="00864491" w:rsidRDefault="009E1C6E" w:rsidP="00A6567F">
      <w:pPr>
        <w:pStyle w:val="a5"/>
        <w:numPr>
          <w:ilvl w:val="0"/>
          <w:numId w:val="30"/>
        </w:numPr>
        <w:spacing w:after="0" w:line="240" w:lineRule="auto"/>
        <w:ind w:left="0" w:firstLine="709"/>
        <w:jc w:val="center"/>
        <w:outlineLvl w:val="0"/>
        <w:rPr>
          <w:rFonts w:ascii="Times New Roman" w:hAnsi="Times New Roman" w:cs="Times New Roman"/>
          <w:b/>
          <w:sz w:val="24"/>
          <w:szCs w:val="24"/>
        </w:rPr>
      </w:pPr>
      <w:r w:rsidRPr="00864491">
        <w:rPr>
          <w:rFonts w:ascii="Times New Roman" w:hAnsi="Times New Roman" w:cs="Times New Roman"/>
          <w:b/>
          <w:sz w:val="24"/>
          <w:szCs w:val="24"/>
        </w:rPr>
        <w:t>Оплата по Договору</w:t>
      </w:r>
    </w:p>
    <w:p w14:paraId="7C331B1F" w14:textId="77777777" w:rsidR="00A84B34" w:rsidRPr="00864491" w:rsidRDefault="00A84B34" w:rsidP="00A84B34">
      <w:pPr>
        <w:pStyle w:val="a5"/>
        <w:spacing w:after="0" w:line="240" w:lineRule="auto"/>
        <w:ind w:left="709"/>
        <w:jc w:val="both"/>
        <w:rPr>
          <w:rFonts w:ascii="Times New Roman" w:eastAsia="Times New Roman" w:hAnsi="Times New Roman" w:cs="Times New Roman"/>
          <w:sz w:val="24"/>
          <w:szCs w:val="24"/>
          <w:lang w:eastAsia="ru-RU"/>
        </w:rPr>
      </w:pPr>
    </w:p>
    <w:p w14:paraId="7214F68F" w14:textId="313C164E" w:rsidR="00984CEC" w:rsidRPr="00A878C6" w:rsidRDefault="00984CEC" w:rsidP="00A6567F">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bookmarkStart w:id="5" w:name="_Ref486334854"/>
      <w:r w:rsidRPr="00A878C6">
        <w:rPr>
          <w:rFonts w:ascii="Times New Roman" w:eastAsia="Times New Roman" w:hAnsi="Times New Roman" w:cs="Times New Roman"/>
          <w:sz w:val="24"/>
          <w:szCs w:val="24"/>
          <w:lang w:eastAsia="ru-RU"/>
        </w:rPr>
        <w:t>Общая стоимость Имущества по Договору составляет: ________ (____________)</w:t>
      </w:r>
      <w:r w:rsidR="00DC5B1B" w:rsidRPr="00A878C6">
        <w:rPr>
          <w:rFonts w:ascii="Times New Roman" w:eastAsia="Times New Roman" w:hAnsi="Times New Roman" w:cs="Times New Roman"/>
          <w:sz w:val="24"/>
          <w:szCs w:val="24"/>
          <w:lang w:eastAsia="ru-RU"/>
        </w:rPr>
        <w:t xml:space="preserve"> </w:t>
      </w:r>
      <w:r w:rsidRPr="00A878C6">
        <w:rPr>
          <w:rFonts w:ascii="Times New Roman" w:eastAsia="Times New Roman" w:hAnsi="Times New Roman" w:cs="Times New Roman"/>
          <w:sz w:val="24"/>
          <w:szCs w:val="24"/>
          <w:lang w:eastAsia="ru-RU"/>
        </w:rPr>
        <w:t xml:space="preserve">________, </w:t>
      </w:r>
      <w:r w:rsidR="00A878C6" w:rsidRPr="00A878C6">
        <w:rPr>
          <w:rFonts w:ascii="Times New Roman" w:eastAsia="Times New Roman" w:hAnsi="Times New Roman" w:cs="Times New Roman"/>
          <w:sz w:val="24"/>
          <w:szCs w:val="24"/>
          <w:lang w:eastAsia="ru-RU"/>
        </w:rPr>
        <w:t xml:space="preserve">включая </w:t>
      </w:r>
      <w:r w:rsidRPr="00A878C6">
        <w:rPr>
          <w:rFonts w:ascii="Times New Roman" w:eastAsia="Times New Roman" w:hAnsi="Times New Roman" w:cs="Times New Roman"/>
          <w:sz w:val="24"/>
          <w:szCs w:val="24"/>
          <w:lang w:eastAsia="ru-RU"/>
        </w:rPr>
        <w:t xml:space="preserve">НДС </w:t>
      </w:r>
      <w:r w:rsidR="008F3557">
        <w:rPr>
          <w:rFonts w:ascii="Times New Roman" w:eastAsia="Times New Roman" w:hAnsi="Times New Roman" w:cs="Times New Roman"/>
          <w:sz w:val="24"/>
          <w:szCs w:val="24"/>
          <w:lang w:eastAsia="ru-RU"/>
        </w:rPr>
        <w:t>(</w:t>
      </w:r>
      <w:r w:rsidR="001409F0" w:rsidRPr="00A878C6">
        <w:rPr>
          <w:rFonts w:ascii="Times New Roman" w:eastAsia="Times New Roman" w:hAnsi="Times New Roman" w:cs="Times New Roman"/>
          <w:sz w:val="24"/>
          <w:szCs w:val="24"/>
          <w:lang w:eastAsia="ru-RU"/>
        </w:rPr>
        <w:t xml:space="preserve">20 </w:t>
      </w:r>
      <w:r w:rsidRPr="00A878C6">
        <w:rPr>
          <w:rFonts w:ascii="Times New Roman" w:eastAsia="Times New Roman" w:hAnsi="Times New Roman" w:cs="Times New Roman"/>
          <w:sz w:val="24"/>
          <w:szCs w:val="24"/>
          <w:lang w:eastAsia="ru-RU"/>
        </w:rPr>
        <w:t>%</w:t>
      </w:r>
      <w:r w:rsidR="008F3557">
        <w:rPr>
          <w:rFonts w:ascii="Times New Roman" w:eastAsia="Times New Roman" w:hAnsi="Times New Roman" w:cs="Times New Roman"/>
          <w:sz w:val="24"/>
          <w:szCs w:val="24"/>
          <w:lang w:eastAsia="ru-RU"/>
        </w:rPr>
        <w:t>)</w:t>
      </w:r>
      <w:r w:rsidR="00F63B67">
        <w:rPr>
          <w:rFonts w:ascii="Times New Roman" w:eastAsia="Times New Roman" w:hAnsi="Times New Roman" w:cs="Times New Roman"/>
          <w:sz w:val="24"/>
          <w:szCs w:val="24"/>
          <w:lang w:eastAsia="ru-RU"/>
        </w:rPr>
        <w:t xml:space="preserve"> в размере</w:t>
      </w:r>
      <w:r w:rsidR="00A84B34" w:rsidRPr="00A878C6">
        <w:rPr>
          <w:rFonts w:ascii="Times New Roman" w:eastAsia="Times New Roman" w:hAnsi="Times New Roman" w:cs="Times New Roman"/>
          <w:sz w:val="24"/>
          <w:szCs w:val="24"/>
          <w:lang w:eastAsia="ru-RU"/>
        </w:rPr>
        <w:t>,</w:t>
      </w:r>
      <w:bookmarkEnd w:id="5"/>
      <w:r w:rsidR="00A878C6">
        <w:rPr>
          <w:rFonts w:ascii="Times New Roman" w:eastAsia="Times New Roman" w:hAnsi="Times New Roman" w:cs="Times New Roman"/>
          <w:sz w:val="24"/>
          <w:szCs w:val="24"/>
          <w:lang w:eastAsia="ru-RU"/>
        </w:rPr>
        <w:t xml:space="preserve"> </w:t>
      </w:r>
      <w:r w:rsidR="00A84B34" w:rsidRPr="00A878C6">
        <w:rPr>
          <w:rFonts w:ascii="Times New Roman" w:eastAsia="Times New Roman" w:hAnsi="Times New Roman" w:cs="Times New Roman"/>
          <w:sz w:val="24"/>
          <w:szCs w:val="24"/>
          <w:lang w:eastAsia="ru-RU"/>
        </w:rPr>
        <w:t>в</w:t>
      </w:r>
      <w:r w:rsidRPr="00A878C6">
        <w:rPr>
          <w:rFonts w:ascii="Times New Roman" w:eastAsia="Times New Roman" w:hAnsi="Times New Roman" w:cs="Times New Roman"/>
          <w:sz w:val="24"/>
          <w:szCs w:val="24"/>
          <w:lang w:eastAsia="ru-RU"/>
        </w:rPr>
        <w:t xml:space="preserve"> том числе:</w:t>
      </w:r>
    </w:p>
    <w:p w14:paraId="287A6BD0" w14:textId="2A1DEC1A" w:rsidR="00B043DA" w:rsidRDefault="00984CEC" w:rsidP="00A6567F">
      <w:pPr>
        <w:pStyle w:val="a5"/>
        <w:numPr>
          <w:ilvl w:val="2"/>
          <w:numId w:val="29"/>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Стоимость </w:t>
      </w:r>
      <w:r w:rsidR="00932014">
        <w:rPr>
          <w:rFonts w:ascii="Times New Roman" w:eastAsia="Times New Roman" w:hAnsi="Times New Roman" w:cs="Times New Roman"/>
          <w:sz w:val="24"/>
          <w:szCs w:val="24"/>
          <w:lang w:eastAsia="ru-RU"/>
        </w:rPr>
        <w:t>Объекта</w:t>
      </w:r>
      <w:r w:rsidR="00932014" w:rsidRPr="00864491">
        <w:rPr>
          <w:rFonts w:ascii="Times New Roman" w:eastAsia="Times New Roman" w:hAnsi="Times New Roman" w:cs="Times New Roman"/>
          <w:sz w:val="24"/>
          <w:szCs w:val="24"/>
          <w:lang w:eastAsia="ru-RU"/>
        </w:rPr>
        <w:t xml:space="preserve"> </w:t>
      </w:r>
      <w:r w:rsidR="00F63B67">
        <w:rPr>
          <w:rFonts w:ascii="Times New Roman" w:eastAsia="Times New Roman" w:hAnsi="Times New Roman" w:cs="Times New Roman"/>
          <w:sz w:val="24"/>
          <w:szCs w:val="24"/>
          <w:lang w:eastAsia="ru-RU"/>
        </w:rPr>
        <w:t xml:space="preserve">№1 </w:t>
      </w:r>
      <w:r w:rsidRPr="00864491">
        <w:rPr>
          <w:rFonts w:ascii="Times New Roman" w:eastAsia="Times New Roman" w:hAnsi="Times New Roman" w:cs="Times New Roman"/>
          <w:sz w:val="24"/>
          <w:szCs w:val="24"/>
          <w:lang w:eastAsia="ru-RU"/>
        </w:rPr>
        <w:t>составляет: ________ (____________)</w:t>
      </w:r>
      <w:r w:rsidR="00DC5B1B"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 xml:space="preserve">________, кроме того НДС </w:t>
      </w:r>
      <w:r w:rsidR="008F3557">
        <w:rPr>
          <w:rFonts w:ascii="Times New Roman" w:eastAsia="Times New Roman" w:hAnsi="Times New Roman" w:cs="Times New Roman"/>
          <w:sz w:val="24"/>
          <w:szCs w:val="24"/>
          <w:lang w:eastAsia="ru-RU"/>
        </w:rPr>
        <w:t>(</w:t>
      </w:r>
      <w:r w:rsidR="001409F0" w:rsidRPr="00864491">
        <w:rPr>
          <w:rFonts w:ascii="Times New Roman" w:eastAsia="Times New Roman" w:hAnsi="Times New Roman" w:cs="Times New Roman"/>
          <w:sz w:val="24"/>
          <w:szCs w:val="24"/>
          <w:lang w:eastAsia="ru-RU"/>
        </w:rPr>
        <w:t>20</w:t>
      </w:r>
      <w:r w:rsidR="00F63B67">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w:t>
      </w:r>
      <w:r w:rsidR="008F3557">
        <w:rPr>
          <w:rFonts w:ascii="Times New Roman" w:eastAsia="Times New Roman" w:hAnsi="Times New Roman" w:cs="Times New Roman"/>
          <w:sz w:val="24"/>
          <w:szCs w:val="24"/>
          <w:lang w:eastAsia="ru-RU"/>
        </w:rPr>
        <w:t>)</w:t>
      </w:r>
      <w:r w:rsidRPr="00864491">
        <w:rPr>
          <w:rFonts w:ascii="Times New Roman" w:eastAsia="Times New Roman" w:hAnsi="Times New Roman" w:cs="Times New Roman"/>
          <w:sz w:val="24"/>
          <w:szCs w:val="24"/>
          <w:lang w:eastAsia="ru-RU"/>
        </w:rPr>
        <w:t xml:space="preserve"> в размере ________ (____________)</w:t>
      </w:r>
      <w:r w:rsidR="00DC5B1B"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________, итого с учетом НДС: ________ (____________)</w:t>
      </w:r>
      <w:r w:rsidR="00787CA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________;</w:t>
      </w:r>
    </w:p>
    <w:p w14:paraId="73E3CC0E" w14:textId="77777777" w:rsidR="00F63B67" w:rsidRDefault="00F63B67" w:rsidP="00A6567F">
      <w:pPr>
        <w:pStyle w:val="a5"/>
        <w:numPr>
          <w:ilvl w:val="2"/>
          <w:numId w:val="29"/>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Стоимость </w:t>
      </w:r>
      <w:r>
        <w:rPr>
          <w:rFonts w:ascii="Times New Roman" w:eastAsia="Times New Roman" w:hAnsi="Times New Roman" w:cs="Times New Roman"/>
          <w:sz w:val="24"/>
          <w:szCs w:val="24"/>
          <w:lang w:eastAsia="ru-RU"/>
        </w:rPr>
        <w:t>Объекта</w:t>
      </w:r>
      <w:r w:rsidRPr="008644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№2 </w:t>
      </w:r>
      <w:r w:rsidRPr="00864491">
        <w:rPr>
          <w:rFonts w:ascii="Times New Roman" w:eastAsia="Times New Roman" w:hAnsi="Times New Roman" w:cs="Times New Roman"/>
          <w:sz w:val="24"/>
          <w:szCs w:val="24"/>
          <w:lang w:eastAsia="ru-RU"/>
        </w:rPr>
        <w:t xml:space="preserve">составляет: ________ (____________) ________, кроме того НДС </w:t>
      </w:r>
      <w:r>
        <w:rPr>
          <w:rFonts w:ascii="Times New Roman" w:eastAsia="Times New Roman" w:hAnsi="Times New Roman" w:cs="Times New Roman"/>
          <w:sz w:val="24"/>
          <w:szCs w:val="24"/>
          <w:lang w:eastAsia="ru-RU"/>
        </w:rPr>
        <w:t>(</w:t>
      </w:r>
      <w:r w:rsidRPr="00864491">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864491">
        <w:rPr>
          <w:rFonts w:ascii="Times New Roman" w:eastAsia="Times New Roman" w:hAnsi="Times New Roman" w:cs="Times New Roman"/>
          <w:sz w:val="24"/>
          <w:szCs w:val="24"/>
          <w:lang w:eastAsia="ru-RU"/>
        </w:rPr>
        <w:t xml:space="preserve"> в размере ________ (____________) ________, итого с учетом НДС: ________ (____________)</w:t>
      </w:r>
      <w:r>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________;</w:t>
      </w:r>
    </w:p>
    <w:p w14:paraId="208A2B0C" w14:textId="77777777" w:rsidR="00F63B67" w:rsidRDefault="00F63B67" w:rsidP="00A6567F">
      <w:pPr>
        <w:pStyle w:val="a5"/>
        <w:numPr>
          <w:ilvl w:val="2"/>
          <w:numId w:val="29"/>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Стоимость </w:t>
      </w:r>
      <w:r>
        <w:rPr>
          <w:rFonts w:ascii="Times New Roman" w:eastAsia="Times New Roman" w:hAnsi="Times New Roman" w:cs="Times New Roman"/>
          <w:sz w:val="24"/>
          <w:szCs w:val="24"/>
          <w:lang w:eastAsia="ru-RU"/>
        </w:rPr>
        <w:t>Объекта</w:t>
      </w:r>
      <w:r w:rsidRPr="008644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№3 </w:t>
      </w:r>
      <w:r w:rsidRPr="00864491">
        <w:rPr>
          <w:rFonts w:ascii="Times New Roman" w:eastAsia="Times New Roman" w:hAnsi="Times New Roman" w:cs="Times New Roman"/>
          <w:sz w:val="24"/>
          <w:szCs w:val="24"/>
          <w:lang w:eastAsia="ru-RU"/>
        </w:rPr>
        <w:t xml:space="preserve">составляет: ________ (____________) ________, кроме того НДС </w:t>
      </w:r>
      <w:r>
        <w:rPr>
          <w:rFonts w:ascii="Times New Roman" w:eastAsia="Times New Roman" w:hAnsi="Times New Roman" w:cs="Times New Roman"/>
          <w:sz w:val="24"/>
          <w:szCs w:val="24"/>
          <w:lang w:eastAsia="ru-RU"/>
        </w:rPr>
        <w:t>(</w:t>
      </w:r>
      <w:r w:rsidRPr="00864491">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864491">
        <w:rPr>
          <w:rFonts w:ascii="Times New Roman" w:eastAsia="Times New Roman" w:hAnsi="Times New Roman" w:cs="Times New Roman"/>
          <w:sz w:val="24"/>
          <w:szCs w:val="24"/>
          <w:lang w:eastAsia="ru-RU"/>
        </w:rPr>
        <w:t xml:space="preserve"> в размере ________ (____________) ________, итого с учетом НДС: ________ (____________)</w:t>
      </w:r>
      <w:r>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________;</w:t>
      </w:r>
    </w:p>
    <w:p w14:paraId="58F76002" w14:textId="41480382" w:rsidR="00F63B67" w:rsidRDefault="00F63B67" w:rsidP="00A6567F">
      <w:pPr>
        <w:pStyle w:val="a5"/>
        <w:numPr>
          <w:ilvl w:val="2"/>
          <w:numId w:val="29"/>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 xml:space="preserve">Стоимость </w:t>
      </w:r>
      <w:r>
        <w:rPr>
          <w:rFonts w:ascii="Times New Roman" w:eastAsia="Times New Roman" w:hAnsi="Times New Roman" w:cs="Times New Roman"/>
          <w:sz w:val="24"/>
          <w:szCs w:val="24"/>
          <w:lang w:eastAsia="ru-RU"/>
        </w:rPr>
        <w:t>Объекта</w:t>
      </w:r>
      <w:r w:rsidRPr="008644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№4 </w:t>
      </w:r>
      <w:r w:rsidRPr="00864491">
        <w:rPr>
          <w:rFonts w:ascii="Times New Roman" w:eastAsia="Times New Roman" w:hAnsi="Times New Roman" w:cs="Times New Roman"/>
          <w:sz w:val="24"/>
          <w:szCs w:val="24"/>
          <w:lang w:eastAsia="ru-RU"/>
        </w:rPr>
        <w:t xml:space="preserve">составляет: ________ (____________) ________, кроме того НДС </w:t>
      </w:r>
      <w:r>
        <w:rPr>
          <w:rFonts w:ascii="Times New Roman" w:eastAsia="Times New Roman" w:hAnsi="Times New Roman" w:cs="Times New Roman"/>
          <w:sz w:val="24"/>
          <w:szCs w:val="24"/>
          <w:lang w:eastAsia="ru-RU"/>
        </w:rPr>
        <w:t>(</w:t>
      </w:r>
      <w:r w:rsidRPr="00864491">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864491">
        <w:rPr>
          <w:rFonts w:ascii="Times New Roman" w:eastAsia="Times New Roman" w:hAnsi="Times New Roman" w:cs="Times New Roman"/>
          <w:sz w:val="24"/>
          <w:szCs w:val="24"/>
          <w:lang w:eastAsia="ru-RU"/>
        </w:rPr>
        <w:t xml:space="preserve"> в размере ________ (____________) ________, итого с учетом НДС: ________ (____________)</w:t>
      </w:r>
      <w:r>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________;</w:t>
      </w:r>
    </w:p>
    <w:p w14:paraId="02BB5E0F" w14:textId="25DB4A9F" w:rsidR="00F63B67" w:rsidRDefault="00F63B67" w:rsidP="00A6567F">
      <w:pPr>
        <w:pStyle w:val="a5"/>
        <w:numPr>
          <w:ilvl w:val="2"/>
          <w:numId w:val="29"/>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Стоимость </w:t>
      </w:r>
      <w:r>
        <w:rPr>
          <w:rFonts w:ascii="Times New Roman" w:eastAsia="Times New Roman" w:hAnsi="Times New Roman" w:cs="Times New Roman"/>
          <w:sz w:val="24"/>
          <w:szCs w:val="24"/>
          <w:lang w:eastAsia="ru-RU"/>
        </w:rPr>
        <w:t>Объекта</w:t>
      </w:r>
      <w:r w:rsidRPr="008644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№5 </w:t>
      </w:r>
      <w:r w:rsidRPr="00864491">
        <w:rPr>
          <w:rFonts w:ascii="Times New Roman" w:eastAsia="Times New Roman" w:hAnsi="Times New Roman" w:cs="Times New Roman"/>
          <w:sz w:val="24"/>
          <w:szCs w:val="24"/>
          <w:lang w:eastAsia="ru-RU"/>
        </w:rPr>
        <w:t xml:space="preserve">составляет: ________ (____________) ________, кроме того НДС </w:t>
      </w:r>
      <w:r>
        <w:rPr>
          <w:rFonts w:ascii="Times New Roman" w:eastAsia="Times New Roman" w:hAnsi="Times New Roman" w:cs="Times New Roman"/>
          <w:sz w:val="24"/>
          <w:szCs w:val="24"/>
          <w:lang w:eastAsia="ru-RU"/>
        </w:rPr>
        <w:t>(</w:t>
      </w:r>
      <w:r w:rsidRPr="00864491">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864491">
        <w:rPr>
          <w:rFonts w:ascii="Times New Roman" w:eastAsia="Times New Roman" w:hAnsi="Times New Roman" w:cs="Times New Roman"/>
          <w:sz w:val="24"/>
          <w:szCs w:val="24"/>
          <w:lang w:eastAsia="ru-RU"/>
        </w:rPr>
        <w:t xml:space="preserve"> в размере ________ (____________) ________, итого с учетом НДС: ________ (____________)</w:t>
      </w:r>
      <w:r>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________;</w:t>
      </w:r>
    </w:p>
    <w:p w14:paraId="68CA8988" w14:textId="001A62E0" w:rsidR="00F63B67" w:rsidRDefault="00F63B67" w:rsidP="00A6567F">
      <w:pPr>
        <w:pStyle w:val="a5"/>
        <w:numPr>
          <w:ilvl w:val="2"/>
          <w:numId w:val="29"/>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Стоимость </w:t>
      </w:r>
      <w:r>
        <w:rPr>
          <w:rFonts w:ascii="Times New Roman" w:eastAsia="Times New Roman" w:hAnsi="Times New Roman" w:cs="Times New Roman"/>
          <w:sz w:val="24"/>
          <w:szCs w:val="24"/>
          <w:lang w:eastAsia="ru-RU"/>
        </w:rPr>
        <w:t>Объекта</w:t>
      </w:r>
      <w:r w:rsidRPr="008644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№6 </w:t>
      </w:r>
      <w:r w:rsidRPr="00864491">
        <w:rPr>
          <w:rFonts w:ascii="Times New Roman" w:eastAsia="Times New Roman" w:hAnsi="Times New Roman" w:cs="Times New Roman"/>
          <w:sz w:val="24"/>
          <w:szCs w:val="24"/>
          <w:lang w:eastAsia="ru-RU"/>
        </w:rPr>
        <w:t xml:space="preserve">составляет: ________ (____________) ________, кроме того НДС </w:t>
      </w:r>
      <w:r>
        <w:rPr>
          <w:rFonts w:ascii="Times New Roman" w:eastAsia="Times New Roman" w:hAnsi="Times New Roman" w:cs="Times New Roman"/>
          <w:sz w:val="24"/>
          <w:szCs w:val="24"/>
          <w:lang w:eastAsia="ru-RU"/>
        </w:rPr>
        <w:t>(</w:t>
      </w:r>
      <w:r w:rsidRPr="00864491">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864491">
        <w:rPr>
          <w:rFonts w:ascii="Times New Roman" w:eastAsia="Times New Roman" w:hAnsi="Times New Roman" w:cs="Times New Roman"/>
          <w:sz w:val="24"/>
          <w:szCs w:val="24"/>
          <w:lang w:eastAsia="ru-RU"/>
        </w:rPr>
        <w:t xml:space="preserve"> в размере ________ (____________) ________, итого с учетом НДС: ________ (____________)</w:t>
      </w:r>
      <w:r>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________;</w:t>
      </w:r>
    </w:p>
    <w:p w14:paraId="0F4FCD2C" w14:textId="2B4396E1" w:rsidR="00F63B67" w:rsidRDefault="00F63B67" w:rsidP="00A6567F">
      <w:pPr>
        <w:pStyle w:val="a5"/>
        <w:numPr>
          <w:ilvl w:val="2"/>
          <w:numId w:val="29"/>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Стоимость </w:t>
      </w:r>
      <w:r>
        <w:rPr>
          <w:rFonts w:ascii="Times New Roman" w:eastAsia="Times New Roman" w:hAnsi="Times New Roman" w:cs="Times New Roman"/>
          <w:sz w:val="24"/>
          <w:szCs w:val="24"/>
          <w:lang w:eastAsia="ru-RU"/>
        </w:rPr>
        <w:t>Земельного участка</w:t>
      </w:r>
      <w:r w:rsidRPr="008644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№1 </w:t>
      </w:r>
      <w:r w:rsidRPr="00864491">
        <w:rPr>
          <w:rFonts w:ascii="Times New Roman" w:eastAsia="Times New Roman" w:hAnsi="Times New Roman" w:cs="Times New Roman"/>
          <w:sz w:val="24"/>
          <w:szCs w:val="24"/>
          <w:lang w:eastAsia="ru-RU"/>
        </w:rPr>
        <w:t xml:space="preserve">составляет: ________ (____________) ________, </w:t>
      </w:r>
      <w:r w:rsidR="00541E34" w:rsidRPr="00541E34">
        <w:rPr>
          <w:rFonts w:ascii="Times New Roman" w:eastAsia="Times New Roman" w:hAnsi="Times New Roman" w:cs="Times New Roman"/>
          <w:sz w:val="24"/>
          <w:szCs w:val="24"/>
          <w:lang w:eastAsia="ru-RU"/>
        </w:rPr>
        <w:t>НДС не облагается согласно подпункта 6 пункта 2 статьи 146 НК РФ</w:t>
      </w:r>
      <w:r w:rsidR="00541E34">
        <w:rPr>
          <w:rFonts w:ascii="Times New Roman" w:eastAsia="Times New Roman" w:hAnsi="Times New Roman" w:cs="Times New Roman"/>
          <w:sz w:val="24"/>
          <w:szCs w:val="24"/>
          <w:lang w:eastAsia="ru-RU"/>
        </w:rPr>
        <w:t>;</w:t>
      </w:r>
    </w:p>
    <w:p w14:paraId="5AFFF9FF" w14:textId="01CB2A38" w:rsidR="00541E34" w:rsidRDefault="00541E34" w:rsidP="00A6567F">
      <w:pPr>
        <w:pStyle w:val="a5"/>
        <w:numPr>
          <w:ilvl w:val="2"/>
          <w:numId w:val="29"/>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Стоимость </w:t>
      </w:r>
      <w:r>
        <w:rPr>
          <w:rFonts w:ascii="Times New Roman" w:eastAsia="Times New Roman" w:hAnsi="Times New Roman" w:cs="Times New Roman"/>
          <w:sz w:val="24"/>
          <w:szCs w:val="24"/>
          <w:lang w:eastAsia="ru-RU"/>
        </w:rPr>
        <w:t>Земельного участка</w:t>
      </w:r>
      <w:r w:rsidRPr="008644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№1 </w:t>
      </w:r>
      <w:r w:rsidRPr="00864491">
        <w:rPr>
          <w:rFonts w:ascii="Times New Roman" w:eastAsia="Times New Roman" w:hAnsi="Times New Roman" w:cs="Times New Roman"/>
          <w:sz w:val="24"/>
          <w:szCs w:val="24"/>
          <w:lang w:eastAsia="ru-RU"/>
        </w:rPr>
        <w:t xml:space="preserve">составляет: ________ (____________) ________, </w:t>
      </w:r>
      <w:r w:rsidRPr="00541E34">
        <w:rPr>
          <w:rFonts w:ascii="Times New Roman" w:eastAsia="Times New Roman" w:hAnsi="Times New Roman" w:cs="Times New Roman"/>
          <w:sz w:val="24"/>
          <w:szCs w:val="24"/>
          <w:lang w:eastAsia="ru-RU"/>
        </w:rPr>
        <w:t>НДС не облагается согласно подпункта 6 пункта 2 статьи 146 НК РФ</w:t>
      </w:r>
      <w:r>
        <w:rPr>
          <w:rFonts w:ascii="Times New Roman" w:eastAsia="Times New Roman" w:hAnsi="Times New Roman" w:cs="Times New Roman"/>
          <w:sz w:val="24"/>
          <w:szCs w:val="24"/>
          <w:lang w:eastAsia="ru-RU"/>
        </w:rPr>
        <w:t>.</w:t>
      </w:r>
    </w:p>
    <w:p w14:paraId="69B062F2" w14:textId="55AC9E89" w:rsidR="00F63B67" w:rsidRDefault="00F63B67" w:rsidP="00F63B67">
      <w:pPr>
        <w:spacing w:after="0" w:line="240" w:lineRule="auto"/>
        <w:jc w:val="both"/>
        <w:rPr>
          <w:rFonts w:ascii="Times New Roman" w:eastAsia="Times New Roman" w:hAnsi="Times New Roman" w:cs="Times New Roman"/>
          <w:sz w:val="24"/>
          <w:szCs w:val="24"/>
          <w:lang w:eastAsia="ru-RU"/>
        </w:rPr>
      </w:pPr>
    </w:p>
    <w:p w14:paraId="6813E421" w14:textId="70B2B546" w:rsidR="00651E99" w:rsidRPr="00864491" w:rsidRDefault="00651E99" w:rsidP="00651E99">
      <w:pPr>
        <w:numPr>
          <w:ilvl w:val="1"/>
          <w:numId w:val="30"/>
        </w:numPr>
        <w:spacing w:after="0" w:line="240" w:lineRule="auto"/>
        <w:ind w:left="0" w:firstLine="709"/>
        <w:contextualSpacing/>
        <w:jc w:val="both"/>
        <w:rPr>
          <w:rFonts w:ascii="Times New Roman" w:eastAsia="Times New Roman" w:hAnsi="Times New Roman" w:cs="Times New Roman"/>
          <w:sz w:val="24"/>
          <w:szCs w:val="24"/>
          <w:lang w:eastAsia="ru-RU"/>
        </w:rPr>
      </w:pPr>
      <w:bookmarkStart w:id="6" w:name="_Ref17967631"/>
      <w:bookmarkStart w:id="7" w:name="_Ref486334738"/>
      <w:r w:rsidRPr="00864491">
        <w:rPr>
          <w:rFonts w:ascii="Times New Roman" w:eastAsia="Times New Roman" w:hAnsi="Times New Roman" w:cs="Times New Roman"/>
          <w:sz w:val="24"/>
          <w:szCs w:val="24"/>
          <w:lang w:eastAsia="ru-RU"/>
        </w:rPr>
        <w:t>Задаток, уплаченный Покупателем организатору торгов в форме аукциона _______________ на основании Договора о задатке от _________ № ____, в размере ________ (____________)</w:t>
      </w:r>
      <w:r>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________</w:t>
      </w:r>
      <w:r w:rsidR="00BA0517">
        <w:rPr>
          <w:rFonts w:ascii="Times New Roman" w:eastAsia="Times New Roman" w:hAnsi="Times New Roman" w:cs="Times New Roman"/>
          <w:sz w:val="24"/>
          <w:szCs w:val="24"/>
          <w:lang w:eastAsia="ru-RU"/>
        </w:rPr>
        <w:t>,</w:t>
      </w:r>
      <w:r w:rsidR="00BA0517" w:rsidRPr="00BA0517">
        <w:rPr>
          <w:rFonts w:ascii="Times New Roman" w:eastAsia="Times New Roman" w:hAnsi="Times New Roman" w:cs="Times New Roman"/>
          <w:sz w:val="24"/>
          <w:szCs w:val="24"/>
          <w:lang w:eastAsia="ru-RU"/>
        </w:rPr>
        <w:t xml:space="preserve"> </w:t>
      </w:r>
      <w:r w:rsidR="00BA0517">
        <w:rPr>
          <w:rFonts w:ascii="Times New Roman" w:eastAsia="Times New Roman" w:hAnsi="Times New Roman" w:cs="Times New Roman"/>
          <w:sz w:val="24"/>
          <w:szCs w:val="20"/>
          <w:lang w:eastAsia="ru-RU"/>
        </w:rPr>
        <w:t>кроме того НДС (20%) в размере_____ (____) рублей __ копеек</w:t>
      </w:r>
      <w:r w:rsidR="00BA0517" w:rsidRPr="007A022C">
        <w:rPr>
          <w:rFonts w:ascii="Times New Roman" w:eastAsia="Times New Roman" w:hAnsi="Times New Roman" w:cs="Times New Roman"/>
          <w:i/>
          <w:sz w:val="24"/>
          <w:szCs w:val="20"/>
          <w:lang w:eastAsia="ru-RU"/>
        </w:rPr>
        <w:t>,</w:t>
      </w:r>
      <w:r w:rsidR="00BA0517">
        <w:rPr>
          <w:rFonts w:ascii="Times New Roman" w:eastAsia="Times New Roman" w:hAnsi="Times New Roman" w:cs="Times New Roman"/>
          <w:i/>
          <w:sz w:val="24"/>
          <w:szCs w:val="20"/>
          <w:lang w:eastAsia="ru-RU"/>
        </w:rPr>
        <w:t xml:space="preserve"> </w:t>
      </w:r>
      <w:r w:rsidR="00BA0517" w:rsidRPr="000E37C8">
        <w:rPr>
          <w:rFonts w:ascii="Times New Roman" w:eastAsia="Times New Roman" w:hAnsi="Times New Roman" w:cs="Times New Roman"/>
          <w:sz w:val="24"/>
          <w:szCs w:val="20"/>
          <w:lang w:eastAsia="ru-RU"/>
        </w:rPr>
        <w:lastRenderedPageBreak/>
        <w:t>итого с учетом НДС</w:t>
      </w:r>
      <w:r w:rsidR="00BA0517">
        <w:rPr>
          <w:rFonts w:ascii="Times New Roman" w:eastAsia="Times New Roman" w:hAnsi="Times New Roman" w:cs="Times New Roman"/>
          <w:sz w:val="24"/>
          <w:szCs w:val="20"/>
          <w:lang w:eastAsia="ru-RU"/>
        </w:rPr>
        <w:t>: _______ (______) рублей __ копеек,</w:t>
      </w:r>
      <w:r w:rsidRPr="00864491">
        <w:rPr>
          <w:rFonts w:ascii="Times New Roman" w:eastAsia="Times New Roman" w:hAnsi="Times New Roman" w:cs="Times New Roman"/>
          <w:sz w:val="24"/>
          <w:szCs w:val="24"/>
          <w:lang w:eastAsia="ru-RU"/>
        </w:rPr>
        <w:t xml:space="preserve"> засчитывается в счет исполнения Покупателем обязанности по уплате</w:t>
      </w:r>
      <w:r w:rsidRPr="00F17B7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цены Имущества</w:t>
      </w:r>
      <w:r w:rsidRPr="00864491">
        <w:rPr>
          <w:rFonts w:ascii="Times New Roman" w:eastAsia="Times New Roman" w:hAnsi="Times New Roman" w:cs="Times New Roman"/>
          <w:sz w:val="24"/>
          <w:szCs w:val="24"/>
          <w:lang w:eastAsia="ru-RU"/>
        </w:rPr>
        <w:t xml:space="preserve"> по Договору.</w:t>
      </w:r>
      <w:bookmarkEnd w:id="6"/>
    </w:p>
    <w:p w14:paraId="3484706A" w14:textId="0DC4B53C" w:rsidR="00984CEC" w:rsidRPr="00864491" w:rsidRDefault="00984CEC" w:rsidP="00A6567F">
      <w:pPr>
        <w:numPr>
          <w:ilvl w:val="1"/>
          <w:numId w:val="30"/>
        </w:numPr>
        <w:spacing w:after="0" w:line="240" w:lineRule="auto"/>
        <w:ind w:left="0" w:firstLine="709"/>
        <w:contextualSpacing/>
        <w:jc w:val="both"/>
        <w:rPr>
          <w:rFonts w:ascii="Times New Roman" w:eastAsia="Times New Roman" w:hAnsi="Times New Roman" w:cs="Times New Roman"/>
          <w:sz w:val="24"/>
          <w:szCs w:val="24"/>
          <w:lang w:eastAsia="ru-RU"/>
        </w:rPr>
      </w:pPr>
      <w:bookmarkStart w:id="8" w:name="_Ref16861870"/>
      <w:r w:rsidRPr="00864491">
        <w:rPr>
          <w:rFonts w:ascii="Times New Roman" w:eastAsia="Times New Roman" w:hAnsi="Times New Roman" w:cs="Times New Roman"/>
          <w:sz w:val="24"/>
          <w:szCs w:val="24"/>
          <w:lang w:eastAsia="ru-RU"/>
        </w:rPr>
        <w:t>Оплата Имущества</w:t>
      </w:r>
      <w:r w:rsidR="00FE6AC2" w:rsidRPr="00864491">
        <w:rPr>
          <w:rFonts w:ascii="Times New Roman" w:eastAsia="Times New Roman" w:hAnsi="Times New Roman" w:cs="Times New Roman"/>
          <w:sz w:val="24"/>
          <w:szCs w:val="24"/>
          <w:lang w:eastAsia="ru-RU"/>
        </w:rPr>
        <w:t xml:space="preserve"> (оставшейся части</w:t>
      </w:r>
      <w:r w:rsidR="00DC5B1B" w:rsidRPr="00864491">
        <w:rPr>
          <w:rFonts w:ascii="Times New Roman" w:eastAsia="Times New Roman" w:hAnsi="Times New Roman" w:cs="Times New Roman"/>
          <w:sz w:val="24"/>
          <w:szCs w:val="24"/>
          <w:lang w:eastAsia="ru-RU"/>
        </w:rPr>
        <w:t xml:space="preserve"> в размере ________ (____________) ________, </w:t>
      </w:r>
      <w:r w:rsidR="007D348E" w:rsidRPr="00A878C6">
        <w:rPr>
          <w:rFonts w:ascii="Times New Roman" w:eastAsia="Times New Roman" w:hAnsi="Times New Roman" w:cs="Times New Roman"/>
          <w:sz w:val="24"/>
          <w:szCs w:val="24"/>
          <w:lang w:eastAsia="ru-RU"/>
        </w:rPr>
        <w:t xml:space="preserve">включая </w:t>
      </w:r>
      <w:r w:rsidR="00DC5B1B" w:rsidRPr="00864491">
        <w:rPr>
          <w:rFonts w:ascii="Times New Roman" w:eastAsia="Times New Roman" w:hAnsi="Times New Roman" w:cs="Times New Roman"/>
          <w:sz w:val="24"/>
          <w:szCs w:val="24"/>
          <w:lang w:eastAsia="ru-RU"/>
        </w:rPr>
        <w:t xml:space="preserve">НДС </w:t>
      </w:r>
      <w:r w:rsidR="008F3557">
        <w:rPr>
          <w:rFonts w:ascii="Times New Roman" w:eastAsia="Times New Roman" w:hAnsi="Times New Roman" w:cs="Times New Roman"/>
          <w:sz w:val="24"/>
          <w:szCs w:val="24"/>
          <w:lang w:eastAsia="ru-RU"/>
        </w:rPr>
        <w:t>(</w:t>
      </w:r>
      <w:r w:rsidR="001409F0" w:rsidRPr="00864491">
        <w:rPr>
          <w:rFonts w:ascii="Times New Roman" w:eastAsia="Times New Roman" w:hAnsi="Times New Roman" w:cs="Times New Roman"/>
          <w:sz w:val="24"/>
          <w:szCs w:val="24"/>
          <w:lang w:eastAsia="ru-RU"/>
        </w:rPr>
        <w:t xml:space="preserve">20 </w:t>
      </w:r>
      <w:r w:rsidR="00DC5B1B" w:rsidRPr="00864491">
        <w:rPr>
          <w:rFonts w:ascii="Times New Roman" w:eastAsia="Times New Roman" w:hAnsi="Times New Roman" w:cs="Times New Roman"/>
          <w:sz w:val="24"/>
          <w:szCs w:val="24"/>
          <w:lang w:eastAsia="ru-RU"/>
        </w:rPr>
        <w:t>%</w:t>
      </w:r>
      <w:r w:rsidR="008F3557">
        <w:rPr>
          <w:rFonts w:ascii="Times New Roman" w:eastAsia="Times New Roman" w:hAnsi="Times New Roman" w:cs="Times New Roman"/>
          <w:sz w:val="24"/>
          <w:szCs w:val="24"/>
          <w:lang w:eastAsia="ru-RU"/>
        </w:rPr>
        <w:t>)</w:t>
      </w:r>
      <w:r w:rsidR="00FE6AC2" w:rsidRPr="00864491">
        <w:rPr>
          <w:rFonts w:ascii="Times New Roman" w:eastAsia="Times New Roman" w:hAnsi="Times New Roman" w:cs="Times New Roman"/>
          <w:sz w:val="24"/>
          <w:szCs w:val="24"/>
          <w:lang w:eastAsia="ru-RU"/>
        </w:rPr>
        <w:t>)</w:t>
      </w:r>
      <w:r w:rsidRPr="00864491">
        <w:rPr>
          <w:rFonts w:ascii="Times New Roman" w:eastAsia="Times New Roman" w:hAnsi="Times New Roman" w:cs="Times New Roman"/>
          <w:sz w:val="24"/>
          <w:szCs w:val="24"/>
          <w:lang w:eastAsia="ru-RU"/>
        </w:rPr>
        <w:t xml:space="preserve"> </w:t>
      </w:r>
      <w:r w:rsidR="00B3039D">
        <w:rPr>
          <w:rFonts w:ascii="Times New Roman" w:eastAsia="Times New Roman" w:hAnsi="Times New Roman" w:cs="Times New Roman"/>
          <w:sz w:val="24"/>
          <w:szCs w:val="24"/>
          <w:lang w:eastAsia="ru-RU"/>
        </w:rPr>
        <w:t xml:space="preserve">в размере _______ (_____) рублей __ копеек, </w:t>
      </w:r>
      <w:r w:rsidRPr="00864491">
        <w:rPr>
          <w:rFonts w:ascii="Times New Roman" w:eastAsia="Times New Roman" w:hAnsi="Times New Roman" w:cs="Times New Roman"/>
          <w:sz w:val="24"/>
          <w:szCs w:val="24"/>
          <w:lang w:eastAsia="ru-RU"/>
        </w:rPr>
        <w:t xml:space="preserve">осуществляется Покупателем единовременно, в полном объеме, в течение </w:t>
      </w:r>
      <w:r w:rsidR="00A84B34" w:rsidRPr="00864491">
        <w:rPr>
          <w:rFonts w:ascii="Times New Roman" w:eastAsia="Times New Roman" w:hAnsi="Times New Roman" w:cs="Times New Roman"/>
          <w:sz w:val="24"/>
          <w:szCs w:val="24"/>
          <w:lang w:eastAsia="ru-RU"/>
        </w:rPr>
        <w:t xml:space="preserve">10 (десяти) </w:t>
      </w:r>
      <w:r w:rsidRPr="00864491">
        <w:rPr>
          <w:rFonts w:ascii="Times New Roman" w:eastAsia="Times New Roman" w:hAnsi="Times New Roman" w:cs="Times New Roman"/>
          <w:sz w:val="24"/>
          <w:szCs w:val="24"/>
          <w:lang w:eastAsia="ru-RU"/>
        </w:rPr>
        <w:t>рабочих дней со дня подписания Договора.</w:t>
      </w:r>
      <w:bookmarkEnd w:id="7"/>
      <w:bookmarkEnd w:id="8"/>
    </w:p>
    <w:p w14:paraId="6021C6B8" w14:textId="68095CBC" w:rsidR="00651E99" w:rsidRPr="00864491" w:rsidRDefault="00651E99" w:rsidP="00A6567F">
      <w:pPr>
        <w:numPr>
          <w:ilvl w:val="1"/>
          <w:numId w:val="30"/>
        </w:numPr>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Расчеты по Договору производятся в рублях, путем безналичного перечисления денежных средств на счет Продавца, указанный в разделе 13 Договора.</w:t>
      </w:r>
    </w:p>
    <w:p w14:paraId="00625DCE" w14:textId="0F9D06D7" w:rsidR="00984CEC" w:rsidRPr="00864491" w:rsidRDefault="00984CEC" w:rsidP="00B111CC">
      <w:pPr>
        <w:numPr>
          <w:ilvl w:val="1"/>
          <w:numId w:val="30"/>
        </w:numPr>
        <w:spacing w:after="0" w:line="240" w:lineRule="auto"/>
        <w:ind w:left="0"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Датой исполнения обязательств Покупателя по </w:t>
      </w:r>
      <w:r w:rsidR="00C419BC" w:rsidRPr="00864491">
        <w:rPr>
          <w:rFonts w:ascii="Times New Roman" w:eastAsia="Times New Roman" w:hAnsi="Times New Roman" w:cs="Times New Roman"/>
          <w:sz w:val="24"/>
          <w:szCs w:val="24"/>
          <w:lang w:eastAsia="ru-RU"/>
        </w:rPr>
        <w:t xml:space="preserve">оплате Имущества </w:t>
      </w:r>
      <w:r w:rsidRPr="00864491">
        <w:rPr>
          <w:rFonts w:ascii="Times New Roman" w:eastAsia="Times New Roman" w:hAnsi="Times New Roman" w:cs="Times New Roman"/>
          <w:sz w:val="24"/>
          <w:szCs w:val="24"/>
          <w:lang w:eastAsia="ru-RU"/>
        </w:rPr>
        <w:t xml:space="preserve">считается дата поступления денежных средств на счет </w:t>
      </w:r>
      <w:r w:rsidR="00A84B34" w:rsidRPr="00864491">
        <w:rPr>
          <w:rFonts w:ascii="Times New Roman" w:eastAsia="Times New Roman" w:hAnsi="Times New Roman" w:cs="Times New Roman"/>
          <w:sz w:val="24"/>
          <w:szCs w:val="24"/>
          <w:lang w:eastAsia="ru-RU"/>
        </w:rPr>
        <w:t xml:space="preserve">Продавца, указанный в разделе </w:t>
      </w:r>
      <w:r w:rsidR="00A84B34" w:rsidRPr="00D91992">
        <w:rPr>
          <w:rFonts w:ascii="Times New Roman" w:eastAsia="Times New Roman" w:hAnsi="Times New Roman" w:cs="Times New Roman"/>
          <w:sz w:val="24"/>
          <w:szCs w:val="24"/>
          <w:lang w:eastAsia="ru-RU"/>
        </w:rPr>
        <w:fldChar w:fldCharType="begin"/>
      </w:r>
      <w:r w:rsidR="00A84B34" w:rsidRPr="00864491">
        <w:rPr>
          <w:rFonts w:ascii="Times New Roman" w:eastAsia="Times New Roman" w:hAnsi="Times New Roman" w:cs="Times New Roman"/>
          <w:sz w:val="24"/>
          <w:szCs w:val="24"/>
          <w:lang w:eastAsia="ru-RU"/>
        </w:rPr>
        <w:instrText xml:space="preserve"> REF _Ref486328623 \r \h </w:instrText>
      </w:r>
      <w:r w:rsidR="00B043DA" w:rsidRPr="00864491">
        <w:rPr>
          <w:rFonts w:ascii="Times New Roman" w:eastAsia="Times New Roman" w:hAnsi="Times New Roman" w:cs="Times New Roman"/>
          <w:sz w:val="24"/>
          <w:szCs w:val="24"/>
          <w:lang w:eastAsia="ru-RU"/>
        </w:rPr>
        <w:instrText xml:space="preserve"> \* MERGEFORMAT </w:instrText>
      </w:r>
      <w:r w:rsidR="00A84B34" w:rsidRPr="00D91992">
        <w:rPr>
          <w:rFonts w:ascii="Times New Roman" w:eastAsia="Times New Roman" w:hAnsi="Times New Roman" w:cs="Times New Roman"/>
          <w:sz w:val="24"/>
          <w:szCs w:val="24"/>
          <w:lang w:eastAsia="ru-RU"/>
        </w:rPr>
      </w:r>
      <w:r w:rsidR="00A84B34" w:rsidRPr="00D91992">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13</w:t>
      </w:r>
      <w:r w:rsidR="00A84B34" w:rsidRPr="00D91992">
        <w:rPr>
          <w:rFonts w:ascii="Times New Roman" w:eastAsia="Times New Roman" w:hAnsi="Times New Roman" w:cs="Times New Roman"/>
          <w:sz w:val="24"/>
          <w:szCs w:val="24"/>
          <w:lang w:eastAsia="ru-RU"/>
        </w:rPr>
        <w:fldChar w:fldCharType="end"/>
      </w:r>
      <w:r w:rsidRPr="00864491">
        <w:rPr>
          <w:rFonts w:ascii="Times New Roman" w:eastAsia="Times New Roman" w:hAnsi="Times New Roman" w:cs="Times New Roman"/>
          <w:sz w:val="24"/>
          <w:szCs w:val="24"/>
          <w:lang w:eastAsia="ru-RU"/>
        </w:rPr>
        <w:t xml:space="preserve"> Договора.</w:t>
      </w:r>
    </w:p>
    <w:p w14:paraId="58B5553E" w14:textId="743EF850" w:rsidR="00984CEC" w:rsidRPr="00864491" w:rsidRDefault="00984CEC" w:rsidP="00A6567F">
      <w:pPr>
        <w:numPr>
          <w:ilvl w:val="1"/>
          <w:numId w:val="30"/>
        </w:numPr>
        <w:spacing w:after="0" w:line="240" w:lineRule="auto"/>
        <w:ind w:left="0"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Расходы, связанные с государственной регистрацией перехода права собственности на </w:t>
      </w:r>
      <w:r w:rsidR="00214199" w:rsidRPr="00864491">
        <w:rPr>
          <w:rFonts w:ascii="Times New Roman" w:eastAsia="Times New Roman" w:hAnsi="Times New Roman" w:cs="Times New Roman"/>
          <w:sz w:val="24"/>
          <w:szCs w:val="24"/>
          <w:lang w:eastAsia="ru-RU"/>
        </w:rPr>
        <w:t>Недвижимое и</w:t>
      </w:r>
      <w:r w:rsidR="00A84B34" w:rsidRPr="00864491">
        <w:rPr>
          <w:rFonts w:ascii="Times New Roman" w:eastAsia="Times New Roman" w:hAnsi="Times New Roman" w:cs="Times New Roman"/>
          <w:sz w:val="24"/>
          <w:szCs w:val="24"/>
          <w:lang w:eastAsia="ru-RU"/>
        </w:rPr>
        <w:t>мущество,</w:t>
      </w:r>
      <w:r w:rsidRPr="00864491">
        <w:rPr>
          <w:rFonts w:ascii="Times New Roman" w:eastAsia="Times New Roman" w:hAnsi="Times New Roman" w:cs="Times New Roman"/>
          <w:sz w:val="24"/>
          <w:szCs w:val="24"/>
          <w:lang w:eastAsia="ru-RU"/>
        </w:rPr>
        <w:t xml:space="preserve"> нес</w:t>
      </w:r>
      <w:r w:rsidR="00A84B34" w:rsidRPr="00864491">
        <w:rPr>
          <w:rFonts w:ascii="Times New Roman" w:eastAsia="Times New Roman" w:hAnsi="Times New Roman" w:cs="Times New Roman"/>
          <w:sz w:val="24"/>
          <w:szCs w:val="24"/>
          <w:lang w:eastAsia="ru-RU"/>
        </w:rPr>
        <w:t>е</w:t>
      </w:r>
      <w:r w:rsidRPr="00864491">
        <w:rPr>
          <w:rFonts w:ascii="Times New Roman" w:eastAsia="Times New Roman" w:hAnsi="Times New Roman" w:cs="Times New Roman"/>
          <w:sz w:val="24"/>
          <w:szCs w:val="24"/>
          <w:lang w:eastAsia="ru-RU"/>
        </w:rPr>
        <w:t>т</w:t>
      </w:r>
      <w:r w:rsidR="00A84B34" w:rsidRPr="00864491">
        <w:rPr>
          <w:rFonts w:ascii="Times New Roman" w:eastAsia="Times New Roman" w:hAnsi="Times New Roman" w:cs="Times New Roman"/>
          <w:sz w:val="24"/>
          <w:szCs w:val="24"/>
          <w:lang w:eastAsia="ru-RU"/>
        </w:rPr>
        <w:t xml:space="preserve"> Покупатель</w:t>
      </w:r>
      <w:r w:rsidRPr="00864491">
        <w:rPr>
          <w:rFonts w:ascii="Times New Roman" w:eastAsia="Times New Roman" w:hAnsi="Times New Roman" w:cs="Times New Roman"/>
          <w:sz w:val="24"/>
          <w:szCs w:val="24"/>
          <w:lang w:eastAsia="ru-RU"/>
        </w:rPr>
        <w:t xml:space="preserve"> в установленном законодательство</w:t>
      </w:r>
      <w:r w:rsidR="00A22AB0" w:rsidRPr="00864491">
        <w:rPr>
          <w:rFonts w:ascii="Times New Roman" w:eastAsia="Times New Roman" w:hAnsi="Times New Roman" w:cs="Times New Roman"/>
          <w:sz w:val="24"/>
          <w:szCs w:val="24"/>
          <w:lang w:eastAsia="ru-RU"/>
        </w:rPr>
        <w:t>м Российской Федерации порядке.</w:t>
      </w:r>
    </w:p>
    <w:p w14:paraId="3F940836" w14:textId="77777777" w:rsidR="00984CEC" w:rsidRPr="00864491" w:rsidRDefault="00984CEC" w:rsidP="00A6567F">
      <w:pPr>
        <w:numPr>
          <w:ilvl w:val="1"/>
          <w:numId w:val="30"/>
        </w:numPr>
        <w:spacing w:after="0" w:line="240" w:lineRule="auto"/>
        <w:ind w:left="0"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Счет-фактура предоставляется в порядке и в сроки, установленные законода</w:t>
      </w:r>
      <w:r w:rsidR="00A25A09" w:rsidRPr="00864491">
        <w:rPr>
          <w:rFonts w:ascii="Times New Roman" w:eastAsia="Times New Roman" w:hAnsi="Times New Roman" w:cs="Times New Roman"/>
          <w:sz w:val="24"/>
          <w:szCs w:val="24"/>
          <w:lang w:eastAsia="ru-RU"/>
        </w:rPr>
        <w:t>тельством Российской Федерации.</w:t>
      </w:r>
    </w:p>
    <w:p w14:paraId="2D0BDBEE" w14:textId="7488AD60" w:rsidR="00A25A09" w:rsidRPr="00864491" w:rsidRDefault="00A25A09" w:rsidP="00A6567F">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bookmarkStart w:id="9" w:name="_Ref486333023"/>
      <w:r w:rsidRPr="00A6567F">
        <w:rPr>
          <w:rFonts w:ascii="Times New Roman" w:eastAsia="Times New Roman" w:hAnsi="Times New Roman" w:cs="Times New Roman"/>
          <w:sz w:val="24"/>
          <w:szCs w:val="24"/>
          <w:lang w:eastAsia="ru-RU"/>
        </w:rPr>
        <w:t>Покупатель обязан возместить Продавцу в полном объёме расходы, включая НДС, связанные с содержанием Имущества</w:t>
      </w:r>
      <w:r w:rsidR="00796821" w:rsidRPr="00A6567F">
        <w:rPr>
          <w:rFonts w:ascii="Times New Roman" w:eastAsia="Times New Roman" w:hAnsi="Times New Roman" w:cs="Times New Roman"/>
          <w:sz w:val="24"/>
          <w:szCs w:val="24"/>
          <w:lang w:eastAsia="ru-RU"/>
        </w:rPr>
        <w:t xml:space="preserve">, </w:t>
      </w:r>
      <w:r w:rsidR="00446E96" w:rsidRPr="00A6567F">
        <w:rPr>
          <w:rFonts w:ascii="Times New Roman" w:eastAsia="Times New Roman" w:hAnsi="Times New Roman" w:cs="Times New Roman"/>
          <w:sz w:val="24"/>
          <w:szCs w:val="24"/>
          <w:lang w:eastAsia="ru-RU"/>
        </w:rPr>
        <w:t xml:space="preserve">за период со дня подписания акта приема-передачи, указанного в пункте </w:t>
      </w:r>
      <w:r w:rsidR="00446E96" w:rsidRPr="00A6567F">
        <w:rPr>
          <w:rFonts w:ascii="Times New Roman" w:eastAsia="Times New Roman" w:hAnsi="Times New Roman" w:cs="Times New Roman"/>
          <w:sz w:val="24"/>
          <w:szCs w:val="24"/>
          <w:lang w:eastAsia="ru-RU"/>
        </w:rPr>
        <w:fldChar w:fldCharType="begin"/>
      </w:r>
      <w:r w:rsidR="00446E96" w:rsidRPr="00A6567F">
        <w:rPr>
          <w:rFonts w:ascii="Times New Roman" w:eastAsia="Times New Roman" w:hAnsi="Times New Roman" w:cs="Times New Roman"/>
          <w:sz w:val="24"/>
          <w:szCs w:val="24"/>
          <w:lang w:eastAsia="ru-RU"/>
        </w:rPr>
        <w:instrText xml:space="preserve"> REF _Ref486328488 \r \h  \* MERGEFORMAT </w:instrText>
      </w:r>
      <w:r w:rsidR="00446E96" w:rsidRPr="00A6567F">
        <w:rPr>
          <w:rFonts w:ascii="Times New Roman" w:eastAsia="Times New Roman" w:hAnsi="Times New Roman" w:cs="Times New Roman"/>
          <w:sz w:val="24"/>
          <w:szCs w:val="24"/>
          <w:lang w:eastAsia="ru-RU"/>
        </w:rPr>
      </w:r>
      <w:r w:rsidR="00446E96" w:rsidRPr="00A6567F">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3.1</w:t>
      </w:r>
      <w:r w:rsidR="00446E96" w:rsidRPr="00A6567F">
        <w:rPr>
          <w:rFonts w:ascii="Times New Roman" w:eastAsia="Times New Roman" w:hAnsi="Times New Roman" w:cs="Times New Roman"/>
          <w:sz w:val="24"/>
          <w:szCs w:val="24"/>
          <w:lang w:eastAsia="ru-RU"/>
        </w:rPr>
        <w:fldChar w:fldCharType="end"/>
      </w:r>
      <w:r w:rsidR="00446E96" w:rsidRPr="00A6567F">
        <w:rPr>
          <w:rFonts w:ascii="Times New Roman" w:eastAsia="Times New Roman" w:hAnsi="Times New Roman" w:cs="Times New Roman"/>
          <w:sz w:val="24"/>
          <w:szCs w:val="24"/>
          <w:lang w:eastAsia="ru-RU"/>
        </w:rPr>
        <w:t xml:space="preserve"> Договора, до дня заключения Покупателем коммунальных, эксплуатационных, административно-хозяйственных и иных договоров по Имуществу, а также </w:t>
      </w:r>
      <w:r w:rsidR="00F75BA8" w:rsidRPr="00864491">
        <w:rPr>
          <w:rFonts w:ascii="Times New Roman" w:eastAsia="Times New Roman" w:hAnsi="Times New Roman" w:cs="Times New Roman"/>
          <w:sz w:val="24"/>
          <w:szCs w:val="24"/>
          <w:lang w:eastAsia="ru-RU"/>
        </w:rPr>
        <w:t xml:space="preserve">налог на имущество </w:t>
      </w:r>
      <w:r w:rsidR="00446E96" w:rsidRPr="00A6567F">
        <w:rPr>
          <w:rFonts w:ascii="Times New Roman" w:eastAsia="Times New Roman" w:hAnsi="Times New Roman" w:cs="Times New Roman"/>
          <w:sz w:val="24"/>
          <w:szCs w:val="24"/>
          <w:lang w:eastAsia="ru-RU"/>
        </w:rPr>
        <w:t xml:space="preserve">- </w:t>
      </w:r>
      <w:r w:rsidR="00F453C4" w:rsidRPr="00A6567F">
        <w:rPr>
          <w:rFonts w:ascii="Times New Roman" w:hAnsi="Times New Roman" w:cs="Times New Roman"/>
          <w:sz w:val="24"/>
          <w:szCs w:val="24"/>
        </w:rPr>
        <w:t xml:space="preserve">до даты государственной регистрации перехода права собственности на Недвижимое имущество, </w:t>
      </w:r>
      <w:r w:rsidRPr="00864491">
        <w:rPr>
          <w:rFonts w:ascii="Times New Roman" w:eastAsia="Times New Roman" w:hAnsi="Times New Roman" w:cs="Times New Roman"/>
          <w:sz w:val="24"/>
          <w:szCs w:val="24"/>
          <w:lang w:eastAsia="ru-RU"/>
        </w:rPr>
        <w:t>не позднее 5</w:t>
      </w:r>
      <w:r w:rsidR="00796821" w:rsidRPr="00864491">
        <w:rPr>
          <w:rFonts w:ascii="Times New Roman" w:eastAsia="Times New Roman" w:hAnsi="Times New Roman" w:cs="Times New Roman"/>
          <w:sz w:val="24"/>
          <w:szCs w:val="24"/>
          <w:lang w:eastAsia="ru-RU"/>
        </w:rPr>
        <w:t xml:space="preserve"> (пяти)</w:t>
      </w:r>
      <w:r w:rsidRPr="00864491">
        <w:rPr>
          <w:rFonts w:ascii="Times New Roman" w:eastAsia="Times New Roman" w:hAnsi="Times New Roman" w:cs="Times New Roman"/>
          <w:sz w:val="24"/>
          <w:szCs w:val="24"/>
          <w:lang w:eastAsia="ru-RU"/>
        </w:rPr>
        <w:t xml:space="preserve"> рабочих дней со дня получения от Продавца счета и копий подтверждающих документов.</w:t>
      </w:r>
      <w:bookmarkEnd w:id="9"/>
    </w:p>
    <w:p w14:paraId="3B010AE9" w14:textId="1316DD95" w:rsidR="00A25A09" w:rsidRPr="00864491" w:rsidRDefault="00205CE4" w:rsidP="00A6567F">
      <w:pPr>
        <w:numPr>
          <w:ilvl w:val="1"/>
          <w:numId w:val="30"/>
        </w:numPr>
        <w:spacing w:after="0" w:line="240" w:lineRule="auto"/>
        <w:ind w:left="0" w:firstLine="709"/>
        <w:contextualSpacing/>
        <w:jc w:val="both"/>
        <w:rPr>
          <w:rFonts w:ascii="Times New Roman" w:eastAsia="Times New Roman" w:hAnsi="Times New Roman" w:cs="Times New Roman"/>
          <w:sz w:val="24"/>
          <w:szCs w:val="24"/>
          <w:lang w:eastAsia="ru-RU"/>
        </w:rPr>
      </w:pPr>
      <w:r w:rsidRPr="00864491">
        <w:rPr>
          <w:rStyle w:val="a8"/>
          <w:rFonts w:ascii="Times New Roman" w:hAnsi="Times New Roman"/>
          <w:sz w:val="24"/>
          <w:szCs w:val="24"/>
        </w:rPr>
        <w:footnoteReference w:id="2"/>
      </w:r>
      <w:r w:rsidR="00A25A09" w:rsidRPr="00864491">
        <w:rPr>
          <w:rFonts w:ascii="Times New Roman" w:hAnsi="Times New Roman" w:cs="Times New Roman"/>
          <w:sz w:val="24"/>
          <w:szCs w:val="24"/>
        </w:rPr>
        <w:t xml:space="preserve">При отсутствии индивидуальных узлов (приборов) учета </w:t>
      </w:r>
      <w:r w:rsidR="00DA3211" w:rsidRPr="00864491">
        <w:rPr>
          <w:rFonts w:ascii="Times New Roman" w:hAnsi="Times New Roman" w:cs="Times New Roman"/>
          <w:sz w:val="24"/>
          <w:szCs w:val="24"/>
        </w:rPr>
        <w:t>сумма</w:t>
      </w:r>
      <w:r w:rsidR="00A25A09" w:rsidRPr="00864491">
        <w:rPr>
          <w:rFonts w:ascii="Times New Roman" w:hAnsi="Times New Roman" w:cs="Times New Roman"/>
          <w:sz w:val="24"/>
          <w:szCs w:val="24"/>
        </w:rPr>
        <w:t xml:space="preserve"> </w:t>
      </w:r>
      <w:r w:rsidR="00A25A09" w:rsidRPr="00864491">
        <w:rPr>
          <w:rFonts w:ascii="Times New Roman" w:eastAsia="Times New Roman" w:hAnsi="Times New Roman" w:cs="Times New Roman"/>
          <w:sz w:val="24"/>
          <w:szCs w:val="24"/>
          <w:lang w:eastAsia="ru-RU"/>
        </w:rPr>
        <w:t>расходов</w:t>
      </w:r>
      <w:r w:rsidR="00DA3211" w:rsidRPr="00864491">
        <w:rPr>
          <w:rFonts w:ascii="Times New Roman" w:eastAsia="Times New Roman" w:hAnsi="Times New Roman" w:cs="Times New Roman"/>
          <w:sz w:val="24"/>
          <w:szCs w:val="24"/>
          <w:lang w:eastAsia="ru-RU"/>
        </w:rPr>
        <w:t xml:space="preserve"> Продавца</w:t>
      </w:r>
      <w:r w:rsidR="00A25A09" w:rsidRPr="00864491">
        <w:rPr>
          <w:rFonts w:ascii="Times New Roman" w:eastAsia="Times New Roman" w:hAnsi="Times New Roman" w:cs="Times New Roman"/>
          <w:sz w:val="24"/>
          <w:szCs w:val="24"/>
          <w:lang w:eastAsia="ru-RU"/>
        </w:rPr>
        <w:t xml:space="preserve">, включая НДС, связанных с содержанием </w:t>
      </w:r>
      <w:r w:rsidR="000B2393">
        <w:rPr>
          <w:rFonts w:ascii="Times New Roman" w:eastAsia="Times New Roman" w:hAnsi="Times New Roman" w:cs="Times New Roman"/>
          <w:sz w:val="24"/>
          <w:szCs w:val="24"/>
          <w:lang w:eastAsia="ru-RU"/>
        </w:rPr>
        <w:t>Объекта</w:t>
      </w:r>
      <w:r w:rsidR="00A25A09" w:rsidRPr="00864491">
        <w:rPr>
          <w:rFonts w:ascii="Times New Roman" w:eastAsia="Times New Roman" w:hAnsi="Times New Roman" w:cs="Times New Roman"/>
          <w:sz w:val="24"/>
          <w:szCs w:val="24"/>
          <w:lang w:eastAsia="ru-RU"/>
        </w:rPr>
        <w:t xml:space="preserve">, </w:t>
      </w:r>
      <w:r w:rsidR="00DA3211" w:rsidRPr="00864491">
        <w:rPr>
          <w:rFonts w:ascii="Times New Roman" w:eastAsia="Times New Roman" w:hAnsi="Times New Roman" w:cs="Times New Roman"/>
          <w:sz w:val="24"/>
          <w:szCs w:val="24"/>
          <w:lang w:eastAsia="ru-RU"/>
        </w:rPr>
        <w:t xml:space="preserve">подлежащая возмещению Покупателем, </w:t>
      </w:r>
      <w:r w:rsidR="00456584" w:rsidRPr="00864491">
        <w:rPr>
          <w:rFonts w:ascii="Times New Roman" w:eastAsia="Times New Roman" w:hAnsi="Times New Roman" w:cs="Times New Roman"/>
          <w:sz w:val="24"/>
          <w:szCs w:val="24"/>
          <w:lang w:eastAsia="ru-RU"/>
        </w:rPr>
        <w:t xml:space="preserve">определяется и рассчитывается на основании показаний узлов (приборов) учета, к которым подключен </w:t>
      </w:r>
      <w:r w:rsidR="00EA674A">
        <w:rPr>
          <w:rFonts w:ascii="Times New Roman" w:eastAsia="Times New Roman" w:hAnsi="Times New Roman" w:cs="Times New Roman"/>
          <w:sz w:val="24"/>
          <w:szCs w:val="24"/>
          <w:lang w:eastAsia="ru-RU"/>
        </w:rPr>
        <w:t>Объект</w:t>
      </w:r>
      <w:r w:rsidR="00456584" w:rsidRPr="00864491">
        <w:rPr>
          <w:rFonts w:ascii="Times New Roman" w:eastAsia="Times New Roman" w:hAnsi="Times New Roman" w:cs="Times New Roman"/>
          <w:sz w:val="24"/>
          <w:szCs w:val="24"/>
          <w:lang w:eastAsia="ru-RU"/>
        </w:rPr>
        <w:t xml:space="preserve">, с учетом отношения площади </w:t>
      </w:r>
      <w:r w:rsidR="00932014">
        <w:rPr>
          <w:rFonts w:ascii="Times New Roman" w:eastAsia="Times New Roman" w:hAnsi="Times New Roman" w:cs="Times New Roman"/>
          <w:sz w:val="24"/>
          <w:szCs w:val="24"/>
          <w:lang w:eastAsia="ru-RU"/>
        </w:rPr>
        <w:t>Объекта</w:t>
      </w:r>
      <w:r w:rsidR="00456584" w:rsidRPr="00864491">
        <w:rPr>
          <w:rFonts w:ascii="Times New Roman" w:eastAsia="Times New Roman" w:hAnsi="Times New Roman" w:cs="Times New Roman"/>
          <w:sz w:val="24"/>
          <w:szCs w:val="24"/>
          <w:lang w:eastAsia="ru-RU"/>
        </w:rPr>
        <w:t xml:space="preserve"> к площади всех помещений, подключенных к данным узлам (приборам) учета</w:t>
      </w:r>
      <w:r w:rsidR="00A25A09" w:rsidRPr="00864491">
        <w:rPr>
          <w:rFonts w:ascii="Times New Roman" w:hAnsi="Times New Roman" w:cs="Times New Roman"/>
          <w:sz w:val="24"/>
          <w:szCs w:val="24"/>
        </w:rPr>
        <w:t>.</w:t>
      </w:r>
    </w:p>
    <w:p w14:paraId="320C5121" w14:textId="6F3F4A9C" w:rsidR="00A25A09" w:rsidRPr="00864491" w:rsidRDefault="00A25A09" w:rsidP="00A6567F">
      <w:pPr>
        <w:pStyle w:val="a5"/>
        <w:numPr>
          <w:ilvl w:val="1"/>
          <w:numId w:val="30"/>
        </w:numPr>
        <w:tabs>
          <w:tab w:val="left" w:pos="-1418"/>
        </w:tabs>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По истечении </w:t>
      </w:r>
      <w:r w:rsidR="00446E96" w:rsidRPr="00864491">
        <w:rPr>
          <w:rFonts w:ascii="Times New Roman" w:eastAsia="Times New Roman" w:hAnsi="Times New Roman" w:cs="Times New Roman"/>
          <w:sz w:val="24"/>
          <w:szCs w:val="24"/>
          <w:lang w:eastAsia="ru-RU"/>
        </w:rPr>
        <w:t xml:space="preserve">1 (одного) месяца с даты государственной регистрации перехода права собственности по Договору </w:t>
      </w:r>
      <w:r w:rsidRPr="00864491">
        <w:rPr>
          <w:rFonts w:ascii="Times New Roman" w:eastAsia="Times New Roman" w:hAnsi="Times New Roman" w:cs="Times New Roman"/>
          <w:sz w:val="24"/>
          <w:szCs w:val="24"/>
          <w:lang w:eastAsia="ru-RU"/>
        </w:rPr>
        <w:t xml:space="preserve">Продавец вправе прекратить осуществление платежей по </w:t>
      </w:r>
      <w:r w:rsidR="00446E96" w:rsidRPr="00864491">
        <w:rPr>
          <w:rFonts w:ascii="Times New Roman" w:eastAsia="Times New Roman" w:hAnsi="Times New Roman" w:cs="Times New Roman"/>
          <w:sz w:val="24"/>
          <w:szCs w:val="24"/>
          <w:lang w:eastAsia="ru-RU"/>
        </w:rPr>
        <w:t xml:space="preserve">коммунальным, эксплуатационным, административно-хозяйственным и иным договорам в отношении </w:t>
      </w:r>
      <w:r w:rsidRPr="00864491">
        <w:rPr>
          <w:rFonts w:ascii="Times New Roman" w:eastAsia="Times New Roman" w:hAnsi="Times New Roman" w:cs="Times New Roman"/>
          <w:sz w:val="24"/>
          <w:szCs w:val="24"/>
          <w:lang w:eastAsia="ru-RU"/>
        </w:rPr>
        <w:t>Имуществ</w:t>
      </w:r>
      <w:r w:rsidR="001A3C7D">
        <w:rPr>
          <w:rFonts w:ascii="Times New Roman" w:eastAsia="Times New Roman" w:hAnsi="Times New Roman" w:cs="Times New Roman"/>
          <w:sz w:val="24"/>
          <w:szCs w:val="24"/>
          <w:lang w:eastAsia="ru-RU"/>
        </w:rPr>
        <w:t>а</w:t>
      </w:r>
      <w:r w:rsidRPr="00864491">
        <w:rPr>
          <w:rFonts w:ascii="Times New Roman" w:eastAsia="Times New Roman" w:hAnsi="Times New Roman" w:cs="Times New Roman"/>
          <w:sz w:val="24"/>
          <w:szCs w:val="24"/>
          <w:lang w:eastAsia="ru-RU"/>
        </w:rPr>
        <w:t>, уведомив об этом Покупателя.</w:t>
      </w:r>
    </w:p>
    <w:p w14:paraId="675AAD64" w14:textId="77777777" w:rsidR="004E2AD8" w:rsidRPr="00864491" w:rsidRDefault="004E2AD8">
      <w:pPr>
        <w:pStyle w:val="a5"/>
        <w:spacing w:after="0" w:line="240" w:lineRule="auto"/>
        <w:ind w:left="0" w:firstLine="709"/>
        <w:rPr>
          <w:rFonts w:ascii="Times New Roman" w:hAnsi="Times New Roman" w:cs="Times New Roman"/>
          <w:b/>
          <w:sz w:val="24"/>
          <w:szCs w:val="24"/>
        </w:rPr>
      </w:pPr>
    </w:p>
    <w:p w14:paraId="1CBAD23C" w14:textId="77777777" w:rsidR="009E1C6E" w:rsidRPr="00864491" w:rsidRDefault="009E1C6E" w:rsidP="00A6567F">
      <w:pPr>
        <w:pStyle w:val="a5"/>
        <w:numPr>
          <w:ilvl w:val="0"/>
          <w:numId w:val="30"/>
        </w:numPr>
        <w:spacing w:after="0" w:line="240" w:lineRule="auto"/>
        <w:ind w:left="0" w:firstLine="709"/>
        <w:jc w:val="center"/>
        <w:outlineLvl w:val="0"/>
        <w:rPr>
          <w:rFonts w:ascii="Times New Roman" w:hAnsi="Times New Roman" w:cs="Times New Roman"/>
          <w:b/>
          <w:sz w:val="24"/>
          <w:szCs w:val="24"/>
        </w:rPr>
      </w:pPr>
      <w:r w:rsidRPr="00864491">
        <w:rPr>
          <w:rFonts w:ascii="Times New Roman" w:hAnsi="Times New Roman" w:cs="Times New Roman"/>
          <w:b/>
          <w:sz w:val="24"/>
          <w:szCs w:val="24"/>
        </w:rPr>
        <w:t>Права и обязанности сторон</w:t>
      </w:r>
    </w:p>
    <w:p w14:paraId="462019C5" w14:textId="77777777" w:rsidR="004E2AD8" w:rsidRPr="00864491" w:rsidRDefault="004E2AD8">
      <w:pPr>
        <w:pStyle w:val="a5"/>
        <w:spacing w:after="0" w:line="240" w:lineRule="auto"/>
        <w:ind w:left="0" w:firstLine="709"/>
        <w:rPr>
          <w:rFonts w:ascii="Times New Roman" w:hAnsi="Times New Roman" w:cs="Times New Roman"/>
          <w:b/>
          <w:sz w:val="24"/>
          <w:szCs w:val="24"/>
        </w:rPr>
      </w:pPr>
    </w:p>
    <w:p w14:paraId="58896977" w14:textId="77777777" w:rsidR="00984CEC" w:rsidRPr="00864491" w:rsidRDefault="00984CEC" w:rsidP="00A6567F">
      <w:pPr>
        <w:pStyle w:val="a5"/>
        <w:numPr>
          <w:ilvl w:val="1"/>
          <w:numId w:val="30"/>
        </w:numPr>
        <w:spacing w:after="0" w:line="240" w:lineRule="auto"/>
        <w:ind w:left="0" w:firstLine="709"/>
        <w:jc w:val="both"/>
        <w:rPr>
          <w:rFonts w:ascii="Times New Roman" w:eastAsia="Times New Roman" w:hAnsi="Times New Roman" w:cs="Times New Roman"/>
          <w:b/>
          <w:sz w:val="24"/>
          <w:szCs w:val="24"/>
          <w:lang w:eastAsia="ru-RU"/>
        </w:rPr>
      </w:pPr>
      <w:r w:rsidRPr="00864491">
        <w:rPr>
          <w:rFonts w:ascii="Times New Roman" w:eastAsia="Times New Roman" w:hAnsi="Times New Roman" w:cs="Times New Roman"/>
          <w:b/>
          <w:sz w:val="24"/>
          <w:szCs w:val="24"/>
          <w:lang w:eastAsia="ru-RU"/>
        </w:rPr>
        <w:t>Стороны обязуются:</w:t>
      </w:r>
    </w:p>
    <w:p w14:paraId="42ADE63F" w14:textId="37B0C90E" w:rsidR="00DB1759" w:rsidRDefault="0014045C" w:rsidP="00DB1759">
      <w:pPr>
        <w:pStyle w:val="a5"/>
        <w:numPr>
          <w:ilvl w:val="2"/>
          <w:numId w:val="25"/>
        </w:numPr>
        <w:spacing w:after="0" w:line="240" w:lineRule="auto"/>
        <w:ind w:left="0" w:firstLine="709"/>
        <w:jc w:val="both"/>
        <w:rPr>
          <w:rFonts w:ascii="Times New Roman" w:eastAsia="Times New Roman" w:hAnsi="Times New Roman" w:cs="Times New Roman"/>
          <w:sz w:val="24"/>
          <w:szCs w:val="24"/>
          <w:lang w:eastAsia="ru-RU"/>
        </w:rPr>
      </w:pPr>
      <w:bookmarkStart w:id="10" w:name="_Ref527451584"/>
      <w:r>
        <w:rPr>
          <w:rFonts w:ascii="Times New Roman" w:eastAsia="Times New Roman" w:hAnsi="Times New Roman" w:cs="Times New Roman"/>
          <w:sz w:val="24"/>
          <w:szCs w:val="24"/>
          <w:lang w:eastAsia="ru-RU"/>
        </w:rPr>
        <w:t>В течение</w:t>
      </w:r>
      <w:r w:rsidR="00DB1759" w:rsidRPr="00DB1759">
        <w:rPr>
          <w:rFonts w:ascii="Times New Roman" w:eastAsia="Times New Roman" w:hAnsi="Times New Roman" w:cs="Times New Roman"/>
          <w:sz w:val="24"/>
          <w:szCs w:val="24"/>
          <w:lang w:eastAsia="ru-RU"/>
        </w:rPr>
        <w:t xml:space="preserve"> </w:t>
      </w:r>
      <w:r w:rsidR="00171DF0">
        <w:rPr>
          <w:rFonts w:ascii="Times New Roman" w:eastAsia="Times New Roman" w:hAnsi="Times New Roman" w:cs="Times New Roman"/>
          <w:sz w:val="24"/>
          <w:szCs w:val="24"/>
          <w:lang w:eastAsia="ru-RU"/>
        </w:rPr>
        <w:t>____</w:t>
      </w:r>
      <w:r w:rsidRPr="00864491">
        <w:rPr>
          <w:rFonts w:ascii="Times New Roman" w:eastAsia="Times New Roman" w:hAnsi="Times New Roman" w:cs="Times New Roman"/>
          <w:sz w:val="24"/>
          <w:szCs w:val="24"/>
          <w:lang w:eastAsia="ru-RU"/>
        </w:rPr>
        <w:t xml:space="preserve"> (</w:t>
      </w:r>
      <w:r w:rsidR="00171DF0">
        <w:rPr>
          <w:rFonts w:ascii="Times New Roman" w:eastAsia="Times New Roman" w:hAnsi="Times New Roman" w:cs="Times New Roman"/>
          <w:sz w:val="24"/>
          <w:szCs w:val="24"/>
          <w:lang w:eastAsia="ru-RU"/>
        </w:rPr>
        <w:t xml:space="preserve">                                </w:t>
      </w:r>
      <w:bookmarkStart w:id="11" w:name="_GoBack"/>
      <w:bookmarkEnd w:id="11"/>
      <w:r w:rsidRPr="00864491">
        <w:rPr>
          <w:rFonts w:ascii="Times New Roman" w:eastAsia="Times New Roman" w:hAnsi="Times New Roman" w:cs="Times New Roman"/>
          <w:sz w:val="24"/>
          <w:szCs w:val="24"/>
          <w:lang w:eastAsia="ru-RU"/>
        </w:rPr>
        <w:t xml:space="preserve">) </w:t>
      </w:r>
      <w:r w:rsidR="00676636">
        <w:rPr>
          <w:rFonts w:ascii="Times New Roman" w:eastAsia="Times New Roman" w:hAnsi="Times New Roman" w:cs="Times New Roman"/>
          <w:sz w:val="24"/>
          <w:szCs w:val="24"/>
          <w:lang w:eastAsia="ru-RU"/>
        </w:rPr>
        <w:t>календарных</w:t>
      </w:r>
      <w:r w:rsidRPr="00864491">
        <w:rPr>
          <w:rFonts w:ascii="Times New Roman" w:eastAsia="Times New Roman" w:hAnsi="Times New Roman" w:cs="Times New Roman"/>
          <w:sz w:val="24"/>
          <w:szCs w:val="24"/>
          <w:lang w:eastAsia="ru-RU"/>
        </w:rPr>
        <w:t xml:space="preserve"> дней со дня подписания Договора</w:t>
      </w:r>
      <w:r w:rsidR="00DB1759" w:rsidRPr="00DB1759">
        <w:rPr>
          <w:rFonts w:ascii="Times New Roman" w:eastAsia="Times New Roman" w:hAnsi="Times New Roman" w:cs="Times New Roman"/>
          <w:sz w:val="24"/>
          <w:szCs w:val="24"/>
          <w:lang w:eastAsia="ru-RU"/>
        </w:rPr>
        <w:t xml:space="preserve">, </w:t>
      </w:r>
      <w:r w:rsidR="0073195B">
        <w:rPr>
          <w:rStyle w:val="a8"/>
          <w:rFonts w:ascii="Times New Roman" w:eastAsia="Times New Roman" w:hAnsi="Times New Roman"/>
          <w:sz w:val="24"/>
          <w:szCs w:val="24"/>
          <w:lang w:eastAsia="ru-RU"/>
        </w:rPr>
        <w:footnoteReference w:id="3"/>
      </w:r>
      <w:r w:rsidR="00DB1759" w:rsidRPr="00DB1759">
        <w:rPr>
          <w:rFonts w:ascii="Times New Roman" w:eastAsia="Times New Roman" w:hAnsi="Times New Roman" w:cs="Times New Roman"/>
          <w:sz w:val="24"/>
          <w:szCs w:val="24"/>
          <w:lang w:eastAsia="ru-RU"/>
        </w:rPr>
        <w:t xml:space="preserve">но после осуществления Продавцом реконструкции (перепланировки, переустройства) и (или) капитального ремонта </w:t>
      </w:r>
      <w:r w:rsidR="00715558">
        <w:rPr>
          <w:rFonts w:ascii="Times New Roman" w:eastAsia="Times New Roman" w:hAnsi="Times New Roman" w:cs="Times New Roman"/>
          <w:sz w:val="24"/>
          <w:szCs w:val="24"/>
          <w:lang w:eastAsia="ru-RU"/>
        </w:rPr>
        <w:t xml:space="preserve">части </w:t>
      </w:r>
      <w:r w:rsidR="00DB1759" w:rsidRPr="00DB1759">
        <w:rPr>
          <w:rFonts w:ascii="Times New Roman" w:eastAsia="Times New Roman" w:hAnsi="Times New Roman" w:cs="Times New Roman"/>
          <w:sz w:val="24"/>
          <w:szCs w:val="24"/>
          <w:lang w:eastAsia="ru-RU"/>
        </w:rPr>
        <w:t>Объект</w:t>
      </w:r>
      <w:r w:rsidR="00541E34">
        <w:rPr>
          <w:rFonts w:ascii="Times New Roman" w:eastAsia="Times New Roman" w:hAnsi="Times New Roman" w:cs="Times New Roman"/>
          <w:sz w:val="24"/>
          <w:szCs w:val="24"/>
          <w:lang w:eastAsia="ru-RU"/>
        </w:rPr>
        <w:t>ов</w:t>
      </w:r>
      <w:r w:rsidR="00DB1759" w:rsidRPr="00DB1759">
        <w:rPr>
          <w:rFonts w:ascii="Times New Roman" w:eastAsia="Times New Roman" w:hAnsi="Times New Roman" w:cs="Times New Roman"/>
          <w:sz w:val="24"/>
          <w:szCs w:val="24"/>
          <w:lang w:eastAsia="ru-RU"/>
        </w:rPr>
        <w:t xml:space="preserve"> в соответствии с Договором аренды, Стороны обязуются совместно представить документы в орган, осуществляющий государственный кадастровый учет и государственную регистрацию прав, для перехода права собственности </w:t>
      </w:r>
      <w:r w:rsidR="00DB1759" w:rsidRPr="00864491">
        <w:rPr>
          <w:rFonts w:ascii="Times New Roman" w:eastAsia="Times New Roman" w:hAnsi="Times New Roman" w:cs="Times New Roman"/>
          <w:sz w:val="24"/>
          <w:szCs w:val="24"/>
          <w:lang w:eastAsia="ru-RU"/>
        </w:rPr>
        <w:t xml:space="preserve">на </w:t>
      </w:r>
      <w:r w:rsidR="00694418" w:rsidRPr="00694418">
        <w:rPr>
          <w:rFonts w:ascii="Times New Roman" w:eastAsia="Times New Roman" w:hAnsi="Times New Roman" w:cs="Times New Roman"/>
          <w:sz w:val="24"/>
          <w:szCs w:val="24"/>
          <w:lang w:eastAsia="ru-RU"/>
        </w:rPr>
        <w:t>И</w:t>
      </w:r>
      <w:r w:rsidR="00DB1759" w:rsidRPr="00694418">
        <w:rPr>
          <w:rFonts w:ascii="Times New Roman" w:eastAsia="Times New Roman" w:hAnsi="Times New Roman" w:cs="Times New Roman"/>
          <w:sz w:val="24"/>
          <w:szCs w:val="24"/>
          <w:lang w:eastAsia="ru-RU"/>
        </w:rPr>
        <w:t>мущество</w:t>
      </w:r>
      <w:r w:rsidR="00DB1759" w:rsidRPr="00864491">
        <w:rPr>
          <w:rFonts w:ascii="Times New Roman" w:eastAsia="Times New Roman" w:hAnsi="Times New Roman" w:cs="Times New Roman"/>
          <w:sz w:val="24"/>
          <w:szCs w:val="24"/>
          <w:lang w:eastAsia="ru-RU"/>
        </w:rPr>
        <w:t xml:space="preserve"> к Покупателю</w:t>
      </w:r>
      <w:r w:rsidR="00DB1759" w:rsidRPr="00DB1759">
        <w:rPr>
          <w:rFonts w:ascii="Times New Roman" w:eastAsia="Times New Roman" w:hAnsi="Times New Roman" w:cs="Times New Roman"/>
          <w:sz w:val="24"/>
          <w:szCs w:val="24"/>
          <w:lang w:eastAsia="ru-RU"/>
        </w:rPr>
        <w:t xml:space="preserve"> по Договору совместно с документами для регистрации Договора аренды.</w:t>
      </w:r>
    </w:p>
    <w:p w14:paraId="4DB8C184" w14:textId="7616C5C3" w:rsidR="00715558" w:rsidRDefault="00715558" w:rsidP="00DB1759">
      <w:pPr>
        <w:pStyle w:val="a5"/>
        <w:numPr>
          <w:ilvl w:val="2"/>
          <w:numId w:val="25"/>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особо оговорили, что государственная регистрация права собственности Покупателя на Недвижимое имущество возможна только в случае наличия подписанного и действующего Договора аренды.</w:t>
      </w:r>
    </w:p>
    <w:bookmarkEnd w:id="10"/>
    <w:p w14:paraId="5221567E" w14:textId="77777777" w:rsidR="00984CEC" w:rsidRPr="00864491" w:rsidRDefault="00984CEC" w:rsidP="00F75BA8">
      <w:pPr>
        <w:spacing w:after="0" w:line="240" w:lineRule="auto"/>
        <w:ind w:firstLine="709"/>
        <w:jc w:val="both"/>
        <w:rPr>
          <w:rFonts w:ascii="Times New Roman" w:eastAsia="Times New Roman" w:hAnsi="Times New Roman" w:cs="Times New Roman"/>
          <w:sz w:val="24"/>
          <w:szCs w:val="24"/>
          <w:lang w:eastAsia="ru-RU"/>
        </w:rPr>
      </w:pPr>
    </w:p>
    <w:p w14:paraId="64000407" w14:textId="77777777" w:rsidR="00A22AB0" w:rsidRPr="00864491" w:rsidRDefault="00A22AB0" w:rsidP="00A6567F">
      <w:pPr>
        <w:pStyle w:val="a5"/>
        <w:numPr>
          <w:ilvl w:val="1"/>
          <w:numId w:val="30"/>
        </w:numPr>
        <w:spacing w:after="0" w:line="240" w:lineRule="auto"/>
        <w:ind w:left="0" w:firstLine="709"/>
        <w:jc w:val="both"/>
        <w:rPr>
          <w:rFonts w:ascii="Times New Roman" w:eastAsia="Times New Roman" w:hAnsi="Times New Roman" w:cs="Times New Roman"/>
          <w:b/>
          <w:sz w:val="24"/>
          <w:szCs w:val="24"/>
          <w:lang w:eastAsia="ru-RU"/>
        </w:rPr>
      </w:pPr>
      <w:r w:rsidRPr="00864491">
        <w:rPr>
          <w:rFonts w:ascii="Times New Roman" w:eastAsia="Times New Roman" w:hAnsi="Times New Roman" w:cs="Times New Roman"/>
          <w:b/>
          <w:sz w:val="24"/>
          <w:szCs w:val="24"/>
          <w:lang w:eastAsia="ru-RU"/>
        </w:rPr>
        <w:t>Продавец обязуется</w:t>
      </w:r>
    </w:p>
    <w:p w14:paraId="6FA75BBA" w14:textId="6D331013" w:rsidR="00A22AB0" w:rsidRPr="00864491" w:rsidRDefault="00A22AB0" w:rsidP="000C29F4">
      <w:pPr>
        <w:pStyle w:val="a5"/>
        <w:numPr>
          <w:ilvl w:val="2"/>
          <w:numId w:val="26"/>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lastRenderedPageBreak/>
        <w:t xml:space="preserve">Одновременно с подписанием акта приема-передачи, указанного в пункте </w:t>
      </w:r>
      <w:r w:rsidRPr="00D91992">
        <w:rPr>
          <w:rFonts w:ascii="Times New Roman" w:eastAsia="Times New Roman" w:hAnsi="Times New Roman" w:cs="Times New Roman"/>
          <w:sz w:val="24"/>
          <w:szCs w:val="24"/>
          <w:lang w:eastAsia="ru-RU"/>
        </w:rPr>
        <w:fldChar w:fldCharType="begin"/>
      </w:r>
      <w:r w:rsidRPr="00864491">
        <w:rPr>
          <w:rFonts w:ascii="Times New Roman" w:eastAsia="Times New Roman" w:hAnsi="Times New Roman" w:cs="Times New Roman"/>
          <w:sz w:val="24"/>
          <w:szCs w:val="24"/>
          <w:lang w:eastAsia="ru-RU"/>
        </w:rPr>
        <w:instrText xml:space="preserve"> REF _Ref486328488 \r \h </w:instrText>
      </w:r>
      <w:r w:rsidR="00B043DA" w:rsidRPr="00864491">
        <w:rPr>
          <w:rFonts w:ascii="Times New Roman" w:eastAsia="Times New Roman" w:hAnsi="Times New Roman" w:cs="Times New Roman"/>
          <w:sz w:val="24"/>
          <w:szCs w:val="24"/>
          <w:lang w:eastAsia="ru-RU"/>
        </w:rPr>
        <w:instrText xml:space="preserve"> \* MERGEFORMAT </w:instrText>
      </w:r>
      <w:r w:rsidRPr="00D91992">
        <w:rPr>
          <w:rFonts w:ascii="Times New Roman" w:eastAsia="Times New Roman" w:hAnsi="Times New Roman" w:cs="Times New Roman"/>
          <w:sz w:val="24"/>
          <w:szCs w:val="24"/>
          <w:lang w:eastAsia="ru-RU"/>
        </w:rPr>
      </w:r>
      <w:r w:rsidRPr="00D91992">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3.1</w:t>
      </w:r>
      <w:r w:rsidRPr="00D91992">
        <w:rPr>
          <w:rFonts w:ascii="Times New Roman" w:eastAsia="Times New Roman" w:hAnsi="Times New Roman" w:cs="Times New Roman"/>
          <w:sz w:val="24"/>
          <w:szCs w:val="24"/>
          <w:lang w:eastAsia="ru-RU"/>
        </w:rPr>
        <w:fldChar w:fldCharType="end"/>
      </w:r>
      <w:r w:rsidRPr="00864491">
        <w:rPr>
          <w:rFonts w:ascii="Times New Roman" w:eastAsia="Times New Roman" w:hAnsi="Times New Roman" w:cs="Times New Roman"/>
          <w:sz w:val="24"/>
          <w:szCs w:val="24"/>
          <w:lang w:eastAsia="ru-RU"/>
        </w:rPr>
        <w:t xml:space="preserve"> Договора, осуществить передачу Покупателю всей имеющейся документации, относящейся к Имуществу, а также имеющихся документов, необходимых Покупателю для заключения коммунальных, эксплуатационных, административно-хозяйственных и иных договоров.</w:t>
      </w:r>
    </w:p>
    <w:p w14:paraId="0276F0F3" w14:textId="77777777" w:rsidR="00A22AB0" w:rsidRPr="00864491" w:rsidRDefault="00A22AB0" w:rsidP="00A6567F">
      <w:pPr>
        <w:pStyle w:val="a5"/>
        <w:spacing w:after="0" w:line="240" w:lineRule="auto"/>
        <w:ind w:left="0" w:firstLine="709"/>
        <w:jc w:val="both"/>
        <w:rPr>
          <w:rFonts w:ascii="Times New Roman" w:eastAsia="Times New Roman" w:hAnsi="Times New Roman" w:cs="Times New Roman"/>
          <w:sz w:val="24"/>
          <w:szCs w:val="24"/>
          <w:lang w:eastAsia="ru-RU"/>
        </w:rPr>
      </w:pPr>
    </w:p>
    <w:p w14:paraId="28064FDA" w14:textId="77777777" w:rsidR="00984CEC" w:rsidRPr="00864491" w:rsidRDefault="00984CEC" w:rsidP="00A6567F">
      <w:pPr>
        <w:pStyle w:val="a5"/>
        <w:numPr>
          <w:ilvl w:val="1"/>
          <w:numId w:val="30"/>
        </w:numPr>
        <w:spacing w:after="0" w:line="240" w:lineRule="auto"/>
        <w:ind w:left="0" w:firstLine="709"/>
        <w:jc w:val="both"/>
        <w:rPr>
          <w:rFonts w:ascii="Times New Roman" w:eastAsia="Times New Roman" w:hAnsi="Times New Roman" w:cs="Times New Roman"/>
          <w:b/>
          <w:sz w:val="24"/>
          <w:szCs w:val="24"/>
          <w:lang w:eastAsia="ru-RU"/>
        </w:rPr>
      </w:pPr>
      <w:r w:rsidRPr="00864491">
        <w:rPr>
          <w:rFonts w:ascii="Times New Roman" w:eastAsia="Times New Roman" w:hAnsi="Times New Roman" w:cs="Times New Roman"/>
          <w:b/>
          <w:sz w:val="24"/>
          <w:szCs w:val="24"/>
          <w:lang w:eastAsia="ru-RU"/>
        </w:rPr>
        <w:t>Покупатель обязуется:</w:t>
      </w:r>
    </w:p>
    <w:p w14:paraId="41E1C25A" w14:textId="17E81DDB" w:rsidR="002A31DD" w:rsidRPr="00864491" w:rsidRDefault="006913B6" w:rsidP="00A6567F">
      <w:pPr>
        <w:pStyle w:val="a5"/>
        <w:numPr>
          <w:ilvl w:val="2"/>
          <w:numId w:val="27"/>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требованию </w:t>
      </w:r>
      <w:r w:rsidR="00460B9E">
        <w:rPr>
          <w:rFonts w:ascii="Times New Roman" w:eastAsia="Times New Roman" w:hAnsi="Times New Roman" w:cs="Times New Roman"/>
          <w:sz w:val="24"/>
          <w:szCs w:val="24"/>
          <w:lang w:eastAsia="ru-RU"/>
        </w:rPr>
        <w:t>Продавца п</w:t>
      </w:r>
      <w:r w:rsidR="00984CEC" w:rsidRPr="00864491">
        <w:rPr>
          <w:rFonts w:ascii="Times New Roman" w:eastAsia="Times New Roman" w:hAnsi="Times New Roman" w:cs="Times New Roman"/>
          <w:sz w:val="24"/>
          <w:szCs w:val="24"/>
          <w:lang w:eastAsia="ru-RU"/>
        </w:rPr>
        <w:t>ринять</w:t>
      </w:r>
      <w:r w:rsidR="00460B9E">
        <w:rPr>
          <w:rFonts w:ascii="Times New Roman" w:eastAsia="Times New Roman" w:hAnsi="Times New Roman" w:cs="Times New Roman"/>
          <w:sz w:val="24"/>
          <w:szCs w:val="24"/>
          <w:lang w:eastAsia="ru-RU"/>
        </w:rPr>
        <w:t>, а также</w:t>
      </w:r>
      <w:r w:rsidR="00984CEC" w:rsidRPr="00864491">
        <w:rPr>
          <w:rFonts w:ascii="Times New Roman" w:eastAsia="Times New Roman" w:hAnsi="Times New Roman" w:cs="Times New Roman"/>
          <w:sz w:val="24"/>
          <w:szCs w:val="24"/>
          <w:lang w:eastAsia="ru-RU"/>
        </w:rPr>
        <w:t xml:space="preserve"> оплатить Имущество в порядке и на условиях, установленных Договором.</w:t>
      </w:r>
    </w:p>
    <w:p w14:paraId="7F6AFB07" w14:textId="2A0181C8" w:rsidR="002A31DD" w:rsidRPr="00A6567F" w:rsidRDefault="00984CEC" w:rsidP="00A6567F">
      <w:pPr>
        <w:pStyle w:val="a5"/>
        <w:numPr>
          <w:ilvl w:val="2"/>
          <w:numId w:val="27"/>
        </w:numPr>
        <w:spacing w:after="0" w:line="240" w:lineRule="auto"/>
        <w:ind w:left="0" w:firstLine="709"/>
        <w:jc w:val="both"/>
        <w:rPr>
          <w:rFonts w:ascii="Times New Roman" w:eastAsia="Times New Roman" w:hAnsi="Times New Roman" w:cs="Times New Roman"/>
          <w:sz w:val="24"/>
          <w:szCs w:val="24"/>
          <w:lang w:eastAsia="ru-RU"/>
        </w:rPr>
      </w:pPr>
      <w:r w:rsidRPr="00A6567F">
        <w:rPr>
          <w:rFonts w:ascii="Times New Roman" w:eastAsia="Times New Roman" w:hAnsi="Times New Roman" w:cs="Times New Roman"/>
          <w:sz w:val="24"/>
          <w:szCs w:val="24"/>
          <w:lang w:eastAsia="ru-RU"/>
        </w:rPr>
        <w:t xml:space="preserve">С даты (включая эту дату) подписания </w:t>
      </w:r>
      <w:r w:rsidR="00A22AB0" w:rsidRPr="00A6567F">
        <w:rPr>
          <w:rFonts w:ascii="Times New Roman" w:eastAsia="Times New Roman" w:hAnsi="Times New Roman" w:cs="Times New Roman"/>
          <w:sz w:val="24"/>
          <w:szCs w:val="24"/>
          <w:lang w:eastAsia="ru-RU"/>
        </w:rPr>
        <w:t xml:space="preserve">акта приема-передачи, указанного в пункте </w:t>
      </w:r>
      <w:r w:rsidR="00A22AB0" w:rsidRPr="00A6567F">
        <w:rPr>
          <w:rFonts w:ascii="Times New Roman" w:eastAsia="Times New Roman" w:hAnsi="Times New Roman" w:cs="Times New Roman"/>
          <w:sz w:val="24"/>
          <w:szCs w:val="24"/>
          <w:lang w:eastAsia="ru-RU"/>
        </w:rPr>
        <w:fldChar w:fldCharType="begin"/>
      </w:r>
      <w:r w:rsidR="00A22AB0" w:rsidRPr="00A6567F">
        <w:rPr>
          <w:rFonts w:ascii="Times New Roman" w:eastAsia="Times New Roman" w:hAnsi="Times New Roman" w:cs="Times New Roman"/>
          <w:sz w:val="24"/>
          <w:szCs w:val="24"/>
          <w:lang w:eastAsia="ru-RU"/>
        </w:rPr>
        <w:instrText xml:space="preserve"> REF _Ref486328488 \r \h </w:instrText>
      </w:r>
      <w:r w:rsidR="00B043DA" w:rsidRPr="00864491">
        <w:rPr>
          <w:rFonts w:ascii="Times New Roman" w:eastAsia="Times New Roman" w:hAnsi="Times New Roman" w:cs="Times New Roman"/>
          <w:sz w:val="24"/>
          <w:szCs w:val="24"/>
          <w:lang w:eastAsia="ru-RU"/>
        </w:rPr>
        <w:instrText xml:space="preserve"> \* MERGEFORMAT </w:instrText>
      </w:r>
      <w:r w:rsidR="00A22AB0" w:rsidRPr="00A6567F">
        <w:rPr>
          <w:rFonts w:ascii="Times New Roman" w:eastAsia="Times New Roman" w:hAnsi="Times New Roman" w:cs="Times New Roman"/>
          <w:sz w:val="24"/>
          <w:szCs w:val="24"/>
          <w:lang w:eastAsia="ru-RU"/>
        </w:rPr>
      </w:r>
      <w:r w:rsidR="00A22AB0" w:rsidRPr="00A6567F">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3.1</w:t>
      </w:r>
      <w:r w:rsidR="00A22AB0" w:rsidRPr="00A6567F">
        <w:rPr>
          <w:rFonts w:ascii="Times New Roman" w:eastAsia="Times New Roman" w:hAnsi="Times New Roman" w:cs="Times New Roman"/>
          <w:sz w:val="24"/>
          <w:szCs w:val="24"/>
          <w:lang w:eastAsia="ru-RU"/>
        </w:rPr>
        <w:fldChar w:fldCharType="end"/>
      </w:r>
      <w:r w:rsidR="00A22AB0" w:rsidRPr="00A6567F">
        <w:rPr>
          <w:rFonts w:ascii="Times New Roman" w:eastAsia="Times New Roman" w:hAnsi="Times New Roman" w:cs="Times New Roman"/>
          <w:sz w:val="24"/>
          <w:szCs w:val="24"/>
          <w:lang w:eastAsia="ru-RU"/>
        </w:rPr>
        <w:t xml:space="preserve"> Договора, </w:t>
      </w:r>
      <w:r w:rsidRPr="00A6567F">
        <w:rPr>
          <w:rFonts w:ascii="Times New Roman" w:eastAsia="Times New Roman" w:hAnsi="Times New Roman" w:cs="Times New Roman"/>
          <w:sz w:val="24"/>
          <w:szCs w:val="24"/>
          <w:lang w:eastAsia="ru-RU"/>
        </w:rPr>
        <w:t>нести коммунальные, эксплуатационные, административно-хозяйственные и иные расходы по Имуществу.</w:t>
      </w:r>
    </w:p>
    <w:p w14:paraId="4E09BAC6" w14:textId="735998D3" w:rsidR="002A31DD" w:rsidRPr="00A6567F" w:rsidRDefault="00205CE4" w:rsidP="00A6567F">
      <w:pPr>
        <w:pStyle w:val="a5"/>
        <w:numPr>
          <w:ilvl w:val="2"/>
          <w:numId w:val="27"/>
        </w:numPr>
        <w:spacing w:after="0" w:line="240" w:lineRule="auto"/>
        <w:ind w:left="0" w:firstLine="709"/>
        <w:jc w:val="both"/>
        <w:rPr>
          <w:rFonts w:ascii="Times New Roman" w:eastAsia="Times New Roman" w:hAnsi="Times New Roman" w:cs="Times New Roman"/>
          <w:sz w:val="24"/>
          <w:szCs w:val="24"/>
          <w:lang w:eastAsia="ru-RU"/>
        </w:rPr>
      </w:pPr>
      <w:r w:rsidRPr="00864491">
        <w:rPr>
          <w:rStyle w:val="a8"/>
          <w:rFonts w:ascii="Times New Roman" w:eastAsia="Times New Roman" w:hAnsi="Times New Roman"/>
          <w:sz w:val="24"/>
          <w:szCs w:val="24"/>
          <w:lang w:eastAsia="ru-RU"/>
        </w:rPr>
        <w:footnoteReference w:id="4"/>
      </w:r>
      <w:r w:rsidR="00A22AB0" w:rsidRPr="00A6567F">
        <w:rPr>
          <w:rFonts w:ascii="Times New Roman" w:eastAsia="Times New Roman" w:hAnsi="Times New Roman" w:cs="Times New Roman"/>
          <w:sz w:val="24"/>
          <w:szCs w:val="24"/>
          <w:lang w:eastAsia="ru-RU"/>
        </w:rPr>
        <w:t>В течение 20</w:t>
      </w:r>
      <w:r w:rsidR="00DA3211" w:rsidRPr="00864491">
        <w:rPr>
          <w:rFonts w:ascii="Times New Roman" w:eastAsia="Times New Roman" w:hAnsi="Times New Roman" w:cs="Times New Roman"/>
          <w:sz w:val="24"/>
          <w:szCs w:val="24"/>
          <w:lang w:eastAsia="ru-RU"/>
        </w:rPr>
        <w:t xml:space="preserve"> (двадцати)</w:t>
      </w:r>
      <w:r w:rsidR="00A22AB0" w:rsidRPr="00A6567F">
        <w:rPr>
          <w:rFonts w:ascii="Times New Roman" w:eastAsia="Times New Roman" w:hAnsi="Times New Roman" w:cs="Times New Roman"/>
          <w:sz w:val="24"/>
          <w:szCs w:val="24"/>
          <w:lang w:eastAsia="ru-RU"/>
        </w:rPr>
        <w:t xml:space="preserve"> рабочих дней со дня регистрации перехода на Покупателя права собственности на </w:t>
      </w:r>
      <w:r w:rsidR="00694418" w:rsidRPr="00694418">
        <w:rPr>
          <w:rFonts w:ascii="Times New Roman" w:eastAsia="Times New Roman" w:hAnsi="Times New Roman" w:cs="Times New Roman"/>
          <w:sz w:val="24"/>
          <w:szCs w:val="24"/>
          <w:lang w:eastAsia="ru-RU"/>
        </w:rPr>
        <w:t>И</w:t>
      </w:r>
      <w:r w:rsidR="00A22AB0" w:rsidRPr="00694418">
        <w:rPr>
          <w:rFonts w:ascii="Times New Roman" w:eastAsia="Times New Roman" w:hAnsi="Times New Roman" w:cs="Times New Roman"/>
          <w:sz w:val="24"/>
          <w:szCs w:val="24"/>
          <w:lang w:eastAsia="ru-RU"/>
        </w:rPr>
        <w:t>мущество</w:t>
      </w:r>
      <w:r w:rsidR="00A22AB0" w:rsidRPr="00A6567F">
        <w:rPr>
          <w:rFonts w:ascii="Times New Roman" w:eastAsia="Times New Roman" w:hAnsi="Times New Roman" w:cs="Times New Roman"/>
          <w:sz w:val="24"/>
          <w:szCs w:val="24"/>
          <w:lang w:eastAsia="ru-RU"/>
        </w:rPr>
        <w:t xml:space="preserve"> </w:t>
      </w:r>
      <w:r w:rsidR="0028123B" w:rsidRPr="00A6567F">
        <w:rPr>
          <w:rFonts w:ascii="Times New Roman" w:eastAsia="Times New Roman" w:hAnsi="Times New Roman" w:cs="Times New Roman"/>
          <w:sz w:val="24"/>
          <w:szCs w:val="24"/>
          <w:lang w:eastAsia="ru-RU"/>
        </w:rPr>
        <w:t xml:space="preserve">переоформить договоры на коммунальные, эксплуатационные, административно-хозяйственные и иные </w:t>
      </w:r>
      <w:r w:rsidR="001A3C7D">
        <w:rPr>
          <w:rFonts w:ascii="Times New Roman" w:eastAsia="Times New Roman" w:hAnsi="Times New Roman" w:cs="Times New Roman"/>
          <w:sz w:val="24"/>
          <w:szCs w:val="24"/>
          <w:lang w:eastAsia="ru-RU"/>
        </w:rPr>
        <w:t>услуги</w:t>
      </w:r>
      <w:r w:rsidR="0028123B" w:rsidRPr="00A6567F">
        <w:rPr>
          <w:rFonts w:ascii="Times New Roman" w:eastAsia="Times New Roman" w:hAnsi="Times New Roman" w:cs="Times New Roman"/>
          <w:sz w:val="24"/>
          <w:szCs w:val="24"/>
          <w:lang w:eastAsia="ru-RU"/>
        </w:rPr>
        <w:t>.</w:t>
      </w:r>
    </w:p>
    <w:p w14:paraId="664F233B" w14:textId="288AEC3D" w:rsidR="00A25A09" w:rsidRPr="00864491" w:rsidRDefault="00401BFF" w:rsidP="00C419BC">
      <w:pPr>
        <w:pStyle w:val="a5"/>
        <w:numPr>
          <w:ilvl w:val="2"/>
          <w:numId w:val="27"/>
        </w:numPr>
        <w:spacing w:after="0" w:line="240" w:lineRule="auto"/>
        <w:ind w:left="0" w:firstLine="709"/>
        <w:jc w:val="both"/>
        <w:rPr>
          <w:rFonts w:ascii="Times New Roman" w:eastAsia="Times New Roman" w:hAnsi="Times New Roman" w:cs="Times New Roman"/>
          <w:sz w:val="24"/>
          <w:szCs w:val="24"/>
          <w:lang w:eastAsia="ru-RU"/>
        </w:rPr>
      </w:pPr>
      <w:bookmarkStart w:id="12" w:name="_Ref486332634"/>
      <w:r w:rsidRPr="00A6567F">
        <w:rPr>
          <w:rFonts w:ascii="Times New Roman" w:eastAsia="Times New Roman" w:hAnsi="Times New Roman" w:cs="Times New Roman"/>
          <w:sz w:val="24"/>
          <w:szCs w:val="24"/>
          <w:lang w:eastAsia="ru-RU"/>
        </w:rPr>
        <w:t xml:space="preserve">Обязан возместить Продавцу в </w:t>
      </w:r>
      <w:r w:rsidRPr="00864491">
        <w:rPr>
          <w:rFonts w:ascii="Times New Roman" w:eastAsia="Times New Roman" w:hAnsi="Times New Roman" w:cs="Times New Roman"/>
          <w:sz w:val="24"/>
          <w:szCs w:val="24"/>
          <w:lang w:eastAsia="ru-RU"/>
        </w:rPr>
        <w:t xml:space="preserve">полном объёме расходы, включая НДС, связанные с содержанием Имущества, </w:t>
      </w:r>
      <w:r w:rsidR="00A25A09" w:rsidRPr="00864491">
        <w:rPr>
          <w:rFonts w:ascii="Times New Roman" w:eastAsia="Times New Roman" w:hAnsi="Times New Roman" w:cs="Times New Roman"/>
          <w:sz w:val="24"/>
          <w:szCs w:val="24"/>
          <w:lang w:eastAsia="ru-RU"/>
        </w:rPr>
        <w:t xml:space="preserve">указанные в пункте </w:t>
      </w:r>
      <w:r w:rsidR="00A25A09" w:rsidRPr="00D91992">
        <w:rPr>
          <w:rFonts w:ascii="Times New Roman" w:eastAsia="Times New Roman" w:hAnsi="Times New Roman" w:cs="Times New Roman"/>
          <w:sz w:val="24"/>
          <w:szCs w:val="24"/>
          <w:lang w:eastAsia="ru-RU"/>
        </w:rPr>
        <w:fldChar w:fldCharType="begin"/>
      </w:r>
      <w:r w:rsidR="00A25A09" w:rsidRPr="00864491">
        <w:rPr>
          <w:rFonts w:ascii="Times New Roman" w:eastAsia="Times New Roman" w:hAnsi="Times New Roman" w:cs="Times New Roman"/>
          <w:sz w:val="24"/>
          <w:szCs w:val="24"/>
          <w:lang w:eastAsia="ru-RU"/>
        </w:rPr>
        <w:instrText xml:space="preserve"> REF _Ref486333023 \r \h </w:instrText>
      </w:r>
      <w:r w:rsidR="00B043DA" w:rsidRPr="00864491">
        <w:rPr>
          <w:rFonts w:ascii="Times New Roman" w:eastAsia="Times New Roman" w:hAnsi="Times New Roman" w:cs="Times New Roman"/>
          <w:sz w:val="24"/>
          <w:szCs w:val="24"/>
          <w:lang w:eastAsia="ru-RU"/>
        </w:rPr>
        <w:instrText xml:space="preserve"> \* MERGEFORMAT </w:instrText>
      </w:r>
      <w:r w:rsidR="00A25A09" w:rsidRPr="00D91992">
        <w:rPr>
          <w:rFonts w:ascii="Times New Roman" w:eastAsia="Times New Roman" w:hAnsi="Times New Roman" w:cs="Times New Roman"/>
          <w:sz w:val="24"/>
          <w:szCs w:val="24"/>
          <w:lang w:eastAsia="ru-RU"/>
        </w:rPr>
      </w:r>
      <w:r w:rsidR="00A25A09" w:rsidRPr="00D91992">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4.10</w:t>
      </w:r>
      <w:r w:rsidR="00A25A09" w:rsidRPr="00D91992">
        <w:rPr>
          <w:rFonts w:ascii="Times New Roman" w:eastAsia="Times New Roman" w:hAnsi="Times New Roman" w:cs="Times New Roman"/>
          <w:sz w:val="24"/>
          <w:szCs w:val="24"/>
          <w:lang w:eastAsia="ru-RU"/>
        </w:rPr>
        <w:fldChar w:fldCharType="end"/>
      </w:r>
      <w:r w:rsidR="00A25A09" w:rsidRPr="00864491">
        <w:rPr>
          <w:rFonts w:ascii="Times New Roman" w:eastAsia="Times New Roman" w:hAnsi="Times New Roman" w:cs="Times New Roman"/>
          <w:sz w:val="24"/>
          <w:szCs w:val="24"/>
          <w:lang w:eastAsia="ru-RU"/>
        </w:rPr>
        <w:t xml:space="preserve"> Договора</w:t>
      </w:r>
      <w:r w:rsidR="00A25A09" w:rsidRPr="00A6567F">
        <w:rPr>
          <w:rFonts w:ascii="Times New Roman" w:eastAsia="Times New Roman" w:hAnsi="Times New Roman" w:cs="Times New Roman"/>
          <w:sz w:val="24"/>
          <w:szCs w:val="24"/>
          <w:lang w:eastAsia="ru-RU"/>
        </w:rPr>
        <w:t>.</w:t>
      </w:r>
    </w:p>
    <w:bookmarkEnd w:id="12"/>
    <w:p w14:paraId="6C458978" w14:textId="77777777" w:rsidR="00A64E18" w:rsidRPr="00864491" w:rsidRDefault="00A64E18" w:rsidP="00A64E18">
      <w:pPr>
        <w:pStyle w:val="a5"/>
        <w:tabs>
          <w:tab w:val="left" w:pos="-1418"/>
        </w:tabs>
        <w:spacing w:after="0" w:line="240" w:lineRule="auto"/>
        <w:ind w:left="709"/>
        <w:jc w:val="both"/>
        <w:rPr>
          <w:rFonts w:ascii="Times New Roman" w:hAnsi="Times New Roman" w:cs="Times New Roman"/>
          <w:sz w:val="24"/>
          <w:szCs w:val="24"/>
        </w:rPr>
      </w:pPr>
    </w:p>
    <w:p w14:paraId="42B7B0FD" w14:textId="77777777" w:rsidR="009E1C6E" w:rsidRPr="00864491" w:rsidRDefault="009E1C6E" w:rsidP="00A6567F">
      <w:pPr>
        <w:pStyle w:val="a5"/>
        <w:numPr>
          <w:ilvl w:val="0"/>
          <w:numId w:val="30"/>
        </w:numPr>
        <w:spacing w:after="0" w:line="240" w:lineRule="auto"/>
        <w:ind w:left="0" w:firstLine="709"/>
        <w:jc w:val="center"/>
        <w:outlineLvl w:val="0"/>
        <w:rPr>
          <w:rFonts w:ascii="Times New Roman" w:hAnsi="Times New Roman" w:cs="Times New Roman"/>
          <w:b/>
          <w:sz w:val="24"/>
          <w:szCs w:val="24"/>
        </w:rPr>
      </w:pPr>
      <w:r w:rsidRPr="00864491">
        <w:rPr>
          <w:rFonts w:ascii="Times New Roman" w:hAnsi="Times New Roman" w:cs="Times New Roman"/>
          <w:b/>
          <w:sz w:val="24"/>
          <w:szCs w:val="24"/>
        </w:rPr>
        <w:t>Ответственность сторон</w:t>
      </w:r>
    </w:p>
    <w:p w14:paraId="1C0D9F12" w14:textId="77777777" w:rsidR="004E2AD8" w:rsidRPr="00864491" w:rsidRDefault="004E2AD8" w:rsidP="00984CEC">
      <w:pPr>
        <w:pStyle w:val="a5"/>
        <w:spacing w:after="0" w:line="240" w:lineRule="auto"/>
        <w:ind w:left="0" w:firstLine="709"/>
        <w:rPr>
          <w:rFonts w:ascii="Times New Roman" w:hAnsi="Times New Roman" w:cs="Times New Roman"/>
          <w:sz w:val="24"/>
          <w:szCs w:val="24"/>
        </w:rPr>
      </w:pPr>
    </w:p>
    <w:p w14:paraId="519C421D" w14:textId="77777777" w:rsidR="00984CEC" w:rsidRPr="00864491" w:rsidRDefault="00984CEC" w:rsidP="00A6567F">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При неисполнении или ненадлежащем исполнении обязательств по Договору Стороны несут ответственность в соответствии с законодательством Российской Федерации. </w:t>
      </w:r>
    </w:p>
    <w:p w14:paraId="72A144CC" w14:textId="1DC7E356" w:rsidR="00984CEC" w:rsidRPr="00864491" w:rsidRDefault="00984CEC" w:rsidP="00F1027F">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В случае нарушения Покупателем срока оплаты Имущества, установленного в </w:t>
      </w:r>
      <w:r w:rsidR="00886829" w:rsidRPr="00864491">
        <w:rPr>
          <w:rFonts w:ascii="Times New Roman" w:eastAsia="Times New Roman" w:hAnsi="Times New Roman" w:cs="Times New Roman"/>
          <w:sz w:val="24"/>
          <w:szCs w:val="24"/>
          <w:lang w:eastAsia="ru-RU"/>
        </w:rPr>
        <w:t>пункте</w:t>
      </w:r>
      <w:r w:rsidR="0073195B">
        <w:rPr>
          <w:rFonts w:ascii="Times New Roman" w:eastAsia="Times New Roman" w:hAnsi="Times New Roman" w:cs="Times New Roman"/>
          <w:sz w:val="24"/>
          <w:szCs w:val="24"/>
          <w:lang w:eastAsia="ru-RU"/>
        </w:rPr>
        <w:t xml:space="preserve"> </w:t>
      </w:r>
      <w:r w:rsidR="0073195B">
        <w:rPr>
          <w:rFonts w:ascii="Times New Roman" w:eastAsia="Times New Roman" w:hAnsi="Times New Roman" w:cs="Times New Roman"/>
          <w:sz w:val="24"/>
          <w:szCs w:val="24"/>
          <w:lang w:eastAsia="ru-RU"/>
        </w:rPr>
        <w:fldChar w:fldCharType="begin"/>
      </w:r>
      <w:r w:rsidR="0073195B">
        <w:rPr>
          <w:rFonts w:ascii="Times New Roman" w:eastAsia="Times New Roman" w:hAnsi="Times New Roman" w:cs="Times New Roman"/>
          <w:sz w:val="24"/>
          <w:szCs w:val="24"/>
          <w:lang w:eastAsia="ru-RU"/>
        </w:rPr>
        <w:instrText xml:space="preserve"> REF _Ref16861870 \r \h </w:instrText>
      </w:r>
      <w:r w:rsidR="0073195B">
        <w:rPr>
          <w:rFonts w:ascii="Times New Roman" w:eastAsia="Times New Roman" w:hAnsi="Times New Roman" w:cs="Times New Roman"/>
          <w:sz w:val="24"/>
          <w:szCs w:val="24"/>
          <w:lang w:eastAsia="ru-RU"/>
        </w:rPr>
      </w:r>
      <w:r w:rsidR="0073195B">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4.3</w:t>
      </w:r>
      <w:r w:rsidR="0073195B">
        <w:rPr>
          <w:rFonts w:ascii="Times New Roman" w:eastAsia="Times New Roman" w:hAnsi="Times New Roman" w:cs="Times New Roman"/>
          <w:sz w:val="24"/>
          <w:szCs w:val="24"/>
          <w:lang w:eastAsia="ru-RU"/>
        </w:rPr>
        <w:fldChar w:fldCharType="end"/>
      </w:r>
      <w:r w:rsidR="00886829" w:rsidRPr="00864491">
        <w:rPr>
          <w:rFonts w:ascii="Times New Roman" w:eastAsia="Times New Roman" w:hAnsi="Times New Roman" w:cs="Times New Roman"/>
          <w:sz w:val="24"/>
          <w:szCs w:val="24"/>
          <w:lang w:eastAsia="ru-RU"/>
        </w:rPr>
        <w:t xml:space="preserve"> Договора</w:t>
      </w:r>
      <w:r w:rsidRPr="00864491">
        <w:rPr>
          <w:rFonts w:ascii="Times New Roman" w:eastAsia="Times New Roman" w:hAnsi="Times New Roman" w:cs="Times New Roman"/>
          <w:sz w:val="24"/>
          <w:szCs w:val="24"/>
          <w:lang w:eastAsia="ru-RU"/>
        </w:rPr>
        <w:t xml:space="preserve">, а также срока возмещения расходов, установленного в </w:t>
      </w:r>
      <w:r w:rsidR="00886829" w:rsidRPr="00864491">
        <w:rPr>
          <w:rFonts w:ascii="Times New Roman" w:eastAsia="Times New Roman" w:hAnsi="Times New Roman" w:cs="Times New Roman"/>
          <w:sz w:val="24"/>
          <w:szCs w:val="24"/>
          <w:lang w:eastAsia="ru-RU"/>
        </w:rPr>
        <w:t xml:space="preserve">пункте </w:t>
      </w:r>
      <w:r w:rsidR="00886829" w:rsidRPr="00D91992">
        <w:rPr>
          <w:rFonts w:ascii="Times New Roman" w:eastAsia="Times New Roman" w:hAnsi="Times New Roman" w:cs="Times New Roman"/>
          <w:sz w:val="24"/>
          <w:szCs w:val="24"/>
          <w:lang w:eastAsia="ru-RU"/>
        </w:rPr>
        <w:fldChar w:fldCharType="begin"/>
      </w:r>
      <w:r w:rsidR="00886829" w:rsidRPr="00864491">
        <w:rPr>
          <w:rFonts w:ascii="Times New Roman" w:eastAsia="Times New Roman" w:hAnsi="Times New Roman" w:cs="Times New Roman"/>
          <w:sz w:val="24"/>
          <w:szCs w:val="24"/>
          <w:lang w:eastAsia="ru-RU"/>
        </w:rPr>
        <w:instrText xml:space="preserve"> REF _Ref486333023 \r \h  \* MERGEFORMAT </w:instrText>
      </w:r>
      <w:r w:rsidR="00886829" w:rsidRPr="00D91992">
        <w:rPr>
          <w:rFonts w:ascii="Times New Roman" w:eastAsia="Times New Roman" w:hAnsi="Times New Roman" w:cs="Times New Roman"/>
          <w:sz w:val="24"/>
          <w:szCs w:val="24"/>
          <w:lang w:eastAsia="ru-RU"/>
        </w:rPr>
      </w:r>
      <w:r w:rsidR="00886829" w:rsidRPr="00D91992">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4.10</w:t>
      </w:r>
      <w:r w:rsidR="00886829" w:rsidRPr="00D91992">
        <w:rPr>
          <w:rFonts w:ascii="Times New Roman" w:eastAsia="Times New Roman" w:hAnsi="Times New Roman" w:cs="Times New Roman"/>
          <w:sz w:val="24"/>
          <w:szCs w:val="24"/>
          <w:lang w:eastAsia="ru-RU"/>
        </w:rPr>
        <w:fldChar w:fldCharType="end"/>
      </w:r>
      <w:r w:rsidR="00886829"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 xml:space="preserve">Договора, Покупатель уплачивает Продавцу, по требованию последнего, неустойку в размере </w:t>
      </w:r>
      <w:r w:rsidR="004D434F" w:rsidRPr="00864491">
        <w:rPr>
          <w:rFonts w:ascii="Times New Roman" w:eastAsia="Times New Roman" w:hAnsi="Times New Roman" w:cs="Times New Roman"/>
          <w:sz w:val="24"/>
          <w:szCs w:val="24"/>
          <w:lang w:eastAsia="ru-RU"/>
        </w:rPr>
        <w:t>0,</w:t>
      </w:r>
      <w:r w:rsidR="00B41A69" w:rsidRPr="00864491">
        <w:rPr>
          <w:rFonts w:ascii="Times New Roman" w:eastAsia="Times New Roman" w:hAnsi="Times New Roman" w:cs="Times New Roman"/>
          <w:sz w:val="24"/>
          <w:szCs w:val="24"/>
          <w:lang w:eastAsia="ru-RU"/>
        </w:rPr>
        <w:t>3</w:t>
      </w:r>
      <w:r w:rsidR="004D434F"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w:t>
      </w:r>
      <w:r w:rsidR="004D434F" w:rsidRPr="00864491">
        <w:rPr>
          <w:rFonts w:ascii="Times New Roman" w:eastAsia="Times New Roman" w:hAnsi="Times New Roman" w:cs="Times New Roman"/>
          <w:sz w:val="24"/>
          <w:szCs w:val="24"/>
          <w:lang w:eastAsia="ru-RU"/>
        </w:rPr>
        <w:t xml:space="preserve">ноль целых </w:t>
      </w:r>
      <w:r w:rsidR="00B41A69" w:rsidRPr="00864491">
        <w:rPr>
          <w:rFonts w:ascii="Times New Roman" w:eastAsia="Times New Roman" w:hAnsi="Times New Roman" w:cs="Times New Roman"/>
          <w:sz w:val="24"/>
          <w:szCs w:val="24"/>
          <w:lang w:eastAsia="ru-RU"/>
        </w:rPr>
        <w:t>трех десятых</w:t>
      </w:r>
      <w:r w:rsidRPr="00864491">
        <w:rPr>
          <w:rFonts w:ascii="Times New Roman" w:eastAsia="Times New Roman" w:hAnsi="Times New Roman" w:cs="Times New Roman"/>
          <w:sz w:val="24"/>
          <w:szCs w:val="24"/>
          <w:lang w:eastAsia="ru-RU"/>
        </w:rPr>
        <w:t>)</w:t>
      </w:r>
      <w:r w:rsidR="006638C7"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 включая НДС</w:t>
      </w:r>
      <w:r w:rsidR="007803F3" w:rsidRPr="00864491">
        <w:rPr>
          <w:rFonts w:ascii="Times New Roman" w:eastAsia="Times New Roman" w:hAnsi="Times New Roman" w:cs="Times New Roman"/>
          <w:sz w:val="24"/>
          <w:szCs w:val="24"/>
          <w:lang w:eastAsia="ru-RU"/>
        </w:rPr>
        <w:t xml:space="preserve"> (если применимо)</w:t>
      </w:r>
      <w:r w:rsidRPr="00864491">
        <w:rPr>
          <w:rFonts w:ascii="Times New Roman" w:eastAsia="Times New Roman" w:hAnsi="Times New Roman" w:cs="Times New Roman"/>
          <w:sz w:val="24"/>
          <w:szCs w:val="24"/>
          <w:lang w:eastAsia="ru-RU"/>
        </w:rPr>
        <w:t>, от суммы просроченного платежа за каждый день просрочки.</w:t>
      </w:r>
    </w:p>
    <w:p w14:paraId="2FD94663" w14:textId="57ADC515" w:rsidR="00D8714E" w:rsidRPr="00864491" w:rsidRDefault="00D8714E" w:rsidP="00F1027F">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В случае нарушения Покупателем срока оплаты Имущества, установленного в пункте </w:t>
      </w:r>
      <w:r w:rsidR="0073195B">
        <w:rPr>
          <w:rFonts w:ascii="Times New Roman" w:eastAsia="Times New Roman" w:hAnsi="Times New Roman" w:cs="Times New Roman"/>
          <w:sz w:val="24"/>
          <w:szCs w:val="24"/>
          <w:lang w:eastAsia="ru-RU"/>
        </w:rPr>
        <w:fldChar w:fldCharType="begin"/>
      </w:r>
      <w:r w:rsidR="0073195B">
        <w:rPr>
          <w:rFonts w:ascii="Times New Roman" w:eastAsia="Times New Roman" w:hAnsi="Times New Roman" w:cs="Times New Roman"/>
          <w:sz w:val="24"/>
          <w:szCs w:val="24"/>
          <w:lang w:eastAsia="ru-RU"/>
        </w:rPr>
        <w:instrText xml:space="preserve"> REF _Ref16861870 \r \h </w:instrText>
      </w:r>
      <w:r w:rsidR="0073195B">
        <w:rPr>
          <w:rFonts w:ascii="Times New Roman" w:eastAsia="Times New Roman" w:hAnsi="Times New Roman" w:cs="Times New Roman"/>
          <w:sz w:val="24"/>
          <w:szCs w:val="24"/>
          <w:lang w:eastAsia="ru-RU"/>
        </w:rPr>
      </w:r>
      <w:r w:rsidR="0073195B">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4.3</w:t>
      </w:r>
      <w:r w:rsidR="0073195B">
        <w:rPr>
          <w:rFonts w:ascii="Times New Roman" w:eastAsia="Times New Roman" w:hAnsi="Times New Roman" w:cs="Times New Roman"/>
          <w:sz w:val="24"/>
          <w:szCs w:val="24"/>
          <w:lang w:eastAsia="ru-RU"/>
        </w:rPr>
        <w:fldChar w:fldCharType="end"/>
      </w:r>
      <w:r w:rsidRPr="00864491">
        <w:rPr>
          <w:rFonts w:ascii="Times New Roman" w:eastAsia="Times New Roman" w:hAnsi="Times New Roman" w:cs="Times New Roman"/>
          <w:sz w:val="24"/>
          <w:szCs w:val="24"/>
          <w:lang w:eastAsia="ru-RU"/>
        </w:rPr>
        <w:t xml:space="preserve"> Договора, более чем на 60 (шестьдесят) календарных дней Продавец имеет право на односторонний отказ от исполнения Договора.</w:t>
      </w:r>
    </w:p>
    <w:p w14:paraId="3D6E1C9B" w14:textId="140EF35E" w:rsidR="00984CEC" w:rsidRPr="00864491" w:rsidRDefault="00984CEC" w:rsidP="00F1027F">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В случае нарушения по вине Продавца срока передачи </w:t>
      </w:r>
      <w:r w:rsidR="00886829" w:rsidRPr="00864491">
        <w:rPr>
          <w:rFonts w:ascii="Times New Roman" w:eastAsia="Times New Roman" w:hAnsi="Times New Roman" w:cs="Times New Roman"/>
          <w:sz w:val="24"/>
          <w:szCs w:val="24"/>
          <w:lang w:eastAsia="ru-RU"/>
        </w:rPr>
        <w:t>Имущества</w:t>
      </w:r>
      <w:r w:rsidRPr="00864491">
        <w:rPr>
          <w:rFonts w:ascii="Times New Roman" w:eastAsia="Times New Roman" w:hAnsi="Times New Roman" w:cs="Times New Roman"/>
          <w:sz w:val="24"/>
          <w:szCs w:val="24"/>
          <w:lang w:eastAsia="ru-RU"/>
        </w:rPr>
        <w:t>, установленного в п</w:t>
      </w:r>
      <w:r w:rsidR="00886829" w:rsidRPr="00864491">
        <w:rPr>
          <w:rFonts w:ascii="Times New Roman" w:eastAsia="Times New Roman" w:hAnsi="Times New Roman" w:cs="Times New Roman"/>
          <w:sz w:val="24"/>
          <w:szCs w:val="24"/>
          <w:lang w:eastAsia="ru-RU"/>
        </w:rPr>
        <w:t xml:space="preserve">ункте </w:t>
      </w:r>
      <w:r w:rsidR="00886829" w:rsidRPr="00D91992">
        <w:rPr>
          <w:rFonts w:ascii="Times New Roman" w:eastAsia="Times New Roman" w:hAnsi="Times New Roman" w:cs="Times New Roman"/>
          <w:sz w:val="24"/>
          <w:szCs w:val="24"/>
          <w:lang w:eastAsia="ru-RU"/>
        </w:rPr>
        <w:fldChar w:fldCharType="begin"/>
      </w:r>
      <w:r w:rsidR="00886829" w:rsidRPr="00864491">
        <w:rPr>
          <w:rFonts w:ascii="Times New Roman" w:eastAsia="Times New Roman" w:hAnsi="Times New Roman" w:cs="Times New Roman"/>
          <w:sz w:val="24"/>
          <w:szCs w:val="24"/>
          <w:lang w:eastAsia="ru-RU"/>
        </w:rPr>
        <w:instrText xml:space="preserve"> REF _Ref486328488 \r \h  \* MERGEFORMAT </w:instrText>
      </w:r>
      <w:r w:rsidR="00886829" w:rsidRPr="00D91992">
        <w:rPr>
          <w:rFonts w:ascii="Times New Roman" w:eastAsia="Times New Roman" w:hAnsi="Times New Roman" w:cs="Times New Roman"/>
          <w:sz w:val="24"/>
          <w:szCs w:val="24"/>
          <w:lang w:eastAsia="ru-RU"/>
        </w:rPr>
      </w:r>
      <w:r w:rsidR="00886829" w:rsidRPr="00D91992">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3.1</w:t>
      </w:r>
      <w:r w:rsidR="00886829" w:rsidRPr="00D91992">
        <w:rPr>
          <w:rFonts w:ascii="Times New Roman" w:eastAsia="Times New Roman" w:hAnsi="Times New Roman" w:cs="Times New Roman"/>
          <w:sz w:val="24"/>
          <w:szCs w:val="24"/>
          <w:lang w:eastAsia="ru-RU"/>
        </w:rPr>
        <w:fldChar w:fldCharType="end"/>
      </w:r>
      <w:r w:rsidRPr="00864491">
        <w:rPr>
          <w:rFonts w:ascii="Times New Roman" w:eastAsia="Times New Roman" w:hAnsi="Times New Roman" w:cs="Times New Roman"/>
          <w:sz w:val="24"/>
          <w:szCs w:val="24"/>
          <w:lang w:eastAsia="ru-RU"/>
        </w:rPr>
        <w:t xml:space="preserve"> Договора, Продавец уплачивает Покупателю, по требованию последнего, неустойку в размере</w:t>
      </w:r>
      <w:r w:rsidR="004D434F" w:rsidRPr="00864491">
        <w:rPr>
          <w:rFonts w:ascii="Times New Roman" w:eastAsia="Times New Roman" w:hAnsi="Times New Roman" w:cs="Times New Roman"/>
          <w:sz w:val="24"/>
          <w:szCs w:val="24"/>
          <w:lang w:eastAsia="ru-RU"/>
        </w:rPr>
        <w:t xml:space="preserve"> 0,</w:t>
      </w:r>
      <w:r w:rsidR="00B41A69" w:rsidRPr="00864491">
        <w:rPr>
          <w:rFonts w:ascii="Times New Roman" w:eastAsia="Times New Roman" w:hAnsi="Times New Roman" w:cs="Times New Roman"/>
          <w:sz w:val="24"/>
          <w:szCs w:val="24"/>
          <w:lang w:eastAsia="ru-RU"/>
        </w:rPr>
        <w:t>1</w:t>
      </w:r>
      <w:r w:rsidR="004D434F" w:rsidRPr="00864491">
        <w:rPr>
          <w:rFonts w:ascii="Times New Roman" w:eastAsia="Times New Roman" w:hAnsi="Times New Roman" w:cs="Times New Roman"/>
          <w:sz w:val="24"/>
          <w:szCs w:val="24"/>
          <w:lang w:eastAsia="ru-RU"/>
        </w:rPr>
        <w:t xml:space="preserve"> (ноль целых </w:t>
      </w:r>
      <w:r w:rsidR="00B41A69" w:rsidRPr="00864491">
        <w:rPr>
          <w:rFonts w:ascii="Times New Roman" w:eastAsia="Times New Roman" w:hAnsi="Times New Roman" w:cs="Times New Roman"/>
          <w:sz w:val="24"/>
          <w:szCs w:val="24"/>
          <w:lang w:eastAsia="ru-RU"/>
        </w:rPr>
        <w:t>одной десятой</w:t>
      </w:r>
      <w:r w:rsidR="004D434F" w:rsidRPr="00864491">
        <w:rPr>
          <w:rFonts w:ascii="Times New Roman" w:eastAsia="Times New Roman" w:hAnsi="Times New Roman" w:cs="Times New Roman"/>
          <w:sz w:val="24"/>
          <w:szCs w:val="24"/>
          <w:lang w:eastAsia="ru-RU"/>
        </w:rPr>
        <w:t>)</w:t>
      </w:r>
      <w:r w:rsidR="00166CF1"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 xml:space="preserve">% от стоимости </w:t>
      </w:r>
      <w:r w:rsidR="00A64E18" w:rsidRPr="00864491">
        <w:rPr>
          <w:rFonts w:ascii="Times New Roman" w:eastAsia="Times New Roman" w:hAnsi="Times New Roman" w:cs="Times New Roman"/>
          <w:sz w:val="24"/>
          <w:szCs w:val="24"/>
          <w:lang w:eastAsia="ru-RU"/>
        </w:rPr>
        <w:t>Имущества</w:t>
      </w:r>
      <w:r w:rsidRPr="00864491">
        <w:rPr>
          <w:rFonts w:ascii="Times New Roman" w:eastAsia="Times New Roman" w:hAnsi="Times New Roman" w:cs="Times New Roman"/>
          <w:sz w:val="24"/>
          <w:szCs w:val="24"/>
          <w:lang w:eastAsia="ru-RU"/>
        </w:rPr>
        <w:t>, указанной в п</w:t>
      </w:r>
      <w:r w:rsidR="00886829" w:rsidRPr="00864491">
        <w:rPr>
          <w:rFonts w:ascii="Times New Roman" w:eastAsia="Times New Roman" w:hAnsi="Times New Roman" w:cs="Times New Roman"/>
          <w:sz w:val="24"/>
          <w:szCs w:val="24"/>
          <w:lang w:eastAsia="ru-RU"/>
        </w:rPr>
        <w:t xml:space="preserve">ункте </w:t>
      </w:r>
      <w:r w:rsidR="00886829" w:rsidRPr="00D91992">
        <w:rPr>
          <w:rFonts w:ascii="Times New Roman" w:eastAsia="Times New Roman" w:hAnsi="Times New Roman" w:cs="Times New Roman"/>
          <w:sz w:val="24"/>
          <w:szCs w:val="24"/>
          <w:lang w:eastAsia="ru-RU"/>
        </w:rPr>
        <w:fldChar w:fldCharType="begin"/>
      </w:r>
      <w:r w:rsidR="00886829" w:rsidRPr="00864491">
        <w:rPr>
          <w:rFonts w:ascii="Times New Roman" w:eastAsia="Times New Roman" w:hAnsi="Times New Roman" w:cs="Times New Roman"/>
          <w:sz w:val="24"/>
          <w:szCs w:val="24"/>
          <w:lang w:eastAsia="ru-RU"/>
        </w:rPr>
        <w:instrText xml:space="preserve"> REF _Ref486334854 \r \h  \* MERGEFORMAT </w:instrText>
      </w:r>
      <w:r w:rsidR="00886829" w:rsidRPr="00D91992">
        <w:rPr>
          <w:rFonts w:ascii="Times New Roman" w:eastAsia="Times New Roman" w:hAnsi="Times New Roman" w:cs="Times New Roman"/>
          <w:sz w:val="24"/>
          <w:szCs w:val="24"/>
          <w:lang w:eastAsia="ru-RU"/>
        </w:rPr>
      </w:r>
      <w:r w:rsidR="00886829" w:rsidRPr="00D91992">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4.1</w:t>
      </w:r>
      <w:r w:rsidR="00886829" w:rsidRPr="00D91992">
        <w:rPr>
          <w:rFonts w:ascii="Times New Roman" w:eastAsia="Times New Roman" w:hAnsi="Times New Roman" w:cs="Times New Roman"/>
          <w:sz w:val="24"/>
          <w:szCs w:val="24"/>
          <w:lang w:eastAsia="ru-RU"/>
        </w:rPr>
        <w:fldChar w:fldCharType="end"/>
      </w:r>
      <w:r w:rsidR="00886829"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Договора, за каждый день просрочки, но не более</w:t>
      </w:r>
      <w:r w:rsidR="004D434F" w:rsidRPr="00864491">
        <w:rPr>
          <w:rFonts w:ascii="Times New Roman" w:eastAsia="Times New Roman" w:hAnsi="Times New Roman" w:cs="Times New Roman"/>
          <w:sz w:val="24"/>
          <w:szCs w:val="24"/>
          <w:lang w:eastAsia="ru-RU"/>
        </w:rPr>
        <w:t xml:space="preserve"> 10 (десяти) </w:t>
      </w:r>
      <w:r w:rsidRPr="00864491">
        <w:rPr>
          <w:rFonts w:ascii="Times New Roman" w:eastAsia="Times New Roman" w:hAnsi="Times New Roman" w:cs="Times New Roman"/>
          <w:sz w:val="24"/>
          <w:szCs w:val="24"/>
          <w:lang w:eastAsia="ru-RU"/>
        </w:rPr>
        <w:t>% от этой стоимости.</w:t>
      </w:r>
    </w:p>
    <w:p w14:paraId="444C3B94" w14:textId="0643AB7F" w:rsidR="008B25BA" w:rsidRPr="00864491" w:rsidRDefault="008B25BA" w:rsidP="00F1027F">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В случае, если Покупатель не по вине Продавца не принимает Имущество, то Покупатель уплачивает Продавцу, по требованию последнего</w:t>
      </w:r>
      <w:r w:rsidR="00FA5062" w:rsidRPr="00864491">
        <w:rPr>
          <w:rFonts w:ascii="Times New Roman" w:eastAsia="Times New Roman" w:hAnsi="Times New Roman" w:cs="Times New Roman"/>
          <w:sz w:val="24"/>
          <w:szCs w:val="24"/>
          <w:lang w:eastAsia="ru-RU"/>
        </w:rPr>
        <w:t xml:space="preserve"> и в установленные в нем сроки</w:t>
      </w:r>
      <w:r w:rsidRPr="00864491">
        <w:rPr>
          <w:rFonts w:ascii="Times New Roman" w:eastAsia="Times New Roman" w:hAnsi="Times New Roman" w:cs="Times New Roman"/>
          <w:sz w:val="24"/>
          <w:szCs w:val="24"/>
          <w:lang w:eastAsia="ru-RU"/>
        </w:rPr>
        <w:t>, неустойку в размере 0,</w:t>
      </w:r>
      <w:r w:rsidR="00715558">
        <w:rPr>
          <w:rFonts w:ascii="Times New Roman" w:eastAsia="Times New Roman" w:hAnsi="Times New Roman" w:cs="Times New Roman"/>
          <w:sz w:val="24"/>
          <w:szCs w:val="24"/>
          <w:lang w:eastAsia="ru-RU"/>
        </w:rPr>
        <w:t>3</w:t>
      </w:r>
      <w:r w:rsidRPr="00864491">
        <w:rPr>
          <w:rFonts w:ascii="Times New Roman" w:eastAsia="Times New Roman" w:hAnsi="Times New Roman" w:cs="Times New Roman"/>
          <w:sz w:val="24"/>
          <w:szCs w:val="24"/>
          <w:lang w:eastAsia="ru-RU"/>
        </w:rPr>
        <w:t xml:space="preserve"> (ноль целых трех десятых) %</w:t>
      </w:r>
      <w:r w:rsidR="00B5757C">
        <w:rPr>
          <w:rFonts w:ascii="Times New Roman" w:eastAsia="Times New Roman" w:hAnsi="Times New Roman" w:cs="Times New Roman"/>
          <w:sz w:val="24"/>
          <w:szCs w:val="24"/>
          <w:lang w:eastAsia="ru-RU"/>
        </w:rPr>
        <w:t>,</w:t>
      </w:r>
      <w:r w:rsidR="00B5757C" w:rsidRPr="00B5757C">
        <w:rPr>
          <w:rFonts w:ascii="Times New Roman" w:eastAsia="Times New Roman" w:hAnsi="Times New Roman" w:cs="Times New Roman"/>
          <w:sz w:val="24"/>
          <w:szCs w:val="24"/>
          <w:lang w:eastAsia="ru-RU"/>
        </w:rPr>
        <w:t xml:space="preserve"> </w:t>
      </w:r>
      <w:r w:rsidR="00B5757C" w:rsidRPr="00864491">
        <w:rPr>
          <w:rFonts w:ascii="Times New Roman" w:eastAsia="Times New Roman" w:hAnsi="Times New Roman" w:cs="Times New Roman"/>
          <w:sz w:val="24"/>
          <w:szCs w:val="24"/>
          <w:lang w:eastAsia="ru-RU"/>
        </w:rPr>
        <w:t>включая НДС (если применимо)</w:t>
      </w:r>
      <w:r w:rsidR="00B5757C">
        <w:rPr>
          <w:rFonts w:ascii="Times New Roman" w:eastAsia="Times New Roman" w:hAnsi="Times New Roman" w:cs="Times New Roman"/>
          <w:sz w:val="24"/>
          <w:szCs w:val="24"/>
          <w:lang w:eastAsia="ru-RU"/>
        </w:rPr>
        <w:t>,</w:t>
      </w:r>
      <w:r w:rsidR="00D8714E" w:rsidRPr="00864491">
        <w:rPr>
          <w:rFonts w:ascii="Times New Roman" w:eastAsia="Times New Roman" w:hAnsi="Times New Roman" w:cs="Times New Roman"/>
          <w:sz w:val="24"/>
          <w:szCs w:val="24"/>
          <w:lang w:eastAsia="ru-RU"/>
        </w:rPr>
        <w:t xml:space="preserve"> от стоимости Имущества, указанной в пункте </w:t>
      </w:r>
      <w:r w:rsidR="00D8714E" w:rsidRPr="00D91992">
        <w:rPr>
          <w:rFonts w:ascii="Times New Roman" w:eastAsia="Times New Roman" w:hAnsi="Times New Roman" w:cs="Times New Roman"/>
          <w:sz w:val="24"/>
          <w:szCs w:val="24"/>
          <w:lang w:eastAsia="ru-RU"/>
        </w:rPr>
        <w:fldChar w:fldCharType="begin"/>
      </w:r>
      <w:r w:rsidR="00D8714E" w:rsidRPr="00864491">
        <w:rPr>
          <w:rFonts w:ascii="Times New Roman" w:eastAsia="Times New Roman" w:hAnsi="Times New Roman" w:cs="Times New Roman"/>
          <w:sz w:val="24"/>
          <w:szCs w:val="24"/>
          <w:lang w:eastAsia="ru-RU"/>
        </w:rPr>
        <w:instrText xml:space="preserve"> REF _Ref486334854 \r \h  \* MERGEFORMAT </w:instrText>
      </w:r>
      <w:r w:rsidR="00D8714E" w:rsidRPr="00D91992">
        <w:rPr>
          <w:rFonts w:ascii="Times New Roman" w:eastAsia="Times New Roman" w:hAnsi="Times New Roman" w:cs="Times New Roman"/>
          <w:sz w:val="24"/>
          <w:szCs w:val="24"/>
          <w:lang w:eastAsia="ru-RU"/>
        </w:rPr>
      </w:r>
      <w:r w:rsidR="00D8714E" w:rsidRPr="00D91992">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4.1</w:t>
      </w:r>
      <w:r w:rsidR="00D8714E" w:rsidRPr="00D91992">
        <w:rPr>
          <w:rFonts w:ascii="Times New Roman" w:eastAsia="Times New Roman" w:hAnsi="Times New Roman" w:cs="Times New Roman"/>
          <w:sz w:val="24"/>
          <w:szCs w:val="24"/>
          <w:lang w:eastAsia="ru-RU"/>
        </w:rPr>
        <w:fldChar w:fldCharType="end"/>
      </w:r>
      <w:r w:rsidR="00D8714E" w:rsidRPr="00864491">
        <w:rPr>
          <w:rFonts w:ascii="Times New Roman" w:eastAsia="Times New Roman" w:hAnsi="Times New Roman" w:cs="Times New Roman"/>
          <w:sz w:val="24"/>
          <w:szCs w:val="24"/>
          <w:lang w:eastAsia="ru-RU"/>
        </w:rPr>
        <w:t xml:space="preserve"> Договора, за каждый день</w:t>
      </w:r>
      <w:r w:rsidR="00FA5062" w:rsidRPr="00864491">
        <w:rPr>
          <w:rFonts w:ascii="Times New Roman" w:eastAsia="Times New Roman" w:hAnsi="Times New Roman" w:cs="Times New Roman"/>
          <w:sz w:val="24"/>
          <w:szCs w:val="24"/>
          <w:lang w:eastAsia="ru-RU"/>
        </w:rPr>
        <w:t xml:space="preserve"> просрочки</w:t>
      </w:r>
      <w:r w:rsidR="00D8714E" w:rsidRPr="00864491">
        <w:rPr>
          <w:rFonts w:ascii="Times New Roman" w:eastAsia="Times New Roman" w:hAnsi="Times New Roman" w:cs="Times New Roman"/>
          <w:sz w:val="24"/>
          <w:szCs w:val="24"/>
          <w:lang w:eastAsia="ru-RU"/>
        </w:rPr>
        <w:t>, а также Продавец имеет право на односторонний отказ от исполнения Договора.</w:t>
      </w:r>
    </w:p>
    <w:p w14:paraId="3B966B5E" w14:textId="6D377CF5" w:rsidR="008C543C" w:rsidRPr="00864491" w:rsidRDefault="008C543C" w:rsidP="00F1027F">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В случае уклонения от </w:t>
      </w:r>
      <w:r w:rsidR="00FA5062" w:rsidRPr="00864491">
        <w:rPr>
          <w:rFonts w:ascii="Times New Roman" w:eastAsia="Times New Roman" w:hAnsi="Times New Roman" w:cs="Times New Roman"/>
          <w:sz w:val="24"/>
          <w:szCs w:val="24"/>
          <w:lang w:eastAsia="ru-RU"/>
        </w:rPr>
        <w:t xml:space="preserve">исполнения обязанностей, предусмотренных пунктом </w:t>
      </w:r>
      <w:r w:rsidRPr="00D91992">
        <w:rPr>
          <w:rFonts w:ascii="Times New Roman" w:eastAsia="Times New Roman" w:hAnsi="Times New Roman" w:cs="Times New Roman"/>
          <w:sz w:val="24"/>
          <w:szCs w:val="24"/>
          <w:lang w:eastAsia="ru-RU"/>
        </w:rPr>
        <w:fldChar w:fldCharType="begin"/>
      </w:r>
      <w:r w:rsidRPr="00864491">
        <w:rPr>
          <w:rFonts w:ascii="Times New Roman" w:eastAsia="Times New Roman" w:hAnsi="Times New Roman" w:cs="Times New Roman"/>
          <w:sz w:val="24"/>
          <w:szCs w:val="24"/>
          <w:lang w:eastAsia="ru-RU"/>
        </w:rPr>
        <w:instrText xml:space="preserve"> REF _Ref527451584 \r \h </w:instrText>
      </w:r>
      <w:r w:rsidR="00864491" w:rsidRPr="00864491">
        <w:rPr>
          <w:rFonts w:ascii="Times New Roman" w:eastAsia="Times New Roman" w:hAnsi="Times New Roman" w:cs="Times New Roman"/>
          <w:sz w:val="24"/>
          <w:szCs w:val="24"/>
          <w:lang w:eastAsia="ru-RU"/>
        </w:rPr>
        <w:instrText xml:space="preserve"> \* MERGEFORMAT </w:instrText>
      </w:r>
      <w:r w:rsidRPr="00D91992">
        <w:rPr>
          <w:rFonts w:ascii="Times New Roman" w:eastAsia="Times New Roman" w:hAnsi="Times New Roman" w:cs="Times New Roman"/>
          <w:sz w:val="24"/>
          <w:szCs w:val="24"/>
          <w:lang w:eastAsia="ru-RU"/>
        </w:rPr>
      </w:r>
      <w:r w:rsidRPr="00D91992">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5.1.1</w:t>
      </w:r>
      <w:r w:rsidRPr="00D91992">
        <w:rPr>
          <w:rFonts w:ascii="Times New Roman" w:eastAsia="Times New Roman" w:hAnsi="Times New Roman" w:cs="Times New Roman"/>
          <w:sz w:val="24"/>
          <w:szCs w:val="24"/>
          <w:lang w:eastAsia="ru-RU"/>
        </w:rPr>
        <w:fldChar w:fldCharType="end"/>
      </w:r>
      <w:r w:rsidRPr="00864491">
        <w:rPr>
          <w:rFonts w:ascii="Times New Roman" w:eastAsia="Times New Roman" w:hAnsi="Times New Roman" w:cs="Times New Roman"/>
          <w:sz w:val="24"/>
          <w:szCs w:val="24"/>
          <w:lang w:eastAsia="ru-RU"/>
        </w:rPr>
        <w:t xml:space="preserve"> Договора Сторона нарушившая Договор, обязана уплатить другой Стороне неустойку в размере 0,1 (ноль целых одной десятой) %</w:t>
      </w:r>
      <w:r w:rsidR="00B5757C">
        <w:rPr>
          <w:rFonts w:ascii="Times New Roman" w:eastAsia="Times New Roman" w:hAnsi="Times New Roman" w:cs="Times New Roman"/>
          <w:sz w:val="24"/>
          <w:szCs w:val="24"/>
          <w:lang w:eastAsia="ru-RU"/>
        </w:rPr>
        <w:t>,</w:t>
      </w:r>
      <w:r w:rsidR="00B5757C" w:rsidRPr="00B5757C">
        <w:rPr>
          <w:rFonts w:ascii="Times New Roman" w:eastAsia="Times New Roman" w:hAnsi="Times New Roman" w:cs="Times New Roman"/>
          <w:sz w:val="24"/>
          <w:szCs w:val="24"/>
          <w:lang w:eastAsia="ru-RU"/>
        </w:rPr>
        <w:t xml:space="preserve"> </w:t>
      </w:r>
      <w:r w:rsidR="00B5757C" w:rsidRPr="00864491">
        <w:rPr>
          <w:rFonts w:ascii="Times New Roman" w:eastAsia="Times New Roman" w:hAnsi="Times New Roman" w:cs="Times New Roman"/>
          <w:sz w:val="24"/>
          <w:szCs w:val="24"/>
          <w:lang w:eastAsia="ru-RU"/>
        </w:rPr>
        <w:t>включая НДС (если применимо)</w:t>
      </w:r>
      <w:r w:rsidR="00B5757C">
        <w:rPr>
          <w:rFonts w:ascii="Times New Roman" w:eastAsia="Times New Roman" w:hAnsi="Times New Roman" w:cs="Times New Roman"/>
          <w:sz w:val="24"/>
          <w:szCs w:val="24"/>
          <w:lang w:eastAsia="ru-RU"/>
        </w:rPr>
        <w:t>,</w:t>
      </w:r>
      <w:r w:rsidRPr="00864491">
        <w:rPr>
          <w:rFonts w:ascii="Times New Roman" w:eastAsia="Times New Roman" w:hAnsi="Times New Roman" w:cs="Times New Roman"/>
          <w:sz w:val="24"/>
          <w:szCs w:val="24"/>
          <w:lang w:eastAsia="ru-RU"/>
        </w:rPr>
        <w:t xml:space="preserve"> от стоимости Имущества, указанной в пункте </w:t>
      </w:r>
      <w:r w:rsidRPr="00D91992">
        <w:rPr>
          <w:rFonts w:ascii="Times New Roman" w:eastAsia="Times New Roman" w:hAnsi="Times New Roman" w:cs="Times New Roman"/>
          <w:sz w:val="24"/>
          <w:szCs w:val="24"/>
          <w:lang w:eastAsia="ru-RU"/>
        </w:rPr>
        <w:fldChar w:fldCharType="begin"/>
      </w:r>
      <w:r w:rsidRPr="00864491">
        <w:rPr>
          <w:rFonts w:ascii="Times New Roman" w:eastAsia="Times New Roman" w:hAnsi="Times New Roman" w:cs="Times New Roman"/>
          <w:sz w:val="24"/>
          <w:szCs w:val="24"/>
          <w:lang w:eastAsia="ru-RU"/>
        </w:rPr>
        <w:instrText xml:space="preserve"> REF _Ref486334854 \r \h  \* MERGEFORMAT </w:instrText>
      </w:r>
      <w:r w:rsidRPr="00D91992">
        <w:rPr>
          <w:rFonts w:ascii="Times New Roman" w:eastAsia="Times New Roman" w:hAnsi="Times New Roman" w:cs="Times New Roman"/>
          <w:sz w:val="24"/>
          <w:szCs w:val="24"/>
          <w:lang w:eastAsia="ru-RU"/>
        </w:rPr>
      </w:r>
      <w:r w:rsidRPr="00D91992">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4.1</w:t>
      </w:r>
      <w:r w:rsidRPr="00D91992">
        <w:rPr>
          <w:rFonts w:ascii="Times New Roman" w:eastAsia="Times New Roman" w:hAnsi="Times New Roman" w:cs="Times New Roman"/>
          <w:sz w:val="24"/>
          <w:szCs w:val="24"/>
          <w:lang w:eastAsia="ru-RU"/>
        </w:rPr>
        <w:fldChar w:fldCharType="end"/>
      </w:r>
      <w:r w:rsidRPr="00864491">
        <w:rPr>
          <w:rFonts w:ascii="Times New Roman" w:eastAsia="Times New Roman" w:hAnsi="Times New Roman" w:cs="Times New Roman"/>
          <w:sz w:val="24"/>
          <w:szCs w:val="24"/>
          <w:lang w:eastAsia="ru-RU"/>
        </w:rPr>
        <w:t xml:space="preserve"> Договора, за каждый день просрочки.</w:t>
      </w:r>
    </w:p>
    <w:p w14:paraId="14A1BD62" w14:textId="18D7D517" w:rsidR="001D70CA" w:rsidRPr="00864491" w:rsidRDefault="001D70CA" w:rsidP="00F1027F">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В случае уклонения от </w:t>
      </w:r>
      <w:r w:rsidR="00FA5062" w:rsidRPr="00864491">
        <w:rPr>
          <w:rFonts w:ascii="Times New Roman" w:eastAsia="Times New Roman" w:hAnsi="Times New Roman" w:cs="Times New Roman"/>
          <w:sz w:val="24"/>
          <w:szCs w:val="24"/>
          <w:lang w:eastAsia="ru-RU"/>
        </w:rPr>
        <w:t xml:space="preserve">исполнения обязанностей, предусмотренных пунктом </w:t>
      </w:r>
      <w:r w:rsidRPr="00D91992">
        <w:rPr>
          <w:rFonts w:ascii="Times New Roman" w:eastAsia="Times New Roman" w:hAnsi="Times New Roman" w:cs="Times New Roman"/>
          <w:sz w:val="24"/>
          <w:szCs w:val="24"/>
          <w:lang w:eastAsia="ru-RU"/>
        </w:rPr>
        <w:fldChar w:fldCharType="begin"/>
      </w:r>
      <w:r w:rsidRPr="00864491">
        <w:rPr>
          <w:rFonts w:ascii="Times New Roman" w:eastAsia="Times New Roman" w:hAnsi="Times New Roman" w:cs="Times New Roman"/>
          <w:sz w:val="24"/>
          <w:szCs w:val="24"/>
          <w:lang w:eastAsia="ru-RU"/>
        </w:rPr>
        <w:instrText xml:space="preserve"> REF _Ref527451584 \r \h </w:instrText>
      </w:r>
      <w:r w:rsidR="00864491" w:rsidRPr="00864491">
        <w:rPr>
          <w:rFonts w:ascii="Times New Roman" w:eastAsia="Times New Roman" w:hAnsi="Times New Roman" w:cs="Times New Roman"/>
          <w:sz w:val="24"/>
          <w:szCs w:val="24"/>
          <w:lang w:eastAsia="ru-RU"/>
        </w:rPr>
        <w:instrText xml:space="preserve"> \* MERGEFORMAT </w:instrText>
      </w:r>
      <w:r w:rsidRPr="00D91992">
        <w:rPr>
          <w:rFonts w:ascii="Times New Roman" w:eastAsia="Times New Roman" w:hAnsi="Times New Roman" w:cs="Times New Roman"/>
          <w:sz w:val="24"/>
          <w:szCs w:val="24"/>
          <w:lang w:eastAsia="ru-RU"/>
        </w:rPr>
      </w:r>
      <w:r w:rsidRPr="00D91992">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5.1.1</w:t>
      </w:r>
      <w:r w:rsidRPr="00D91992">
        <w:rPr>
          <w:rFonts w:ascii="Times New Roman" w:eastAsia="Times New Roman" w:hAnsi="Times New Roman" w:cs="Times New Roman"/>
          <w:sz w:val="24"/>
          <w:szCs w:val="24"/>
          <w:lang w:eastAsia="ru-RU"/>
        </w:rPr>
        <w:fldChar w:fldCharType="end"/>
      </w:r>
      <w:r w:rsidRPr="00864491">
        <w:rPr>
          <w:rFonts w:ascii="Times New Roman" w:eastAsia="Times New Roman" w:hAnsi="Times New Roman" w:cs="Times New Roman"/>
          <w:sz w:val="24"/>
          <w:szCs w:val="24"/>
          <w:lang w:eastAsia="ru-RU"/>
        </w:rPr>
        <w:t xml:space="preserve"> Договора более чем на 30 (тридцать) календарных дней Сторона, не нарушившая Договор, имеет право на односторонний отказ от исполнения Договора.</w:t>
      </w:r>
    </w:p>
    <w:p w14:paraId="1BEB0FFA" w14:textId="1AC0C53C" w:rsidR="00DA3211" w:rsidRPr="00864491" w:rsidRDefault="003A561C" w:rsidP="00E56053">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В случае </w:t>
      </w:r>
      <w:r w:rsidR="00FA5062" w:rsidRPr="00864491">
        <w:rPr>
          <w:rFonts w:ascii="Times New Roman" w:eastAsia="Times New Roman" w:hAnsi="Times New Roman" w:cs="Times New Roman"/>
          <w:sz w:val="24"/>
          <w:szCs w:val="24"/>
          <w:lang w:eastAsia="ru-RU"/>
        </w:rPr>
        <w:t xml:space="preserve">нарушения сроков </w:t>
      </w:r>
      <w:r w:rsidRPr="00864491">
        <w:rPr>
          <w:rFonts w:ascii="Times New Roman" w:eastAsia="Times New Roman" w:hAnsi="Times New Roman" w:cs="Times New Roman"/>
          <w:sz w:val="24"/>
          <w:szCs w:val="24"/>
          <w:lang w:eastAsia="ru-RU"/>
        </w:rPr>
        <w:t>возврата Имущества</w:t>
      </w:r>
      <w:r w:rsidR="007D348E">
        <w:rPr>
          <w:rFonts w:ascii="Times New Roman" w:eastAsia="Times New Roman" w:hAnsi="Times New Roman" w:cs="Times New Roman"/>
          <w:sz w:val="24"/>
          <w:szCs w:val="24"/>
          <w:lang w:eastAsia="ru-RU"/>
        </w:rPr>
        <w:t xml:space="preserve"> (пункт </w:t>
      </w:r>
      <w:r w:rsidR="007D348E">
        <w:rPr>
          <w:rFonts w:ascii="Times New Roman" w:eastAsia="Times New Roman" w:hAnsi="Times New Roman" w:cs="Times New Roman"/>
          <w:sz w:val="24"/>
          <w:szCs w:val="24"/>
          <w:lang w:eastAsia="ru-RU"/>
        </w:rPr>
        <w:fldChar w:fldCharType="begin"/>
      </w:r>
      <w:r w:rsidR="007D348E">
        <w:rPr>
          <w:rFonts w:ascii="Times New Roman" w:eastAsia="Times New Roman" w:hAnsi="Times New Roman" w:cs="Times New Roman"/>
          <w:sz w:val="24"/>
          <w:szCs w:val="24"/>
          <w:lang w:eastAsia="ru-RU"/>
        </w:rPr>
        <w:instrText xml:space="preserve"> REF _Ref3210543 \r \h </w:instrText>
      </w:r>
      <w:r w:rsidR="007D348E">
        <w:rPr>
          <w:rFonts w:ascii="Times New Roman" w:eastAsia="Times New Roman" w:hAnsi="Times New Roman" w:cs="Times New Roman"/>
          <w:sz w:val="24"/>
          <w:szCs w:val="24"/>
          <w:lang w:eastAsia="ru-RU"/>
        </w:rPr>
      </w:r>
      <w:r w:rsidR="007D348E">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7.3</w:t>
      </w:r>
      <w:r w:rsidR="007D348E">
        <w:rPr>
          <w:rFonts w:ascii="Times New Roman" w:eastAsia="Times New Roman" w:hAnsi="Times New Roman" w:cs="Times New Roman"/>
          <w:sz w:val="24"/>
          <w:szCs w:val="24"/>
          <w:lang w:eastAsia="ru-RU"/>
        </w:rPr>
        <w:fldChar w:fldCharType="end"/>
      </w:r>
      <w:r w:rsidR="007D348E">
        <w:rPr>
          <w:rFonts w:ascii="Times New Roman" w:eastAsia="Times New Roman" w:hAnsi="Times New Roman" w:cs="Times New Roman"/>
          <w:sz w:val="24"/>
          <w:szCs w:val="24"/>
          <w:lang w:eastAsia="ru-RU"/>
        </w:rPr>
        <w:t xml:space="preserve"> Договора)</w:t>
      </w:r>
      <w:r w:rsidRPr="00864491">
        <w:rPr>
          <w:rFonts w:ascii="Times New Roman" w:eastAsia="Times New Roman" w:hAnsi="Times New Roman" w:cs="Times New Roman"/>
          <w:sz w:val="24"/>
          <w:szCs w:val="24"/>
          <w:lang w:eastAsia="ru-RU"/>
        </w:rPr>
        <w:t xml:space="preserve"> при расторжении Договора, в том числе </w:t>
      </w:r>
      <w:r w:rsidR="00FA5062" w:rsidRPr="00864491">
        <w:rPr>
          <w:rFonts w:ascii="Times New Roman" w:eastAsia="Times New Roman" w:hAnsi="Times New Roman" w:cs="Times New Roman"/>
          <w:sz w:val="24"/>
          <w:szCs w:val="24"/>
          <w:lang w:eastAsia="ru-RU"/>
        </w:rPr>
        <w:t xml:space="preserve">при </w:t>
      </w:r>
      <w:r w:rsidRPr="00864491">
        <w:rPr>
          <w:rFonts w:ascii="Times New Roman" w:eastAsia="Times New Roman" w:hAnsi="Times New Roman" w:cs="Times New Roman"/>
          <w:sz w:val="24"/>
          <w:szCs w:val="24"/>
          <w:lang w:eastAsia="ru-RU"/>
        </w:rPr>
        <w:t>односторонне</w:t>
      </w:r>
      <w:r w:rsidR="00FA5062" w:rsidRPr="00864491">
        <w:rPr>
          <w:rFonts w:ascii="Times New Roman" w:eastAsia="Times New Roman" w:hAnsi="Times New Roman" w:cs="Times New Roman"/>
          <w:sz w:val="24"/>
          <w:szCs w:val="24"/>
          <w:lang w:eastAsia="ru-RU"/>
        </w:rPr>
        <w:t>м</w:t>
      </w:r>
      <w:r w:rsidRPr="00864491">
        <w:rPr>
          <w:rFonts w:ascii="Times New Roman" w:eastAsia="Times New Roman" w:hAnsi="Times New Roman" w:cs="Times New Roman"/>
          <w:sz w:val="24"/>
          <w:szCs w:val="24"/>
          <w:lang w:eastAsia="ru-RU"/>
        </w:rPr>
        <w:t xml:space="preserve"> отказ</w:t>
      </w:r>
      <w:r w:rsidR="00FA5062" w:rsidRPr="00864491">
        <w:rPr>
          <w:rFonts w:ascii="Times New Roman" w:eastAsia="Times New Roman" w:hAnsi="Times New Roman" w:cs="Times New Roman"/>
          <w:sz w:val="24"/>
          <w:szCs w:val="24"/>
          <w:lang w:eastAsia="ru-RU"/>
        </w:rPr>
        <w:t>е</w:t>
      </w:r>
      <w:r w:rsidRPr="00864491">
        <w:rPr>
          <w:rFonts w:ascii="Times New Roman" w:eastAsia="Times New Roman" w:hAnsi="Times New Roman" w:cs="Times New Roman"/>
          <w:sz w:val="24"/>
          <w:szCs w:val="24"/>
          <w:lang w:eastAsia="ru-RU"/>
        </w:rPr>
        <w:t xml:space="preserve"> от исполнения обязательств, Покупатель</w:t>
      </w:r>
      <w:r w:rsidR="00E56053" w:rsidRPr="00864491">
        <w:rPr>
          <w:rFonts w:ascii="Times New Roman" w:eastAsia="Times New Roman" w:hAnsi="Times New Roman" w:cs="Times New Roman"/>
          <w:sz w:val="24"/>
          <w:szCs w:val="24"/>
          <w:lang w:eastAsia="ru-RU"/>
        </w:rPr>
        <w:t xml:space="preserve"> обязан </w:t>
      </w:r>
      <w:r w:rsidR="00FA5062" w:rsidRPr="00864491">
        <w:rPr>
          <w:rFonts w:ascii="Times New Roman" w:eastAsia="Times New Roman" w:hAnsi="Times New Roman" w:cs="Times New Roman"/>
          <w:sz w:val="24"/>
          <w:szCs w:val="24"/>
          <w:lang w:eastAsia="ru-RU"/>
        </w:rPr>
        <w:t xml:space="preserve">в сроки, установленные в требовании Продавца, </w:t>
      </w:r>
      <w:r w:rsidR="00E56053" w:rsidRPr="00864491">
        <w:rPr>
          <w:rFonts w:ascii="Times New Roman" w:eastAsia="Times New Roman" w:hAnsi="Times New Roman" w:cs="Times New Roman"/>
          <w:sz w:val="24"/>
          <w:szCs w:val="24"/>
          <w:lang w:eastAsia="ru-RU"/>
        </w:rPr>
        <w:t xml:space="preserve">уплатить Продавцу </w:t>
      </w:r>
      <w:r w:rsidR="00FA5062" w:rsidRPr="00864491">
        <w:rPr>
          <w:rFonts w:ascii="Times New Roman" w:eastAsia="Times New Roman" w:hAnsi="Times New Roman" w:cs="Times New Roman"/>
          <w:sz w:val="24"/>
          <w:szCs w:val="24"/>
          <w:lang w:eastAsia="ru-RU"/>
        </w:rPr>
        <w:t xml:space="preserve">неустойку в размере </w:t>
      </w:r>
      <w:r w:rsidR="00E56053" w:rsidRPr="00864491">
        <w:rPr>
          <w:rFonts w:ascii="Times New Roman" w:eastAsia="Times New Roman" w:hAnsi="Times New Roman" w:cs="Times New Roman"/>
          <w:sz w:val="24"/>
          <w:szCs w:val="24"/>
          <w:lang w:eastAsia="ru-RU"/>
        </w:rPr>
        <w:t>0,1 (</w:t>
      </w:r>
      <w:r w:rsidR="00384000" w:rsidRPr="00864491">
        <w:rPr>
          <w:rFonts w:ascii="Times New Roman" w:eastAsia="Times New Roman" w:hAnsi="Times New Roman" w:cs="Times New Roman"/>
          <w:sz w:val="24"/>
          <w:szCs w:val="24"/>
          <w:lang w:eastAsia="ru-RU"/>
        </w:rPr>
        <w:t>ноль целых одной десятой</w:t>
      </w:r>
      <w:r w:rsidR="00E56053" w:rsidRPr="00864491">
        <w:rPr>
          <w:rFonts w:ascii="Times New Roman" w:eastAsia="Times New Roman" w:hAnsi="Times New Roman" w:cs="Times New Roman"/>
          <w:sz w:val="24"/>
          <w:szCs w:val="24"/>
          <w:lang w:eastAsia="ru-RU"/>
        </w:rPr>
        <w:t>) %, включая НДС (если применимо)</w:t>
      </w:r>
      <w:r w:rsidR="00B5757C">
        <w:rPr>
          <w:rFonts w:ascii="Times New Roman" w:eastAsia="Times New Roman" w:hAnsi="Times New Roman" w:cs="Times New Roman"/>
          <w:sz w:val="24"/>
          <w:szCs w:val="24"/>
          <w:lang w:eastAsia="ru-RU"/>
        </w:rPr>
        <w:t>,</w:t>
      </w:r>
      <w:r w:rsidR="00E56053" w:rsidRPr="00864491">
        <w:rPr>
          <w:rFonts w:ascii="Times New Roman" w:eastAsia="Times New Roman" w:hAnsi="Times New Roman" w:cs="Times New Roman"/>
          <w:sz w:val="24"/>
          <w:szCs w:val="24"/>
          <w:lang w:eastAsia="ru-RU"/>
        </w:rPr>
        <w:t xml:space="preserve"> от </w:t>
      </w:r>
      <w:r w:rsidR="00E56053" w:rsidRPr="00864491">
        <w:rPr>
          <w:rFonts w:ascii="Times New Roman" w:eastAsia="Times New Roman" w:hAnsi="Times New Roman" w:cs="Times New Roman"/>
          <w:sz w:val="24"/>
          <w:szCs w:val="24"/>
          <w:lang w:eastAsia="ru-RU"/>
        </w:rPr>
        <w:lastRenderedPageBreak/>
        <w:t>общей стоимости Имущества</w:t>
      </w:r>
      <w:r w:rsidR="00FA5062" w:rsidRPr="00864491">
        <w:rPr>
          <w:rFonts w:ascii="Times New Roman" w:eastAsia="Times New Roman" w:hAnsi="Times New Roman" w:cs="Times New Roman"/>
          <w:sz w:val="24"/>
          <w:szCs w:val="24"/>
          <w:lang w:eastAsia="ru-RU"/>
        </w:rPr>
        <w:t xml:space="preserve"> за каждый день просрочки</w:t>
      </w:r>
      <w:r w:rsidR="00E56053" w:rsidRPr="00864491">
        <w:rPr>
          <w:rFonts w:ascii="Times New Roman" w:eastAsia="Times New Roman" w:hAnsi="Times New Roman" w:cs="Times New Roman"/>
          <w:sz w:val="24"/>
          <w:szCs w:val="24"/>
          <w:lang w:eastAsia="ru-RU"/>
        </w:rPr>
        <w:t xml:space="preserve">, а в случае невозврата Имущества </w:t>
      </w:r>
      <w:r w:rsidRPr="00864491">
        <w:rPr>
          <w:rFonts w:ascii="Times New Roman" w:eastAsia="Times New Roman" w:hAnsi="Times New Roman" w:cs="Times New Roman"/>
          <w:sz w:val="24"/>
          <w:szCs w:val="24"/>
          <w:lang w:eastAsia="ru-RU"/>
        </w:rPr>
        <w:t xml:space="preserve">в течение 10 (десяти) рабочих дней с даты расторжения Договора, в том числе </w:t>
      </w:r>
      <w:r w:rsidR="00FA5062" w:rsidRPr="00864491">
        <w:rPr>
          <w:rFonts w:ascii="Times New Roman" w:eastAsia="Times New Roman" w:hAnsi="Times New Roman" w:cs="Times New Roman"/>
          <w:sz w:val="24"/>
          <w:szCs w:val="24"/>
          <w:lang w:eastAsia="ru-RU"/>
        </w:rPr>
        <w:t xml:space="preserve">при </w:t>
      </w:r>
      <w:r w:rsidRPr="00864491">
        <w:rPr>
          <w:rFonts w:ascii="Times New Roman" w:eastAsia="Times New Roman" w:hAnsi="Times New Roman" w:cs="Times New Roman"/>
          <w:sz w:val="24"/>
          <w:szCs w:val="24"/>
          <w:lang w:eastAsia="ru-RU"/>
        </w:rPr>
        <w:t>односторонне</w:t>
      </w:r>
      <w:r w:rsidR="00FA5062" w:rsidRPr="00864491">
        <w:rPr>
          <w:rFonts w:ascii="Times New Roman" w:eastAsia="Times New Roman" w:hAnsi="Times New Roman" w:cs="Times New Roman"/>
          <w:sz w:val="24"/>
          <w:szCs w:val="24"/>
          <w:lang w:eastAsia="ru-RU"/>
        </w:rPr>
        <w:t>м</w:t>
      </w:r>
      <w:r w:rsidRPr="00864491">
        <w:rPr>
          <w:rFonts w:ascii="Times New Roman" w:eastAsia="Times New Roman" w:hAnsi="Times New Roman" w:cs="Times New Roman"/>
          <w:sz w:val="24"/>
          <w:szCs w:val="24"/>
          <w:lang w:eastAsia="ru-RU"/>
        </w:rPr>
        <w:t xml:space="preserve"> отказ</w:t>
      </w:r>
      <w:r w:rsidR="00FA5062" w:rsidRPr="00864491">
        <w:rPr>
          <w:rFonts w:ascii="Times New Roman" w:eastAsia="Times New Roman" w:hAnsi="Times New Roman" w:cs="Times New Roman"/>
          <w:sz w:val="24"/>
          <w:szCs w:val="24"/>
          <w:lang w:eastAsia="ru-RU"/>
        </w:rPr>
        <w:t>е</w:t>
      </w:r>
      <w:r w:rsidRPr="00864491">
        <w:rPr>
          <w:rFonts w:ascii="Times New Roman" w:eastAsia="Times New Roman" w:hAnsi="Times New Roman" w:cs="Times New Roman"/>
          <w:sz w:val="24"/>
          <w:szCs w:val="24"/>
          <w:lang w:eastAsia="ru-RU"/>
        </w:rPr>
        <w:t xml:space="preserve"> от исполнения обязательств</w:t>
      </w:r>
      <w:r w:rsidR="00E56053" w:rsidRPr="00864491">
        <w:rPr>
          <w:rFonts w:ascii="Times New Roman" w:eastAsia="Times New Roman" w:hAnsi="Times New Roman" w:cs="Times New Roman"/>
          <w:sz w:val="24"/>
          <w:szCs w:val="24"/>
          <w:lang w:eastAsia="ru-RU"/>
        </w:rPr>
        <w:t xml:space="preserve"> </w:t>
      </w:r>
      <w:r w:rsidR="00FA5062" w:rsidRPr="00864491">
        <w:rPr>
          <w:rFonts w:ascii="Times New Roman" w:eastAsia="Times New Roman" w:hAnsi="Times New Roman" w:cs="Times New Roman"/>
          <w:sz w:val="24"/>
          <w:szCs w:val="24"/>
          <w:lang w:eastAsia="ru-RU"/>
        </w:rPr>
        <w:t>–</w:t>
      </w:r>
      <w:r w:rsidR="00E56053" w:rsidRPr="00864491">
        <w:rPr>
          <w:rFonts w:ascii="Times New Roman" w:eastAsia="Times New Roman" w:hAnsi="Times New Roman" w:cs="Times New Roman"/>
          <w:sz w:val="24"/>
          <w:szCs w:val="24"/>
          <w:lang w:eastAsia="ru-RU"/>
        </w:rPr>
        <w:t xml:space="preserve"> </w:t>
      </w:r>
      <w:r w:rsidR="00FA5062" w:rsidRPr="00864491">
        <w:rPr>
          <w:rFonts w:ascii="Times New Roman" w:eastAsia="Times New Roman" w:hAnsi="Times New Roman" w:cs="Times New Roman"/>
          <w:sz w:val="24"/>
          <w:szCs w:val="24"/>
          <w:lang w:eastAsia="ru-RU"/>
        </w:rPr>
        <w:t xml:space="preserve">дополнительный штраф в размере </w:t>
      </w:r>
      <w:r w:rsidR="00E56053" w:rsidRPr="00864491">
        <w:rPr>
          <w:rFonts w:ascii="Times New Roman" w:eastAsia="Times New Roman" w:hAnsi="Times New Roman" w:cs="Times New Roman"/>
          <w:sz w:val="24"/>
          <w:szCs w:val="24"/>
          <w:lang w:eastAsia="ru-RU"/>
        </w:rPr>
        <w:t>3 (три) %, включая НДС (если применимо)</w:t>
      </w:r>
      <w:r w:rsidR="00C90A0A">
        <w:rPr>
          <w:rFonts w:ascii="Times New Roman" w:eastAsia="Times New Roman" w:hAnsi="Times New Roman" w:cs="Times New Roman"/>
          <w:sz w:val="24"/>
          <w:szCs w:val="24"/>
          <w:lang w:eastAsia="ru-RU"/>
        </w:rPr>
        <w:t>,</w:t>
      </w:r>
      <w:r w:rsidR="00E56053" w:rsidRPr="00864491">
        <w:rPr>
          <w:rFonts w:ascii="Times New Roman" w:eastAsia="Times New Roman" w:hAnsi="Times New Roman" w:cs="Times New Roman"/>
          <w:sz w:val="24"/>
          <w:szCs w:val="24"/>
          <w:lang w:eastAsia="ru-RU"/>
        </w:rPr>
        <w:t xml:space="preserve"> от общей стоимости Имущества.</w:t>
      </w:r>
    </w:p>
    <w:p w14:paraId="23D0A637" w14:textId="0EFAD0E2" w:rsidR="00E56053" w:rsidRDefault="00E56053" w:rsidP="001676A8">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В случае возврата Покупателем Имущества при расторжении Договора, в том числе одностороннего отказа от исполнения обязательств, </w:t>
      </w:r>
      <w:r w:rsidR="001676A8" w:rsidRPr="00864491">
        <w:rPr>
          <w:rFonts w:ascii="Times New Roman" w:eastAsia="Times New Roman" w:hAnsi="Times New Roman" w:cs="Times New Roman"/>
          <w:sz w:val="24"/>
          <w:szCs w:val="24"/>
          <w:lang w:eastAsia="ru-RU"/>
        </w:rPr>
        <w:t xml:space="preserve">не в </w:t>
      </w:r>
      <w:r w:rsidR="001676A8" w:rsidRPr="00864491">
        <w:rPr>
          <w:rFonts w:ascii="Times New Roman" w:hAnsi="Times New Roman" w:cs="Times New Roman"/>
          <w:sz w:val="24"/>
          <w:szCs w:val="24"/>
        </w:rPr>
        <w:t xml:space="preserve">том состоянии, в котором он его получил, то </w:t>
      </w:r>
      <w:bookmarkStart w:id="13" w:name="_Ref510611957"/>
      <w:r w:rsidRPr="00864491">
        <w:rPr>
          <w:rFonts w:ascii="Times New Roman" w:hAnsi="Times New Roman" w:cs="Times New Roman"/>
          <w:sz w:val="24"/>
          <w:szCs w:val="24"/>
        </w:rPr>
        <w:t>Стороны фик</w:t>
      </w:r>
      <w:r w:rsidR="001676A8" w:rsidRPr="00864491">
        <w:rPr>
          <w:rFonts w:ascii="Times New Roman" w:hAnsi="Times New Roman" w:cs="Times New Roman"/>
          <w:sz w:val="24"/>
          <w:szCs w:val="24"/>
        </w:rPr>
        <w:t>сируют данные несоответствия в а</w:t>
      </w:r>
      <w:r w:rsidRPr="00864491">
        <w:rPr>
          <w:rFonts w:ascii="Times New Roman" w:hAnsi="Times New Roman" w:cs="Times New Roman"/>
          <w:sz w:val="24"/>
          <w:szCs w:val="24"/>
        </w:rPr>
        <w:t xml:space="preserve">кте приема-передачи и согласовывают сроки и способы устранения недостатков. В случае не устранения (несвоевременного устранения/отказа от устранения) </w:t>
      </w:r>
      <w:r w:rsidR="001676A8" w:rsidRPr="00864491">
        <w:rPr>
          <w:rFonts w:ascii="Times New Roman" w:hAnsi="Times New Roman" w:cs="Times New Roman"/>
          <w:sz w:val="24"/>
          <w:szCs w:val="24"/>
        </w:rPr>
        <w:t>Покупателем</w:t>
      </w:r>
      <w:r w:rsidRPr="00864491">
        <w:rPr>
          <w:rFonts w:ascii="Times New Roman" w:hAnsi="Times New Roman" w:cs="Times New Roman"/>
          <w:sz w:val="24"/>
          <w:szCs w:val="24"/>
        </w:rPr>
        <w:t xml:space="preserve"> выявленных </w:t>
      </w:r>
      <w:r w:rsidR="001676A8" w:rsidRPr="00864491">
        <w:rPr>
          <w:rFonts w:ascii="Times New Roman" w:hAnsi="Times New Roman" w:cs="Times New Roman"/>
          <w:sz w:val="24"/>
          <w:szCs w:val="24"/>
        </w:rPr>
        <w:t>Продавцом</w:t>
      </w:r>
      <w:r w:rsidRPr="00864491">
        <w:rPr>
          <w:rFonts w:ascii="Times New Roman" w:hAnsi="Times New Roman" w:cs="Times New Roman"/>
          <w:sz w:val="24"/>
          <w:szCs w:val="24"/>
        </w:rPr>
        <w:t xml:space="preserve"> недостатков, </w:t>
      </w:r>
      <w:r w:rsidR="001676A8" w:rsidRPr="00864491">
        <w:rPr>
          <w:rFonts w:ascii="Times New Roman" w:hAnsi="Times New Roman" w:cs="Times New Roman"/>
          <w:sz w:val="24"/>
          <w:szCs w:val="24"/>
        </w:rPr>
        <w:t>Продавец</w:t>
      </w:r>
      <w:r w:rsidRPr="00864491">
        <w:rPr>
          <w:rFonts w:ascii="Times New Roman" w:hAnsi="Times New Roman" w:cs="Times New Roman"/>
          <w:sz w:val="24"/>
          <w:szCs w:val="24"/>
        </w:rPr>
        <w:t xml:space="preserve"> вправе устранить их своими силами или с привлечением третьих лиц, а </w:t>
      </w:r>
      <w:r w:rsidR="001676A8" w:rsidRPr="00864491">
        <w:rPr>
          <w:rFonts w:ascii="Times New Roman" w:hAnsi="Times New Roman" w:cs="Times New Roman"/>
          <w:sz w:val="24"/>
          <w:szCs w:val="24"/>
        </w:rPr>
        <w:t>Покупатель</w:t>
      </w:r>
      <w:r w:rsidRPr="00864491">
        <w:rPr>
          <w:rFonts w:ascii="Times New Roman" w:hAnsi="Times New Roman" w:cs="Times New Roman"/>
          <w:sz w:val="24"/>
          <w:szCs w:val="24"/>
        </w:rPr>
        <w:t xml:space="preserve"> обязуется возместить </w:t>
      </w:r>
      <w:r w:rsidR="001676A8" w:rsidRPr="00864491">
        <w:rPr>
          <w:rFonts w:ascii="Times New Roman" w:hAnsi="Times New Roman" w:cs="Times New Roman"/>
          <w:sz w:val="24"/>
          <w:szCs w:val="24"/>
        </w:rPr>
        <w:t>Продавцу</w:t>
      </w:r>
      <w:r w:rsidRPr="00864491">
        <w:rPr>
          <w:rFonts w:ascii="Times New Roman" w:hAnsi="Times New Roman" w:cs="Times New Roman"/>
          <w:sz w:val="24"/>
          <w:szCs w:val="24"/>
        </w:rPr>
        <w:t xml:space="preserve"> все документально подтвержденные расходы, связанные с устранением данных недостатков, а также уплатить неустойку, включая НДС, в размере </w:t>
      </w:r>
      <w:r w:rsidR="001676A8" w:rsidRPr="00864491">
        <w:rPr>
          <w:rFonts w:ascii="Times New Roman" w:hAnsi="Times New Roman" w:cs="Times New Roman"/>
          <w:sz w:val="24"/>
          <w:szCs w:val="24"/>
        </w:rPr>
        <w:t>1/12</w:t>
      </w:r>
      <w:r w:rsidR="001676A8" w:rsidRPr="00864491">
        <w:rPr>
          <w:rFonts w:ascii="Times New Roman" w:eastAsia="Times New Roman" w:hAnsi="Times New Roman" w:cs="Times New Roman"/>
          <w:sz w:val="24"/>
          <w:szCs w:val="24"/>
          <w:lang w:eastAsia="ru-RU"/>
        </w:rPr>
        <w:t xml:space="preserve"> от общей стоимости Имущества.</w:t>
      </w:r>
      <w:bookmarkEnd w:id="13"/>
      <w:r w:rsidR="00FA5062" w:rsidRPr="00864491">
        <w:rPr>
          <w:rFonts w:ascii="Times New Roman" w:eastAsia="Times New Roman" w:hAnsi="Times New Roman" w:cs="Times New Roman"/>
          <w:sz w:val="24"/>
          <w:szCs w:val="24"/>
          <w:lang w:eastAsia="ru-RU"/>
        </w:rPr>
        <w:t xml:space="preserve"> Продавец праве удержать сумму документально подтвержденных расходов и неустойки из денежных средств, подлежащих возврату Покупателю.</w:t>
      </w:r>
    </w:p>
    <w:p w14:paraId="472C2819" w14:textId="78ED5EE2" w:rsidR="00A64A87" w:rsidRPr="00864491" w:rsidRDefault="00A64A87">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r w:rsidRPr="009256CA">
        <w:rPr>
          <w:rFonts w:ascii="Times New Roman" w:eastAsia="Times New Roman" w:hAnsi="Times New Roman" w:cs="Times New Roman"/>
          <w:sz w:val="24"/>
          <w:szCs w:val="24"/>
          <w:lang w:eastAsia="ru-RU"/>
        </w:rPr>
        <w:t>В случае нарушения срока заключения Договора аренды, указанного в п</w:t>
      </w:r>
      <w:r>
        <w:rPr>
          <w:rFonts w:ascii="Times New Roman" w:eastAsia="Times New Roman" w:hAnsi="Times New Roman" w:cs="Times New Roman"/>
          <w:sz w:val="24"/>
          <w:szCs w:val="24"/>
          <w:lang w:eastAsia="ru-RU"/>
        </w:rPr>
        <w:t>ункте</w:t>
      </w:r>
      <w:r w:rsidRPr="009256C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fldChar w:fldCharType="begin"/>
      </w:r>
      <w:r>
        <w:rPr>
          <w:rFonts w:ascii="Times New Roman" w:eastAsia="Times New Roman" w:hAnsi="Times New Roman" w:cs="Times New Roman"/>
          <w:sz w:val="24"/>
          <w:szCs w:val="24"/>
          <w:lang w:eastAsia="ru-RU"/>
        </w:rPr>
        <w:instrText xml:space="preserve"> REF _Ref12626055 \r \h </w:instrText>
      </w:r>
      <w:r>
        <w:rPr>
          <w:rFonts w:ascii="Times New Roman" w:eastAsia="Times New Roman" w:hAnsi="Times New Roman" w:cs="Times New Roman"/>
          <w:sz w:val="24"/>
          <w:szCs w:val="24"/>
          <w:lang w:eastAsia="ru-RU"/>
        </w:rPr>
      </w:r>
      <w:r>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1.5</w:t>
      </w:r>
      <w:r>
        <w:rPr>
          <w:rFonts w:ascii="Times New Roman" w:eastAsia="Times New Roman" w:hAnsi="Times New Roman" w:cs="Times New Roman"/>
          <w:sz w:val="24"/>
          <w:szCs w:val="24"/>
          <w:lang w:eastAsia="ru-RU"/>
        </w:rPr>
        <w:fldChar w:fldCharType="end"/>
      </w:r>
      <w:r w:rsidRPr="009256CA">
        <w:rPr>
          <w:rFonts w:ascii="Times New Roman" w:eastAsia="Times New Roman" w:hAnsi="Times New Roman" w:cs="Times New Roman"/>
          <w:sz w:val="24"/>
          <w:szCs w:val="24"/>
          <w:lang w:eastAsia="ru-RU"/>
        </w:rPr>
        <w:t xml:space="preserve"> Договора, Покупатель уплачивает Продавцу, по требованию последнего, неустойку в размере </w:t>
      </w:r>
      <w:r w:rsidR="00A23186" w:rsidRPr="00864491">
        <w:rPr>
          <w:rFonts w:ascii="Times New Roman" w:eastAsia="Times New Roman" w:hAnsi="Times New Roman" w:cs="Times New Roman"/>
          <w:sz w:val="24"/>
          <w:szCs w:val="24"/>
          <w:lang w:eastAsia="ru-RU"/>
        </w:rPr>
        <w:t>0,</w:t>
      </w:r>
      <w:r w:rsidR="00A23186">
        <w:rPr>
          <w:rFonts w:ascii="Times New Roman" w:eastAsia="Times New Roman" w:hAnsi="Times New Roman" w:cs="Times New Roman"/>
          <w:sz w:val="24"/>
          <w:szCs w:val="24"/>
          <w:lang w:eastAsia="ru-RU"/>
        </w:rPr>
        <w:t>3</w:t>
      </w:r>
      <w:r w:rsidR="00A23186" w:rsidRPr="00864491">
        <w:rPr>
          <w:rFonts w:ascii="Times New Roman" w:eastAsia="Times New Roman" w:hAnsi="Times New Roman" w:cs="Times New Roman"/>
          <w:sz w:val="24"/>
          <w:szCs w:val="24"/>
          <w:lang w:eastAsia="ru-RU"/>
        </w:rPr>
        <w:t xml:space="preserve"> (ноль целых </w:t>
      </w:r>
      <w:r w:rsidR="00A23186">
        <w:rPr>
          <w:rFonts w:ascii="Times New Roman" w:eastAsia="Times New Roman" w:hAnsi="Times New Roman" w:cs="Times New Roman"/>
          <w:sz w:val="24"/>
          <w:szCs w:val="24"/>
          <w:lang w:eastAsia="ru-RU"/>
        </w:rPr>
        <w:t>три</w:t>
      </w:r>
      <w:r w:rsidR="00A23186" w:rsidRPr="00864491">
        <w:rPr>
          <w:rFonts w:ascii="Times New Roman" w:eastAsia="Times New Roman" w:hAnsi="Times New Roman" w:cs="Times New Roman"/>
          <w:sz w:val="24"/>
          <w:szCs w:val="24"/>
          <w:lang w:eastAsia="ru-RU"/>
        </w:rPr>
        <w:t xml:space="preserve"> десят</w:t>
      </w:r>
      <w:r w:rsidR="00A23186">
        <w:rPr>
          <w:rFonts w:ascii="Times New Roman" w:eastAsia="Times New Roman" w:hAnsi="Times New Roman" w:cs="Times New Roman"/>
          <w:sz w:val="24"/>
          <w:szCs w:val="24"/>
          <w:lang w:eastAsia="ru-RU"/>
        </w:rPr>
        <w:t>ых</w:t>
      </w:r>
      <w:r w:rsidR="00A23186" w:rsidRPr="00864491">
        <w:rPr>
          <w:rFonts w:ascii="Times New Roman" w:eastAsia="Times New Roman" w:hAnsi="Times New Roman" w:cs="Times New Roman"/>
          <w:sz w:val="24"/>
          <w:szCs w:val="24"/>
          <w:lang w:eastAsia="ru-RU"/>
        </w:rPr>
        <w:t>) %, включая НДС (если применимо)</w:t>
      </w:r>
      <w:r w:rsidR="00A23186">
        <w:rPr>
          <w:rFonts w:ascii="Times New Roman" w:eastAsia="Times New Roman" w:hAnsi="Times New Roman" w:cs="Times New Roman"/>
          <w:sz w:val="24"/>
          <w:szCs w:val="24"/>
          <w:lang w:eastAsia="ru-RU"/>
        </w:rPr>
        <w:t>,</w:t>
      </w:r>
      <w:r w:rsidR="00A23186" w:rsidRPr="00864491">
        <w:rPr>
          <w:rFonts w:ascii="Times New Roman" w:eastAsia="Times New Roman" w:hAnsi="Times New Roman" w:cs="Times New Roman"/>
          <w:sz w:val="24"/>
          <w:szCs w:val="24"/>
          <w:lang w:eastAsia="ru-RU"/>
        </w:rPr>
        <w:t xml:space="preserve"> от общей стоимости Имущества за каждый день просрочки</w:t>
      </w:r>
      <w:r w:rsidRPr="009256CA">
        <w:rPr>
          <w:rFonts w:ascii="Times New Roman" w:eastAsia="Times New Roman" w:hAnsi="Times New Roman" w:cs="Times New Roman"/>
          <w:sz w:val="24"/>
          <w:szCs w:val="24"/>
          <w:lang w:eastAsia="ru-RU"/>
        </w:rPr>
        <w:t>.</w:t>
      </w:r>
    </w:p>
    <w:p w14:paraId="51326AA8" w14:textId="0B5E60D6" w:rsidR="00C67D2E" w:rsidRPr="00864491" w:rsidRDefault="00984CEC" w:rsidP="00A6567F">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Уплата неустойки и возмещение убытков </w:t>
      </w:r>
      <w:r w:rsidR="0023758B">
        <w:rPr>
          <w:rFonts w:ascii="Times New Roman" w:eastAsia="Times New Roman" w:hAnsi="Times New Roman" w:cs="Times New Roman"/>
          <w:sz w:val="24"/>
          <w:szCs w:val="24"/>
          <w:lang w:eastAsia="ru-RU"/>
        </w:rPr>
        <w:t>производится в течени</w:t>
      </w:r>
      <w:r w:rsidR="00A64A87">
        <w:rPr>
          <w:rFonts w:ascii="Times New Roman" w:eastAsia="Times New Roman" w:hAnsi="Times New Roman" w:cs="Times New Roman"/>
          <w:sz w:val="24"/>
          <w:szCs w:val="24"/>
          <w:lang w:eastAsia="ru-RU"/>
        </w:rPr>
        <w:t>е</w:t>
      </w:r>
      <w:r w:rsidR="0023758B">
        <w:rPr>
          <w:rFonts w:ascii="Times New Roman" w:eastAsia="Times New Roman" w:hAnsi="Times New Roman" w:cs="Times New Roman"/>
          <w:sz w:val="24"/>
          <w:szCs w:val="24"/>
          <w:lang w:eastAsia="ru-RU"/>
        </w:rPr>
        <w:t xml:space="preserve"> 10 (десяти) рабочих дней с даты получения соответствующего письменного требования другой Стороны и </w:t>
      </w:r>
      <w:r w:rsidRPr="00864491">
        <w:rPr>
          <w:rFonts w:ascii="Times New Roman" w:eastAsia="Times New Roman" w:hAnsi="Times New Roman" w:cs="Times New Roman"/>
          <w:sz w:val="24"/>
          <w:szCs w:val="24"/>
          <w:lang w:eastAsia="ru-RU"/>
        </w:rPr>
        <w:t>не освобождает Стороны от исполнения своих обязательств по Договору.</w:t>
      </w:r>
    </w:p>
    <w:p w14:paraId="16327E3C" w14:textId="77777777" w:rsidR="007C5591" w:rsidRPr="00864491" w:rsidRDefault="007C5591" w:rsidP="00A25A09">
      <w:pPr>
        <w:pStyle w:val="a5"/>
        <w:spacing w:after="0" w:line="240" w:lineRule="auto"/>
        <w:ind w:left="0" w:firstLine="709"/>
        <w:rPr>
          <w:rFonts w:ascii="Times New Roman" w:hAnsi="Times New Roman" w:cs="Times New Roman"/>
          <w:sz w:val="24"/>
          <w:szCs w:val="24"/>
        </w:rPr>
      </w:pPr>
    </w:p>
    <w:p w14:paraId="2A21770D" w14:textId="77777777" w:rsidR="009E1C6E" w:rsidRPr="00864491" w:rsidRDefault="009E1C6E" w:rsidP="00A6567F">
      <w:pPr>
        <w:pStyle w:val="a5"/>
        <w:numPr>
          <w:ilvl w:val="0"/>
          <w:numId w:val="30"/>
        </w:numPr>
        <w:spacing w:after="0" w:line="240" w:lineRule="auto"/>
        <w:ind w:left="0" w:firstLine="709"/>
        <w:jc w:val="center"/>
        <w:outlineLvl w:val="0"/>
        <w:rPr>
          <w:rFonts w:ascii="Times New Roman" w:hAnsi="Times New Roman" w:cs="Times New Roman"/>
          <w:b/>
          <w:sz w:val="24"/>
          <w:szCs w:val="24"/>
        </w:rPr>
      </w:pPr>
      <w:r w:rsidRPr="00864491">
        <w:rPr>
          <w:rFonts w:ascii="Times New Roman" w:hAnsi="Times New Roman" w:cs="Times New Roman"/>
          <w:b/>
          <w:sz w:val="24"/>
          <w:szCs w:val="24"/>
        </w:rPr>
        <w:t>Изменение и расторжение Договора</w:t>
      </w:r>
    </w:p>
    <w:p w14:paraId="60E0EA7D" w14:textId="77777777" w:rsidR="00B259B6" w:rsidRPr="00864491" w:rsidRDefault="00B259B6" w:rsidP="00B259B6">
      <w:pPr>
        <w:pStyle w:val="a5"/>
        <w:spacing w:after="0" w:line="240" w:lineRule="auto"/>
        <w:ind w:left="709"/>
        <w:jc w:val="both"/>
        <w:rPr>
          <w:rFonts w:ascii="Times New Roman" w:eastAsia="Times New Roman" w:hAnsi="Times New Roman" w:cs="Times New Roman"/>
          <w:sz w:val="24"/>
          <w:szCs w:val="24"/>
          <w:lang w:eastAsia="ru-RU"/>
        </w:rPr>
      </w:pPr>
    </w:p>
    <w:p w14:paraId="2F90A32A" w14:textId="77777777" w:rsidR="00CA0BE6" w:rsidRPr="00864491" w:rsidRDefault="00CA0BE6" w:rsidP="00A6567F">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Все изменения к Договору действительны, если совершены в письменной форме в виде единого документа. </w:t>
      </w:r>
    </w:p>
    <w:p w14:paraId="5AD04F5C" w14:textId="77777777" w:rsidR="00CA0BE6" w:rsidRPr="00864491" w:rsidRDefault="00CA0BE6" w:rsidP="00A6567F">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Росс</w:t>
      </w:r>
      <w:r w:rsidR="00A25A09" w:rsidRPr="00864491">
        <w:rPr>
          <w:rFonts w:ascii="Times New Roman" w:eastAsia="Times New Roman" w:hAnsi="Times New Roman" w:cs="Times New Roman"/>
          <w:sz w:val="24"/>
          <w:szCs w:val="24"/>
          <w:lang w:eastAsia="ru-RU"/>
        </w:rPr>
        <w:t>ийской Федерации и Договором.</w:t>
      </w:r>
    </w:p>
    <w:p w14:paraId="048152BE" w14:textId="65C5AAB4" w:rsidR="00AD0D2B" w:rsidRDefault="00AD0D2B" w:rsidP="00A6567F">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bookmarkStart w:id="14" w:name="_Ref3210543"/>
      <w:r w:rsidRPr="00864491">
        <w:rPr>
          <w:rFonts w:ascii="Times New Roman" w:eastAsia="Times New Roman" w:hAnsi="Times New Roman" w:cs="Times New Roman"/>
          <w:sz w:val="24"/>
          <w:szCs w:val="24"/>
          <w:lang w:eastAsia="ru-RU"/>
        </w:rPr>
        <w:t xml:space="preserve">При расторжении Договора, в том числе одностороннего отказа от исполнения обязательств, Покупатель обязан передать/вернуть Продавцу по актам приема-передачи Имущество в том же состоянии, в котором он получил </w:t>
      </w:r>
      <w:r w:rsidR="00FA5062" w:rsidRPr="00864491">
        <w:rPr>
          <w:rFonts w:ascii="Times New Roman" w:eastAsia="Times New Roman" w:hAnsi="Times New Roman" w:cs="Times New Roman"/>
          <w:sz w:val="24"/>
          <w:szCs w:val="24"/>
          <w:lang w:eastAsia="ru-RU"/>
        </w:rPr>
        <w:t>его</w:t>
      </w:r>
      <w:r w:rsidRPr="00864491">
        <w:rPr>
          <w:rFonts w:ascii="Times New Roman" w:eastAsia="Times New Roman" w:hAnsi="Times New Roman" w:cs="Times New Roman"/>
          <w:sz w:val="24"/>
          <w:szCs w:val="24"/>
          <w:lang w:eastAsia="ru-RU"/>
        </w:rPr>
        <w:t xml:space="preserve"> от Продавца (не в худшем состоянии), в течение 10 (десяти) рабочих дней с даты расторжения Договора, а Продавец обязан возвратить Покупателю денежные средства, полученные от Покупателя в оплату Имущества (без каких-либо иных выплат, процентов и компенсаций</w:t>
      </w:r>
      <w:r w:rsidR="00FA5062" w:rsidRPr="00864491">
        <w:rPr>
          <w:rFonts w:ascii="Times New Roman" w:eastAsia="Times New Roman" w:hAnsi="Times New Roman" w:cs="Times New Roman"/>
          <w:sz w:val="24"/>
          <w:szCs w:val="24"/>
          <w:lang w:eastAsia="ru-RU"/>
        </w:rPr>
        <w:t>, за исключением санкций предусмотренных Договором (при их наличии)</w:t>
      </w:r>
      <w:r w:rsidRPr="00864491">
        <w:rPr>
          <w:rFonts w:ascii="Times New Roman" w:eastAsia="Times New Roman" w:hAnsi="Times New Roman" w:cs="Times New Roman"/>
          <w:sz w:val="24"/>
          <w:szCs w:val="24"/>
          <w:lang w:eastAsia="ru-RU"/>
        </w:rPr>
        <w:t>), в течение 10 (десяти) рабочих дней с даты подписания Сторонами актов приема-передачи Имущества (возврата Имущества Продавцу).</w:t>
      </w:r>
      <w:bookmarkEnd w:id="14"/>
    </w:p>
    <w:p w14:paraId="6B32B9A5" w14:textId="01391784" w:rsidR="00FB6650" w:rsidRPr="00864491" w:rsidRDefault="00FB6650" w:rsidP="00A6567F">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r w:rsidRPr="00AF7873">
        <w:rPr>
          <w:rFonts w:ascii="Times New Roman" w:eastAsia="Times New Roman" w:hAnsi="Times New Roman" w:cs="Times New Roman"/>
          <w:sz w:val="24"/>
          <w:szCs w:val="24"/>
          <w:lang w:eastAsia="ru-RU"/>
        </w:rPr>
        <w:t xml:space="preserve">В случае </w:t>
      </w:r>
      <w:r>
        <w:rPr>
          <w:rFonts w:ascii="Times New Roman" w:eastAsia="Times New Roman" w:hAnsi="Times New Roman" w:cs="Times New Roman"/>
          <w:sz w:val="24"/>
          <w:szCs w:val="24"/>
          <w:lang w:eastAsia="ru-RU"/>
        </w:rPr>
        <w:t>не заключения</w:t>
      </w:r>
      <w:r w:rsidRPr="00AF7873">
        <w:rPr>
          <w:rFonts w:ascii="Times New Roman" w:eastAsia="Times New Roman" w:hAnsi="Times New Roman" w:cs="Times New Roman"/>
          <w:sz w:val="24"/>
          <w:szCs w:val="24"/>
          <w:lang w:eastAsia="ru-RU"/>
        </w:rPr>
        <w:t xml:space="preserve"> Покупателем </w:t>
      </w:r>
      <w:r>
        <w:rPr>
          <w:rFonts w:ascii="Times New Roman" w:eastAsia="Times New Roman" w:hAnsi="Times New Roman" w:cs="Times New Roman"/>
          <w:sz w:val="24"/>
          <w:szCs w:val="24"/>
          <w:lang w:eastAsia="ru-RU"/>
        </w:rPr>
        <w:t>Д</w:t>
      </w:r>
      <w:r w:rsidRPr="00AF7873">
        <w:rPr>
          <w:rFonts w:ascii="Times New Roman" w:eastAsia="Times New Roman" w:hAnsi="Times New Roman" w:cs="Times New Roman"/>
          <w:sz w:val="24"/>
          <w:szCs w:val="24"/>
          <w:lang w:eastAsia="ru-RU"/>
        </w:rPr>
        <w:t>оговора аренды</w:t>
      </w:r>
      <w:r w:rsidR="00A23186">
        <w:rPr>
          <w:rFonts w:ascii="Times New Roman" w:eastAsia="Times New Roman" w:hAnsi="Times New Roman" w:cs="Times New Roman"/>
          <w:sz w:val="24"/>
          <w:szCs w:val="24"/>
          <w:lang w:eastAsia="ru-RU"/>
        </w:rPr>
        <w:t xml:space="preserve"> согласно </w:t>
      </w:r>
      <w:r w:rsidR="00A23186" w:rsidRPr="009256CA">
        <w:rPr>
          <w:rFonts w:ascii="Times New Roman" w:eastAsia="Times New Roman" w:hAnsi="Times New Roman" w:cs="Times New Roman"/>
          <w:sz w:val="24"/>
          <w:szCs w:val="24"/>
          <w:lang w:eastAsia="ru-RU"/>
        </w:rPr>
        <w:t>п</w:t>
      </w:r>
      <w:r w:rsidR="00A23186">
        <w:rPr>
          <w:rFonts w:ascii="Times New Roman" w:eastAsia="Times New Roman" w:hAnsi="Times New Roman" w:cs="Times New Roman"/>
          <w:sz w:val="24"/>
          <w:szCs w:val="24"/>
          <w:lang w:eastAsia="ru-RU"/>
        </w:rPr>
        <w:t>унктам</w:t>
      </w:r>
      <w:r w:rsidR="00A23186" w:rsidRPr="009256CA">
        <w:rPr>
          <w:rFonts w:ascii="Times New Roman" w:eastAsia="Times New Roman" w:hAnsi="Times New Roman" w:cs="Times New Roman"/>
          <w:sz w:val="24"/>
          <w:szCs w:val="24"/>
          <w:lang w:eastAsia="ru-RU"/>
        </w:rPr>
        <w:t xml:space="preserve"> </w:t>
      </w:r>
      <w:r w:rsidR="00A23186">
        <w:rPr>
          <w:rFonts w:ascii="Times New Roman" w:eastAsia="Times New Roman" w:hAnsi="Times New Roman" w:cs="Times New Roman"/>
          <w:sz w:val="24"/>
          <w:szCs w:val="24"/>
          <w:lang w:eastAsia="ru-RU"/>
        </w:rPr>
        <w:fldChar w:fldCharType="begin"/>
      </w:r>
      <w:r w:rsidR="00A23186">
        <w:rPr>
          <w:rFonts w:ascii="Times New Roman" w:eastAsia="Times New Roman" w:hAnsi="Times New Roman" w:cs="Times New Roman"/>
          <w:sz w:val="24"/>
          <w:szCs w:val="24"/>
          <w:lang w:eastAsia="ru-RU"/>
        </w:rPr>
        <w:instrText xml:space="preserve"> REF _Ref12626055 \r \h </w:instrText>
      </w:r>
      <w:r w:rsidR="00A23186">
        <w:rPr>
          <w:rFonts w:ascii="Times New Roman" w:eastAsia="Times New Roman" w:hAnsi="Times New Roman" w:cs="Times New Roman"/>
          <w:sz w:val="24"/>
          <w:szCs w:val="24"/>
          <w:lang w:eastAsia="ru-RU"/>
        </w:rPr>
      </w:r>
      <w:r w:rsidR="00A23186">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1.5</w:t>
      </w:r>
      <w:r w:rsidR="00A23186">
        <w:rPr>
          <w:rFonts w:ascii="Times New Roman" w:eastAsia="Times New Roman" w:hAnsi="Times New Roman" w:cs="Times New Roman"/>
          <w:sz w:val="24"/>
          <w:szCs w:val="24"/>
          <w:lang w:eastAsia="ru-RU"/>
        </w:rPr>
        <w:fldChar w:fldCharType="end"/>
      </w:r>
      <w:r w:rsidR="00A23186" w:rsidRPr="009256CA">
        <w:rPr>
          <w:rFonts w:ascii="Times New Roman" w:eastAsia="Times New Roman" w:hAnsi="Times New Roman" w:cs="Times New Roman"/>
          <w:sz w:val="24"/>
          <w:szCs w:val="24"/>
          <w:lang w:eastAsia="ru-RU"/>
        </w:rPr>
        <w:t xml:space="preserve"> </w:t>
      </w:r>
      <w:r w:rsidR="00A23186">
        <w:rPr>
          <w:rFonts w:ascii="Times New Roman" w:eastAsia="Times New Roman" w:hAnsi="Times New Roman" w:cs="Times New Roman"/>
          <w:sz w:val="24"/>
          <w:szCs w:val="24"/>
          <w:lang w:eastAsia="ru-RU"/>
        </w:rPr>
        <w:t xml:space="preserve">и </w:t>
      </w:r>
      <w:r w:rsidR="00A23186">
        <w:rPr>
          <w:rFonts w:ascii="Times New Roman" w:eastAsia="Times New Roman" w:hAnsi="Times New Roman" w:cs="Times New Roman"/>
          <w:sz w:val="24"/>
          <w:szCs w:val="24"/>
          <w:lang w:eastAsia="ru-RU"/>
        </w:rPr>
        <w:fldChar w:fldCharType="begin"/>
      </w:r>
      <w:r w:rsidR="00A23186">
        <w:rPr>
          <w:rFonts w:ascii="Times New Roman" w:eastAsia="Times New Roman" w:hAnsi="Times New Roman" w:cs="Times New Roman"/>
          <w:sz w:val="24"/>
          <w:szCs w:val="24"/>
          <w:lang w:eastAsia="ru-RU"/>
        </w:rPr>
        <w:instrText xml:space="preserve"> REF _Ref17968102 \r \h </w:instrText>
      </w:r>
      <w:r w:rsidR="00A23186">
        <w:rPr>
          <w:rFonts w:ascii="Times New Roman" w:eastAsia="Times New Roman" w:hAnsi="Times New Roman" w:cs="Times New Roman"/>
          <w:sz w:val="24"/>
          <w:szCs w:val="24"/>
          <w:lang w:eastAsia="ru-RU"/>
        </w:rPr>
      </w:r>
      <w:r w:rsidR="00A23186">
        <w:rPr>
          <w:rFonts w:ascii="Times New Roman" w:eastAsia="Times New Roman" w:hAnsi="Times New Roman" w:cs="Times New Roman"/>
          <w:sz w:val="24"/>
          <w:szCs w:val="24"/>
          <w:lang w:eastAsia="ru-RU"/>
        </w:rPr>
        <w:fldChar w:fldCharType="separate"/>
      </w:r>
      <w:r w:rsidR="00F17B7F">
        <w:rPr>
          <w:rFonts w:ascii="Times New Roman" w:eastAsia="Times New Roman" w:hAnsi="Times New Roman" w:cs="Times New Roman"/>
          <w:sz w:val="24"/>
          <w:szCs w:val="24"/>
          <w:lang w:eastAsia="ru-RU"/>
        </w:rPr>
        <w:t>1.6</w:t>
      </w:r>
      <w:r w:rsidR="00A23186">
        <w:rPr>
          <w:rFonts w:ascii="Times New Roman" w:eastAsia="Times New Roman" w:hAnsi="Times New Roman" w:cs="Times New Roman"/>
          <w:sz w:val="24"/>
          <w:szCs w:val="24"/>
          <w:lang w:eastAsia="ru-RU"/>
        </w:rPr>
        <w:fldChar w:fldCharType="end"/>
      </w:r>
      <w:r w:rsidR="00A23186">
        <w:rPr>
          <w:rFonts w:ascii="Times New Roman" w:eastAsia="Times New Roman" w:hAnsi="Times New Roman" w:cs="Times New Roman"/>
          <w:sz w:val="24"/>
          <w:szCs w:val="24"/>
          <w:lang w:eastAsia="ru-RU"/>
        </w:rPr>
        <w:t xml:space="preserve"> </w:t>
      </w:r>
      <w:r w:rsidR="00A23186" w:rsidRPr="009256CA">
        <w:rPr>
          <w:rFonts w:ascii="Times New Roman" w:eastAsia="Times New Roman" w:hAnsi="Times New Roman" w:cs="Times New Roman"/>
          <w:sz w:val="24"/>
          <w:szCs w:val="24"/>
          <w:lang w:eastAsia="ru-RU"/>
        </w:rPr>
        <w:t>Договора</w:t>
      </w:r>
      <w:r>
        <w:rPr>
          <w:rFonts w:ascii="Times New Roman" w:eastAsia="Times New Roman" w:hAnsi="Times New Roman" w:cs="Times New Roman"/>
          <w:sz w:val="24"/>
          <w:szCs w:val="24"/>
          <w:lang w:eastAsia="ru-RU"/>
        </w:rPr>
        <w:t xml:space="preserve"> </w:t>
      </w:r>
      <w:r w:rsidRPr="00AF7873">
        <w:rPr>
          <w:rFonts w:ascii="Times New Roman" w:eastAsia="Times New Roman" w:hAnsi="Times New Roman" w:cs="Times New Roman"/>
          <w:sz w:val="24"/>
          <w:szCs w:val="24"/>
          <w:lang w:eastAsia="ru-RU"/>
        </w:rPr>
        <w:t>Продавец вправе отказаться от исполнения Договора в одностороннем внесудебном порядке путем направления Покупателю соответствующего уведомления</w:t>
      </w:r>
      <w:r w:rsidR="00A23186">
        <w:rPr>
          <w:rFonts w:ascii="Times New Roman" w:eastAsia="Times New Roman" w:hAnsi="Times New Roman" w:cs="Times New Roman"/>
          <w:sz w:val="24"/>
          <w:szCs w:val="24"/>
          <w:lang w:eastAsia="ru-RU"/>
        </w:rPr>
        <w:t xml:space="preserve"> не позднее, чем за 2 (два) рабочих дня до даты расторжения Договора</w:t>
      </w:r>
      <w:r w:rsidRPr="00AF7873">
        <w:rPr>
          <w:rFonts w:ascii="Times New Roman" w:eastAsia="Times New Roman" w:hAnsi="Times New Roman" w:cs="Times New Roman"/>
          <w:sz w:val="24"/>
          <w:szCs w:val="24"/>
          <w:lang w:eastAsia="ru-RU"/>
        </w:rPr>
        <w:t>. При этом Договор будет считаться расторгнутым с даты, указанной в данном уведомлении.</w:t>
      </w:r>
    </w:p>
    <w:p w14:paraId="70500016" w14:textId="77777777" w:rsidR="004E2AD8" w:rsidRPr="00864491" w:rsidRDefault="004E2AD8" w:rsidP="00984CEC">
      <w:pPr>
        <w:pStyle w:val="a5"/>
        <w:spacing w:after="0" w:line="240" w:lineRule="auto"/>
        <w:ind w:left="0" w:firstLine="709"/>
        <w:rPr>
          <w:rFonts w:ascii="Times New Roman" w:hAnsi="Times New Roman" w:cs="Times New Roman"/>
          <w:sz w:val="24"/>
          <w:szCs w:val="24"/>
        </w:rPr>
      </w:pPr>
    </w:p>
    <w:p w14:paraId="48204D9E" w14:textId="77777777" w:rsidR="009E1C6E" w:rsidRPr="00864491" w:rsidRDefault="009E1C6E" w:rsidP="00A6567F">
      <w:pPr>
        <w:pStyle w:val="a5"/>
        <w:numPr>
          <w:ilvl w:val="0"/>
          <w:numId w:val="30"/>
        </w:numPr>
        <w:spacing w:after="0" w:line="240" w:lineRule="auto"/>
        <w:ind w:left="0" w:firstLine="709"/>
        <w:jc w:val="center"/>
        <w:outlineLvl w:val="0"/>
        <w:rPr>
          <w:rFonts w:ascii="Times New Roman" w:hAnsi="Times New Roman" w:cs="Times New Roman"/>
          <w:b/>
          <w:sz w:val="24"/>
          <w:szCs w:val="24"/>
        </w:rPr>
      </w:pPr>
      <w:r w:rsidRPr="00864491">
        <w:rPr>
          <w:rFonts w:ascii="Times New Roman" w:hAnsi="Times New Roman" w:cs="Times New Roman"/>
          <w:b/>
          <w:sz w:val="24"/>
          <w:szCs w:val="24"/>
        </w:rPr>
        <w:t>Обстоятельства непреодолимой силы (форс-мажор)</w:t>
      </w:r>
    </w:p>
    <w:p w14:paraId="1A4E8988" w14:textId="77777777" w:rsidR="004E2AD8" w:rsidRPr="00864491" w:rsidRDefault="004E2AD8" w:rsidP="00984CEC">
      <w:pPr>
        <w:pStyle w:val="a5"/>
        <w:spacing w:after="0" w:line="240" w:lineRule="auto"/>
        <w:ind w:left="0" w:firstLine="709"/>
        <w:rPr>
          <w:rFonts w:ascii="Times New Roman" w:hAnsi="Times New Roman" w:cs="Times New Roman"/>
          <w:sz w:val="24"/>
          <w:szCs w:val="24"/>
        </w:rPr>
      </w:pPr>
    </w:p>
    <w:p w14:paraId="51FEE5CB" w14:textId="77777777" w:rsidR="004752CF" w:rsidRPr="00864491" w:rsidRDefault="004E2AD8" w:rsidP="00A6567F">
      <w:pPr>
        <w:pStyle w:val="a5"/>
        <w:numPr>
          <w:ilvl w:val="1"/>
          <w:numId w:val="30"/>
        </w:numPr>
        <w:spacing w:after="0" w:line="240" w:lineRule="auto"/>
        <w:ind w:left="0" w:firstLine="709"/>
        <w:jc w:val="both"/>
        <w:rPr>
          <w:rFonts w:ascii="Times New Roman" w:hAnsi="Times New Roman" w:cs="Times New Roman"/>
          <w:sz w:val="24"/>
          <w:szCs w:val="24"/>
        </w:rPr>
      </w:pPr>
      <w:r w:rsidRPr="00864491">
        <w:rPr>
          <w:rFonts w:ascii="Times New Roman" w:hAnsi="Times New Roman" w:cs="Times New Roman"/>
          <w:sz w:val="24"/>
          <w:szCs w:val="24"/>
        </w:rPr>
        <w:t>Обстоятельства, вызванные не зависящими от воли Сторон событиями, которых добросовестная Сторона не могла избежать или последствия которых она не могла устранить, считаются случаями, которые освобождают от ответственности, если они произошли после заключения Договора и препятствуют его полному или частичному исполнению.</w:t>
      </w:r>
    </w:p>
    <w:p w14:paraId="3AC29036" w14:textId="77777777" w:rsidR="004752CF" w:rsidRPr="00864491" w:rsidRDefault="004E2AD8" w:rsidP="00A6567F">
      <w:pPr>
        <w:pStyle w:val="a5"/>
        <w:numPr>
          <w:ilvl w:val="1"/>
          <w:numId w:val="30"/>
        </w:numPr>
        <w:spacing w:after="0" w:line="240" w:lineRule="auto"/>
        <w:ind w:left="0" w:firstLine="709"/>
        <w:jc w:val="both"/>
        <w:rPr>
          <w:rFonts w:ascii="Times New Roman" w:hAnsi="Times New Roman" w:cs="Times New Roman"/>
          <w:sz w:val="24"/>
          <w:szCs w:val="24"/>
        </w:rPr>
      </w:pPr>
      <w:r w:rsidRPr="00864491">
        <w:rPr>
          <w:rFonts w:ascii="Times New Roman" w:hAnsi="Times New Roman" w:cs="Times New Roman"/>
          <w:sz w:val="24"/>
          <w:szCs w:val="24"/>
        </w:rPr>
        <w:lastRenderedPageBreak/>
        <w:t>Случаями непреодолимой силы считаются следующие события: война, военные действия, массовые беспорядки, забастовки, эпидемии, природные катастрофы, а также акты органов власти, влияющие на выполнение обязательств Сторон, и все другие аналогичные события и обстоятельства.</w:t>
      </w:r>
    </w:p>
    <w:p w14:paraId="55233DEF" w14:textId="77777777" w:rsidR="004752CF" w:rsidRPr="00864491" w:rsidRDefault="004E2AD8" w:rsidP="00A6567F">
      <w:pPr>
        <w:pStyle w:val="a5"/>
        <w:numPr>
          <w:ilvl w:val="1"/>
          <w:numId w:val="30"/>
        </w:numPr>
        <w:spacing w:after="0" w:line="240" w:lineRule="auto"/>
        <w:ind w:left="0" w:firstLine="709"/>
        <w:jc w:val="both"/>
        <w:rPr>
          <w:rFonts w:ascii="Times New Roman" w:hAnsi="Times New Roman" w:cs="Times New Roman"/>
          <w:sz w:val="24"/>
          <w:szCs w:val="24"/>
        </w:rPr>
      </w:pPr>
      <w:r w:rsidRPr="00864491">
        <w:rPr>
          <w:rFonts w:ascii="Times New Roman" w:hAnsi="Times New Roman" w:cs="Times New Roman"/>
          <w:sz w:val="24"/>
          <w:szCs w:val="24"/>
        </w:rPr>
        <w:t>Сторона, пострадавшая от действия непреодолимой силы, обязана известить другую Сторону заказным письмом или иным доступным ей способом сразу же после наступления форс-мажорных обстоятельств и разъяснить, какие меры необходимы для их устранения, но в любом случае не позднее</w:t>
      </w:r>
      <w:r w:rsidR="004D434F" w:rsidRPr="00864491">
        <w:rPr>
          <w:rFonts w:ascii="Times New Roman" w:hAnsi="Times New Roman" w:cs="Times New Roman"/>
          <w:sz w:val="24"/>
          <w:szCs w:val="24"/>
        </w:rPr>
        <w:t xml:space="preserve"> 30 (тридцати) </w:t>
      </w:r>
      <w:r w:rsidRPr="00864491">
        <w:rPr>
          <w:rFonts w:ascii="Times New Roman" w:hAnsi="Times New Roman" w:cs="Times New Roman"/>
          <w:sz w:val="24"/>
          <w:szCs w:val="24"/>
        </w:rPr>
        <w:t>календарных дней после начала действия непреодолимой силы.</w:t>
      </w:r>
    </w:p>
    <w:p w14:paraId="440BDD41" w14:textId="77777777" w:rsidR="004752CF" w:rsidRPr="00864491" w:rsidRDefault="004E2AD8" w:rsidP="00A6567F">
      <w:pPr>
        <w:pStyle w:val="a5"/>
        <w:numPr>
          <w:ilvl w:val="1"/>
          <w:numId w:val="30"/>
        </w:numPr>
        <w:spacing w:after="0" w:line="240" w:lineRule="auto"/>
        <w:ind w:left="0" w:firstLine="709"/>
        <w:jc w:val="both"/>
        <w:rPr>
          <w:rFonts w:ascii="Times New Roman" w:hAnsi="Times New Roman" w:cs="Times New Roman"/>
          <w:sz w:val="24"/>
          <w:szCs w:val="24"/>
        </w:rPr>
      </w:pPr>
      <w:r w:rsidRPr="00864491">
        <w:rPr>
          <w:rFonts w:ascii="Times New Roman" w:hAnsi="Times New Roman" w:cs="Times New Roman"/>
          <w:sz w:val="24"/>
          <w:szCs w:val="24"/>
        </w:rPr>
        <w:t>Несвоевременное уведомление об обстоятельствах непреодолимой силы лишает соответствующую Сторону права на освобождение от ответственности по причине указанных обстоятельств. Обстоятельства непреодолимой силы должны быть подтверждены документально компетентными органами.</w:t>
      </w:r>
    </w:p>
    <w:p w14:paraId="1633E1E1" w14:textId="77777777" w:rsidR="004E2AD8" w:rsidRPr="00864491" w:rsidRDefault="004E2AD8" w:rsidP="00A6567F">
      <w:pPr>
        <w:pStyle w:val="a5"/>
        <w:numPr>
          <w:ilvl w:val="1"/>
          <w:numId w:val="30"/>
        </w:numPr>
        <w:spacing w:after="0" w:line="240" w:lineRule="auto"/>
        <w:ind w:left="0" w:firstLine="709"/>
        <w:jc w:val="both"/>
        <w:rPr>
          <w:rFonts w:ascii="Times New Roman" w:hAnsi="Times New Roman" w:cs="Times New Roman"/>
          <w:sz w:val="24"/>
          <w:szCs w:val="24"/>
        </w:rPr>
      </w:pPr>
      <w:r w:rsidRPr="00864491">
        <w:rPr>
          <w:rFonts w:ascii="Times New Roman" w:hAnsi="Times New Roman" w:cs="Times New Roman"/>
          <w:sz w:val="24"/>
          <w:szCs w:val="24"/>
        </w:rPr>
        <w:t>Если указанные обстоятельства продолжаются более</w:t>
      </w:r>
      <w:r w:rsidR="004D434F" w:rsidRPr="00864491">
        <w:rPr>
          <w:rFonts w:ascii="Times New Roman" w:hAnsi="Times New Roman" w:cs="Times New Roman"/>
          <w:sz w:val="24"/>
          <w:szCs w:val="24"/>
        </w:rPr>
        <w:t xml:space="preserve"> </w:t>
      </w:r>
      <w:r w:rsidR="00E37658" w:rsidRPr="00864491">
        <w:rPr>
          <w:rFonts w:ascii="Times New Roman" w:hAnsi="Times New Roman" w:cs="Times New Roman"/>
          <w:sz w:val="24"/>
          <w:szCs w:val="24"/>
        </w:rPr>
        <w:t xml:space="preserve">6 (шести) </w:t>
      </w:r>
      <w:r w:rsidRPr="00864491">
        <w:rPr>
          <w:rFonts w:ascii="Times New Roman" w:hAnsi="Times New Roman" w:cs="Times New Roman"/>
          <w:sz w:val="24"/>
          <w:szCs w:val="24"/>
        </w:rPr>
        <w:t>месяцев, каждая Сторона имеет право инициировать досрочное расторжение Договора.</w:t>
      </w:r>
    </w:p>
    <w:p w14:paraId="5F6D315B" w14:textId="77777777" w:rsidR="004752CF" w:rsidRPr="00864491" w:rsidRDefault="004752CF" w:rsidP="00984CEC">
      <w:pPr>
        <w:pStyle w:val="a5"/>
        <w:spacing w:after="0" w:line="240" w:lineRule="auto"/>
        <w:ind w:left="0" w:firstLine="709"/>
        <w:jc w:val="both"/>
        <w:rPr>
          <w:rFonts w:ascii="Times New Roman" w:hAnsi="Times New Roman" w:cs="Times New Roman"/>
          <w:sz w:val="24"/>
          <w:szCs w:val="24"/>
        </w:rPr>
      </w:pPr>
    </w:p>
    <w:p w14:paraId="7B0B47DF" w14:textId="77777777" w:rsidR="009E1C6E" w:rsidRPr="00864491" w:rsidRDefault="009E1C6E" w:rsidP="00A6567F">
      <w:pPr>
        <w:pStyle w:val="a5"/>
        <w:numPr>
          <w:ilvl w:val="0"/>
          <w:numId w:val="30"/>
        </w:numPr>
        <w:spacing w:after="0" w:line="240" w:lineRule="auto"/>
        <w:ind w:left="0" w:firstLine="709"/>
        <w:jc w:val="center"/>
        <w:outlineLvl w:val="0"/>
        <w:rPr>
          <w:rFonts w:ascii="Times New Roman" w:hAnsi="Times New Roman" w:cs="Times New Roman"/>
          <w:b/>
          <w:sz w:val="24"/>
          <w:szCs w:val="24"/>
        </w:rPr>
      </w:pPr>
      <w:r w:rsidRPr="00864491">
        <w:rPr>
          <w:rFonts w:ascii="Times New Roman" w:hAnsi="Times New Roman" w:cs="Times New Roman"/>
          <w:b/>
          <w:sz w:val="24"/>
          <w:szCs w:val="24"/>
        </w:rPr>
        <w:t>Конфиденциальность</w:t>
      </w:r>
    </w:p>
    <w:p w14:paraId="7AD131B7" w14:textId="77777777" w:rsidR="004E2AD8" w:rsidRPr="00864491" w:rsidRDefault="004E2AD8" w:rsidP="00984CEC">
      <w:pPr>
        <w:pStyle w:val="a5"/>
        <w:spacing w:after="0" w:line="240" w:lineRule="auto"/>
        <w:ind w:left="0" w:firstLine="709"/>
        <w:rPr>
          <w:rFonts w:ascii="Times New Roman" w:hAnsi="Times New Roman" w:cs="Times New Roman"/>
          <w:sz w:val="24"/>
          <w:szCs w:val="24"/>
        </w:rPr>
      </w:pPr>
    </w:p>
    <w:p w14:paraId="466D357D" w14:textId="77777777" w:rsidR="004E2AD8" w:rsidRPr="00864491" w:rsidRDefault="004E2AD8" w:rsidP="00A6567F">
      <w:pPr>
        <w:pStyle w:val="a5"/>
        <w:keepLines/>
        <w:numPr>
          <w:ilvl w:val="1"/>
          <w:numId w:val="30"/>
        </w:numPr>
        <w:suppressAutoHyphens/>
        <w:spacing w:after="0" w:line="240" w:lineRule="auto"/>
        <w:ind w:left="0" w:firstLine="709"/>
        <w:jc w:val="both"/>
        <w:rPr>
          <w:rFonts w:ascii="Times New Roman" w:eastAsia="Times New Roman" w:hAnsi="Times New Roman" w:cs="Times New Roman"/>
          <w:sz w:val="24"/>
          <w:szCs w:val="24"/>
          <w:lang w:val="x-none" w:eastAsia="x-none"/>
        </w:rPr>
      </w:pPr>
      <w:r w:rsidRPr="00864491">
        <w:rPr>
          <w:rFonts w:ascii="Times New Roman" w:eastAsia="Times New Roman" w:hAnsi="Times New Roman" w:cs="Times New Roman"/>
          <w:sz w:val="24"/>
          <w:szCs w:val="24"/>
          <w:lang w:val="x-none" w:eastAsia="x-none"/>
        </w:rPr>
        <w:t>По взаимному согласию Сторон в рамках Договора конфиденциальной признается любая информация, касающаяся предмета</w:t>
      </w:r>
      <w:r w:rsidRPr="00864491">
        <w:rPr>
          <w:rFonts w:ascii="Times New Roman" w:eastAsia="Times New Roman" w:hAnsi="Times New Roman" w:cs="Times New Roman"/>
          <w:sz w:val="24"/>
          <w:szCs w:val="24"/>
          <w:lang w:eastAsia="x-none"/>
        </w:rPr>
        <w:t xml:space="preserve"> и содержания</w:t>
      </w:r>
      <w:r w:rsidRPr="00864491">
        <w:rPr>
          <w:rFonts w:ascii="Times New Roman" w:eastAsia="Times New Roman" w:hAnsi="Times New Roman" w:cs="Times New Roman"/>
          <w:sz w:val="24"/>
          <w:szCs w:val="24"/>
          <w:lang w:val="x-none" w:eastAsia="x-none"/>
        </w:rPr>
        <w:t xml:space="preserve"> Договора, хода его выполнения и полученных результатов. Каждая из Сторон обеспечивает защиту конфиденциальной информации, ставшей доступной ей в рамках Договора, от несанкционированного использования, распространения или публикации. Такая информация не будет передаваться третьим сторонам без письменного разрешения другой Стороны и использоваться в иных целях, кроме выполнения обязательств по Договору.</w:t>
      </w:r>
    </w:p>
    <w:p w14:paraId="66A9C790" w14:textId="77777777" w:rsidR="004E2AD8" w:rsidRPr="00864491" w:rsidRDefault="004E2AD8" w:rsidP="00A6567F">
      <w:pPr>
        <w:keepLines/>
        <w:numPr>
          <w:ilvl w:val="1"/>
          <w:numId w:val="30"/>
        </w:numPr>
        <w:suppressAutoHyphens/>
        <w:spacing w:after="0" w:line="240" w:lineRule="auto"/>
        <w:ind w:left="0" w:firstLine="709"/>
        <w:jc w:val="both"/>
        <w:rPr>
          <w:rFonts w:ascii="Times New Roman" w:eastAsia="Times New Roman" w:hAnsi="Times New Roman" w:cs="Times New Roman"/>
          <w:sz w:val="24"/>
          <w:szCs w:val="24"/>
          <w:lang w:val="x-none" w:eastAsia="x-none"/>
        </w:rPr>
      </w:pPr>
      <w:r w:rsidRPr="00864491">
        <w:rPr>
          <w:rFonts w:ascii="Times New Roman" w:eastAsia="Times New Roman" w:hAnsi="Times New Roman" w:cs="Times New Roman"/>
          <w:sz w:val="24"/>
          <w:szCs w:val="24"/>
          <w:lang w:val="x-none" w:eastAsia="x-none"/>
        </w:rPr>
        <w:t>Любой ущерб, вызванный нарушением условий конфиденциальности, определяется и возмещается в соответствии с законодательством Российской Федерации.</w:t>
      </w:r>
    </w:p>
    <w:p w14:paraId="1A59C046" w14:textId="77777777" w:rsidR="004E2AD8" w:rsidRPr="00864491" w:rsidRDefault="004E2AD8" w:rsidP="00A6567F">
      <w:pPr>
        <w:keepLines/>
        <w:numPr>
          <w:ilvl w:val="1"/>
          <w:numId w:val="30"/>
        </w:numPr>
        <w:suppressAutoHyphens/>
        <w:spacing w:after="0" w:line="240" w:lineRule="auto"/>
        <w:ind w:left="0" w:firstLine="709"/>
        <w:jc w:val="both"/>
        <w:rPr>
          <w:rFonts w:ascii="Times New Roman" w:eastAsia="Times New Roman" w:hAnsi="Times New Roman" w:cs="Times New Roman"/>
          <w:sz w:val="24"/>
          <w:szCs w:val="24"/>
          <w:lang w:val="x-none" w:eastAsia="x-none"/>
        </w:rPr>
      </w:pPr>
      <w:r w:rsidRPr="00864491">
        <w:rPr>
          <w:rFonts w:ascii="Times New Roman" w:eastAsia="Times New Roman" w:hAnsi="Times New Roman" w:cs="Times New Roman"/>
          <w:sz w:val="24"/>
          <w:szCs w:val="24"/>
          <w:lang w:val="x-none" w:eastAsia="x-none"/>
        </w:rPr>
        <w:t>Обязательства Сторон по защите конфиденциальной информации распространяются на все время действия Договора, а также в течение</w:t>
      </w:r>
      <w:r w:rsidR="004D434F" w:rsidRPr="00864491">
        <w:rPr>
          <w:rFonts w:ascii="Times New Roman" w:eastAsia="Times New Roman" w:hAnsi="Times New Roman" w:cs="Times New Roman"/>
          <w:sz w:val="24"/>
          <w:szCs w:val="24"/>
          <w:lang w:eastAsia="x-none"/>
        </w:rPr>
        <w:t xml:space="preserve"> 3 </w:t>
      </w:r>
      <w:r w:rsidR="0064608B" w:rsidRPr="00864491">
        <w:rPr>
          <w:rFonts w:ascii="Times New Roman" w:eastAsia="Times New Roman" w:hAnsi="Times New Roman" w:cs="Times New Roman"/>
          <w:sz w:val="24"/>
          <w:szCs w:val="24"/>
          <w:lang w:eastAsia="x-none"/>
        </w:rPr>
        <w:t>(</w:t>
      </w:r>
      <w:r w:rsidR="004D434F" w:rsidRPr="00864491">
        <w:rPr>
          <w:rFonts w:ascii="Times New Roman" w:eastAsia="Times New Roman" w:hAnsi="Times New Roman" w:cs="Times New Roman"/>
          <w:sz w:val="24"/>
          <w:szCs w:val="24"/>
          <w:lang w:eastAsia="x-none"/>
        </w:rPr>
        <w:t>трех</w:t>
      </w:r>
      <w:r w:rsidR="0064608B" w:rsidRPr="00864491">
        <w:rPr>
          <w:rFonts w:ascii="Times New Roman" w:eastAsia="Times New Roman" w:hAnsi="Times New Roman" w:cs="Times New Roman"/>
          <w:sz w:val="24"/>
          <w:szCs w:val="24"/>
          <w:lang w:eastAsia="x-none"/>
        </w:rPr>
        <w:t>)</w:t>
      </w:r>
      <w:r w:rsidR="004D434F" w:rsidRPr="00864491">
        <w:rPr>
          <w:rFonts w:ascii="Times New Roman" w:eastAsia="Times New Roman" w:hAnsi="Times New Roman" w:cs="Times New Roman"/>
          <w:sz w:val="24"/>
          <w:szCs w:val="24"/>
          <w:lang w:eastAsia="x-none"/>
        </w:rPr>
        <w:t xml:space="preserve"> лет </w:t>
      </w:r>
      <w:r w:rsidRPr="00864491">
        <w:rPr>
          <w:rFonts w:ascii="Times New Roman" w:eastAsia="Times New Roman" w:hAnsi="Times New Roman" w:cs="Times New Roman"/>
          <w:sz w:val="24"/>
          <w:szCs w:val="24"/>
          <w:lang w:val="x-none" w:eastAsia="x-none"/>
        </w:rPr>
        <w:t>после прекращения действия Договора.</w:t>
      </w:r>
    </w:p>
    <w:p w14:paraId="0031F28F" w14:textId="77777777" w:rsidR="004E2AD8" w:rsidRPr="00864491" w:rsidRDefault="004E2AD8" w:rsidP="00A6567F">
      <w:pPr>
        <w:keepLines/>
        <w:numPr>
          <w:ilvl w:val="1"/>
          <w:numId w:val="30"/>
        </w:numPr>
        <w:suppressAutoHyphens/>
        <w:spacing w:after="0" w:line="240" w:lineRule="auto"/>
        <w:ind w:left="0" w:firstLine="709"/>
        <w:jc w:val="both"/>
        <w:rPr>
          <w:rFonts w:ascii="Times New Roman" w:eastAsia="Times New Roman" w:hAnsi="Times New Roman" w:cs="Times New Roman"/>
          <w:sz w:val="24"/>
          <w:szCs w:val="24"/>
          <w:lang w:val="x-none" w:eastAsia="x-none"/>
        </w:rPr>
      </w:pPr>
      <w:r w:rsidRPr="00864491">
        <w:rPr>
          <w:rFonts w:ascii="Times New Roman" w:eastAsia="Times New Roman" w:hAnsi="Times New Roman" w:cs="Times New Roman"/>
          <w:sz w:val="24"/>
          <w:szCs w:val="24"/>
          <w:lang w:val="x-none" w:eastAsia="x-none"/>
        </w:rPr>
        <w:t>Не является нарушением режима конфиденциальности предоставление Сторонами информации по запросу уполномоченных государственных органов в соответствии с законодательством Российской Федерации.</w:t>
      </w:r>
    </w:p>
    <w:p w14:paraId="1733031C" w14:textId="77777777" w:rsidR="004E2AD8" w:rsidRPr="00864491" w:rsidRDefault="004E2AD8" w:rsidP="00984CEC">
      <w:pPr>
        <w:pStyle w:val="a5"/>
        <w:spacing w:after="0" w:line="240" w:lineRule="auto"/>
        <w:ind w:left="0" w:firstLine="709"/>
        <w:rPr>
          <w:rFonts w:ascii="Times New Roman" w:hAnsi="Times New Roman" w:cs="Times New Roman"/>
          <w:sz w:val="24"/>
          <w:szCs w:val="24"/>
        </w:rPr>
      </w:pPr>
    </w:p>
    <w:p w14:paraId="1B0B14A1" w14:textId="77777777" w:rsidR="009E1C6E" w:rsidRPr="00864491" w:rsidRDefault="009E1C6E" w:rsidP="00A6567F">
      <w:pPr>
        <w:pStyle w:val="a5"/>
        <w:numPr>
          <w:ilvl w:val="0"/>
          <w:numId w:val="30"/>
        </w:numPr>
        <w:spacing w:after="0" w:line="240" w:lineRule="auto"/>
        <w:ind w:left="0" w:firstLine="709"/>
        <w:jc w:val="center"/>
        <w:outlineLvl w:val="0"/>
        <w:rPr>
          <w:rFonts w:ascii="Times New Roman" w:hAnsi="Times New Roman" w:cs="Times New Roman"/>
          <w:b/>
          <w:sz w:val="24"/>
          <w:szCs w:val="24"/>
        </w:rPr>
      </w:pPr>
      <w:r w:rsidRPr="00864491">
        <w:rPr>
          <w:rFonts w:ascii="Times New Roman" w:hAnsi="Times New Roman" w:cs="Times New Roman"/>
          <w:b/>
          <w:sz w:val="24"/>
          <w:szCs w:val="24"/>
        </w:rPr>
        <w:t>Порядок разрешения споров</w:t>
      </w:r>
    </w:p>
    <w:p w14:paraId="132322F6" w14:textId="77777777" w:rsidR="004E2AD8" w:rsidRPr="00864491" w:rsidRDefault="004E2AD8" w:rsidP="00984CEC">
      <w:pPr>
        <w:pStyle w:val="a5"/>
        <w:spacing w:after="0" w:line="240" w:lineRule="auto"/>
        <w:ind w:left="0" w:firstLine="709"/>
        <w:rPr>
          <w:rFonts w:ascii="Times New Roman" w:hAnsi="Times New Roman" w:cs="Times New Roman"/>
          <w:sz w:val="24"/>
          <w:szCs w:val="24"/>
        </w:rPr>
      </w:pPr>
    </w:p>
    <w:p w14:paraId="303AA43B" w14:textId="29CF3509" w:rsidR="00B043DA" w:rsidRPr="00864491" w:rsidRDefault="00DA0E51" w:rsidP="00A6567F">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color w:val="000000"/>
          <w:sz w:val="24"/>
          <w:szCs w:val="24"/>
          <w:lang w:eastAsia="ru-RU"/>
        </w:rPr>
        <w:t>Все споры, связанные с заключением, толкованием, исполнением и расторжением Договора, будут разрешаться Сторонами путем переговоров. В случае недостижения соглашения в ходе переговоров, заинтересованная Сторона направляет другой Стороне письменную претензию, подписанную уполномоченным лицом. К претензии должны быть приложены документы, обосновывающие предъявленные заинтересованной Стороной требования, и документы, подтверждающие полномочия лица, подписавшего претензию. Сторона, получившая претензию, обязана рассмотреть её и о результатах уведомить в письменной форме заинтересованную Сторону в течение 10 (Десяти) рабочих дней со дня получения претензии</w:t>
      </w:r>
      <w:r w:rsidRPr="00864491">
        <w:rPr>
          <w:rFonts w:ascii="Times New Roman" w:eastAsia="Times New Roman" w:hAnsi="Times New Roman" w:cs="Times New Roman"/>
          <w:sz w:val="24"/>
          <w:szCs w:val="24"/>
          <w:lang w:eastAsia="ru-RU"/>
        </w:rPr>
        <w:t>.</w:t>
      </w:r>
      <w:bookmarkStart w:id="15" w:name="_Ref1393199"/>
    </w:p>
    <w:bookmarkEnd w:id="15"/>
    <w:p w14:paraId="54BB3FA7" w14:textId="02D74633" w:rsidR="00DA0E51" w:rsidRPr="00864491" w:rsidRDefault="00DA0E51" w:rsidP="00A6567F">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color w:val="000000"/>
          <w:sz w:val="24"/>
          <w:szCs w:val="24"/>
          <w:lang w:eastAsia="ru-RU"/>
        </w:rPr>
        <w:t>В случае неурегулирования спора в претензионном порядке, а также в случае неполучения ответа на претензию в течение срока, указанного в пункте</w:t>
      </w:r>
      <w:r w:rsidR="000363CA" w:rsidRPr="00864491">
        <w:rPr>
          <w:rFonts w:ascii="Times New Roman" w:eastAsia="Times New Roman" w:hAnsi="Times New Roman" w:cs="Times New Roman"/>
          <w:color w:val="000000"/>
          <w:sz w:val="24"/>
          <w:szCs w:val="24"/>
          <w:lang w:eastAsia="ru-RU"/>
        </w:rPr>
        <w:t xml:space="preserve"> </w:t>
      </w:r>
      <w:r w:rsidR="000363CA" w:rsidRPr="00D91992">
        <w:rPr>
          <w:rFonts w:ascii="Times New Roman" w:eastAsia="Times New Roman" w:hAnsi="Times New Roman" w:cs="Times New Roman"/>
          <w:color w:val="000000"/>
          <w:sz w:val="24"/>
          <w:szCs w:val="24"/>
          <w:lang w:eastAsia="ru-RU"/>
        </w:rPr>
        <w:fldChar w:fldCharType="begin"/>
      </w:r>
      <w:r w:rsidR="000363CA" w:rsidRPr="00864491">
        <w:rPr>
          <w:rFonts w:ascii="Times New Roman" w:eastAsia="Times New Roman" w:hAnsi="Times New Roman" w:cs="Times New Roman"/>
          <w:color w:val="000000"/>
          <w:sz w:val="24"/>
          <w:szCs w:val="24"/>
          <w:lang w:eastAsia="ru-RU"/>
        </w:rPr>
        <w:instrText xml:space="preserve"> REF _Ref1393199 \r \h </w:instrText>
      </w:r>
      <w:r w:rsidR="00864491" w:rsidRPr="00864491">
        <w:rPr>
          <w:rFonts w:ascii="Times New Roman" w:eastAsia="Times New Roman" w:hAnsi="Times New Roman" w:cs="Times New Roman"/>
          <w:color w:val="000000"/>
          <w:sz w:val="24"/>
          <w:szCs w:val="24"/>
          <w:lang w:eastAsia="ru-RU"/>
        </w:rPr>
        <w:instrText xml:space="preserve"> \* MERGEFORMAT </w:instrText>
      </w:r>
      <w:r w:rsidR="000363CA" w:rsidRPr="00D91992">
        <w:rPr>
          <w:rFonts w:ascii="Times New Roman" w:eastAsia="Times New Roman" w:hAnsi="Times New Roman" w:cs="Times New Roman"/>
          <w:color w:val="000000"/>
          <w:sz w:val="24"/>
          <w:szCs w:val="24"/>
          <w:lang w:eastAsia="ru-RU"/>
        </w:rPr>
      </w:r>
      <w:r w:rsidR="000363CA" w:rsidRPr="00D91992">
        <w:rPr>
          <w:rFonts w:ascii="Times New Roman" w:eastAsia="Times New Roman" w:hAnsi="Times New Roman" w:cs="Times New Roman"/>
          <w:color w:val="000000"/>
          <w:sz w:val="24"/>
          <w:szCs w:val="24"/>
          <w:lang w:eastAsia="ru-RU"/>
        </w:rPr>
        <w:fldChar w:fldCharType="separate"/>
      </w:r>
      <w:r w:rsidR="00F17B7F">
        <w:rPr>
          <w:rFonts w:ascii="Times New Roman" w:eastAsia="Times New Roman" w:hAnsi="Times New Roman" w:cs="Times New Roman"/>
          <w:color w:val="000000"/>
          <w:sz w:val="24"/>
          <w:szCs w:val="24"/>
          <w:lang w:eastAsia="ru-RU"/>
        </w:rPr>
        <w:t>10.1</w:t>
      </w:r>
      <w:r w:rsidR="000363CA" w:rsidRPr="00D91992">
        <w:rPr>
          <w:rFonts w:ascii="Times New Roman" w:eastAsia="Times New Roman" w:hAnsi="Times New Roman" w:cs="Times New Roman"/>
          <w:color w:val="000000"/>
          <w:sz w:val="24"/>
          <w:szCs w:val="24"/>
          <w:lang w:eastAsia="ru-RU"/>
        </w:rPr>
        <w:fldChar w:fldCharType="end"/>
      </w:r>
      <w:r w:rsidR="000363CA" w:rsidRPr="00864491">
        <w:rPr>
          <w:rFonts w:ascii="Times New Roman" w:eastAsia="Times New Roman" w:hAnsi="Times New Roman" w:cs="Times New Roman"/>
          <w:color w:val="000000"/>
          <w:sz w:val="24"/>
          <w:szCs w:val="24"/>
          <w:lang w:eastAsia="ru-RU"/>
        </w:rPr>
        <w:t xml:space="preserve"> Договора</w:t>
      </w:r>
      <w:r w:rsidRPr="00864491">
        <w:rPr>
          <w:rFonts w:ascii="Times New Roman" w:eastAsia="Times New Roman" w:hAnsi="Times New Roman" w:cs="Times New Roman"/>
          <w:color w:val="000000"/>
          <w:sz w:val="24"/>
          <w:szCs w:val="24"/>
          <w:lang w:eastAsia="ru-RU"/>
        </w:rPr>
        <w:t xml:space="preserve">, спор передается в </w:t>
      </w:r>
      <w:r w:rsidR="00EB20DC">
        <w:rPr>
          <w:rFonts w:ascii="Times New Roman" w:eastAsia="Times New Roman" w:hAnsi="Times New Roman" w:cs="Times New Roman"/>
          <w:color w:val="000000"/>
          <w:sz w:val="24"/>
          <w:szCs w:val="24"/>
          <w:lang w:eastAsia="ru-RU"/>
        </w:rPr>
        <w:t>Арбитражный суд Тюменской области</w:t>
      </w:r>
      <w:r w:rsidRPr="00864491">
        <w:rPr>
          <w:rFonts w:ascii="Times New Roman" w:eastAsia="Times New Roman" w:hAnsi="Times New Roman" w:cs="Times New Roman"/>
          <w:sz w:val="24"/>
          <w:szCs w:val="24"/>
          <w:lang w:eastAsia="ru-RU"/>
        </w:rPr>
        <w:t>.</w:t>
      </w:r>
    </w:p>
    <w:p w14:paraId="2E85C9CD" w14:textId="77777777" w:rsidR="004E2AD8" w:rsidRPr="00864491" w:rsidRDefault="004E2AD8" w:rsidP="00984CEC">
      <w:pPr>
        <w:pStyle w:val="a5"/>
        <w:spacing w:after="0" w:line="240" w:lineRule="auto"/>
        <w:ind w:left="0" w:firstLine="709"/>
        <w:rPr>
          <w:rFonts w:ascii="Times New Roman" w:hAnsi="Times New Roman" w:cs="Times New Roman"/>
          <w:sz w:val="24"/>
          <w:szCs w:val="24"/>
        </w:rPr>
      </w:pPr>
    </w:p>
    <w:p w14:paraId="5D9B9909" w14:textId="77777777" w:rsidR="00105232" w:rsidRPr="00864491" w:rsidRDefault="009E1C6E" w:rsidP="00A6567F">
      <w:pPr>
        <w:pStyle w:val="a5"/>
        <w:numPr>
          <w:ilvl w:val="0"/>
          <w:numId w:val="30"/>
        </w:numPr>
        <w:spacing w:after="0" w:line="240" w:lineRule="auto"/>
        <w:ind w:left="0" w:firstLine="709"/>
        <w:jc w:val="center"/>
        <w:outlineLvl w:val="0"/>
        <w:rPr>
          <w:rFonts w:ascii="Times New Roman" w:hAnsi="Times New Roman" w:cs="Times New Roman"/>
          <w:b/>
          <w:sz w:val="24"/>
          <w:szCs w:val="24"/>
        </w:rPr>
      </w:pPr>
      <w:r w:rsidRPr="00864491">
        <w:rPr>
          <w:rFonts w:ascii="Times New Roman" w:hAnsi="Times New Roman" w:cs="Times New Roman"/>
          <w:b/>
          <w:sz w:val="24"/>
          <w:szCs w:val="24"/>
        </w:rPr>
        <w:t>Прочие условия</w:t>
      </w:r>
    </w:p>
    <w:p w14:paraId="354AC6C3" w14:textId="77777777" w:rsidR="00B259B6" w:rsidRPr="00864491" w:rsidRDefault="00B259B6" w:rsidP="00B259B6">
      <w:pPr>
        <w:pStyle w:val="a5"/>
        <w:spacing w:after="0" w:line="240" w:lineRule="auto"/>
        <w:ind w:left="709"/>
        <w:jc w:val="both"/>
        <w:rPr>
          <w:rFonts w:ascii="Times New Roman" w:hAnsi="Times New Roman" w:cs="Times New Roman"/>
          <w:sz w:val="24"/>
          <w:szCs w:val="24"/>
        </w:rPr>
      </w:pPr>
    </w:p>
    <w:p w14:paraId="10B7EE2D" w14:textId="77777777" w:rsidR="00105232" w:rsidRPr="00864491" w:rsidRDefault="00CA0BE6" w:rsidP="004041F6">
      <w:pPr>
        <w:pStyle w:val="a5"/>
        <w:numPr>
          <w:ilvl w:val="1"/>
          <w:numId w:val="30"/>
        </w:numPr>
        <w:spacing w:after="0" w:line="240" w:lineRule="auto"/>
        <w:ind w:left="0" w:firstLine="709"/>
        <w:jc w:val="both"/>
        <w:rPr>
          <w:rFonts w:ascii="Times New Roman" w:hAnsi="Times New Roman" w:cs="Times New Roman"/>
          <w:sz w:val="24"/>
          <w:szCs w:val="24"/>
        </w:rPr>
      </w:pPr>
      <w:r w:rsidRPr="00864491">
        <w:rPr>
          <w:rFonts w:ascii="Times New Roman" w:hAnsi="Times New Roman" w:cs="Times New Roman"/>
          <w:sz w:val="24"/>
          <w:szCs w:val="24"/>
        </w:rPr>
        <w:lastRenderedPageBreak/>
        <w:t>Ни одна из Сторон не вправе передавать свои права и обязанности по Договору третьим лицам без предварительного получения письменного согласия на это от другой Стороны.</w:t>
      </w:r>
    </w:p>
    <w:p w14:paraId="0B3C04EA" w14:textId="77777777" w:rsidR="004041F6" w:rsidRDefault="00CA0BE6" w:rsidP="004041F6">
      <w:pPr>
        <w:pStyle w:val="a5"/>
        <w:numPr>
          <w:ilvl w:val="1"/>
          <w:numId w:val="30"/>
        </w:numPr>
        <w:spacing w:after="0" w:line="240" w:lineRule="auto"/>
        <w:ind w:left="0" w:firstLine="709"/>
        <w:jc w:val="both"/>
        <w:rPr>
          <w:rFonts w:ascii="Times New Roman" w:hAnsi="Times New Roman" w:cs="Times New Roman"/>
          <w:sz w:val="24"/>
          <w:szCs w:val="24"/>
        </w:rPr>
      </w:pPr>
      <w:r w:rsidRPr="00A6567F">
        <w:rPr>
          <w:rFonts w:ascii="Times New Roman" w:hAnsi="Times New Roman" w:cs="Times New Roman"/>
          <w:sz w:val="24"/>
          <w:szCs w:val="24"/>
        </w:rPr>
        <w:t xml:space="preserve">Стороны принимают меры к тому, чтобы между Сторонами постоянно существовала возможность оперативного взаимодействия посредством телефонной, электронной или иной связи (оперативная связь). </w:t>
      </w:r>
    </w:p>
    <w:p w14:paraId="28B3E45E" w14:textId="1B8CF8A4" w:rsidR="004041F6" w:rsidRPr="004041F6" w:rsidRDefault="004041F6" w:rsidP="004041F6">
      <w:pPr>
        <w:pStyle w:val="a5"/>
        <w:numPr>
          <w:ilvl w:val="1"/>
          <w:numId w:val="30"/>
        </w:numPr>
        <w:spacing w:after="0" w:line="240" w:lineRule="auto"/>
        <w:ind w:left="0" w:firstLine="709"/>
        <w:jc w:val="both"/>
        <w:rPr>
          <w:rFonts w:ascii="Times New Roman" w:hAnsi="Times New Roman" w:cs="Times New Roman"/>
          <w:sz w:val="24"/>
          <w:szCs w:val="24"/>
        </w:rPr>
      </w:pPr>
      <w:r w:rsidRPr="004041F6">
        <w:rPr>
          <w:rFonts w:ascii="Times New Roman" w:hAnsi="Times New Roman" w:cs="Times New Roman"/>
          <w:sz w:val="24"/>
          <w:szCs w:val="24"/>
        </w:rPr>
        <w:t>Все уведомления, извещения и сообщения, направляемые в связи с исполнением Договора, должны быть оформлены в письменном виде на русском языке и могут быть направлены с помощью заказной или курьерской почт</w:t>
      </w:r>
      <w:r>
        <w:rPr>
          <w:rFonts w:ascii="Times New Roman" w:hAnsi="Times New Roman" w:cs="Times New Roman"/>
          <w:sz w:val="24"/>
          <w:szCs w:val="24"/>
        </w:rPr>
        <w:t>ы</w:t>
      </w:r>
      <w:r w:rsidRPr="004041F6">
        <w:rPr>
          <w:rFonts w:ascii="Times New Roman" w:hAnsi="Times New Roman" w:cs="Times New Roman"/>
          <w:sz w:val="24"/>
          <w:szCs w:val="24"/>
        </w:rPr>
        <w:t>, с подтверждением факта их получения, по фактическим адресам Сторон, указанным в</w:t>
      </w:r>
      <w:r>
        <w:rPr>
          <w:rFonts w:ascii="Times New Roman" w:hAnsi="Times New Roman" w:cs="Times New Roman"/>
          <w:sz w:val="24"/>
          <w:szCs w:val="24"/>
        </w:rPr>
        <w:t xml:space="preserve"> </w:t>
      </w:r>
      <w:r w:rsidRPr="00A6567F">
        <w:rPr>
          <w:rFonts w:ascii="Times New Roman" w:hAnsi="Times New Roman" w:cs="Times New Roman"/>
          <w:sz w:val="24"/>
          <w:szCs w:val="24"/>
        </w:rPr>
        <w:t xml:space="preserve">разделе </w:t>
      </w:r>
      <w:r w:rsidRPr="00A6567F">
        <w:rPr>
          <w:rFonts w:ascii="Times New Roman" w:hAnsi="Times New Roman" w:cs="Times New Roman"/>
          <w:sz w:val="24"/>
          <w:szCs w:val="24"/>
        </w:rPr>
        <w:fldChar w:fldCharType="begin"/>
      </w:r>
      <w:r w:rsidRPr="00A6567F">
        <w:rPr>
          <w:rFonts w:ascii="Times New Roman" w:hAnsi="Times New Roman" w:cs="Times New Roman"/>
          <w:sz w:val="24"/>
          <w:szCs w:val="24"/>
        </w:rPr>
        <w:instrText xml:space="preserve"> REF _Ref486328623 \r \h  \* MERGEFORMAT </w:instrText>
      </w:r>
      <w:r w:rsidRPr="00A6567F">
        <w:rPr>
          <w:rFonts w:ascii="Times New Roman" w:hAnsi="Times New Roman" w:cs="Times New Roman"/>
          <w:sz w:val="24"/>
          <w:szCs w:val="24"/>
        </w:rPr>
      </w:r>
      <w:r w:rsidRPr="00A6567F">
        <w:rPr>
          <w:rFonts w:ascii="Times New Roman" w:hAnsi="Times New Roman" w:cs="Times New Roman"/>
          <w:sz w:val="24"/>
          <w:szCs w:val="24"/>
        </w:rPr>
        <w:fldChar w:fldCharType="separate"/>
      </w:r>
      <w:r w:rsidR="00F17B7F">
        <w:rPr>
          <w:rFonts w:ascii="Times New Roman" w:hAnsi="Times New Roman" w:cs="Times New Roman"/>
          <w:sz w:val="24"/>
          <w:szCs w:val="24"/>
        </w:rPr>
        <w:t>13</w:t>
      </w:r>
      <w:r w:rsidRPr="00A6567F">
        <w:rPr>
          <w:rFonts w:ascii="Times New Roman" w:hAnsi="Times New Roman" w:cs="Times New Roman"/>
          <w:sz w:val="24"/>
          <w:szCs w:val="24"/>
        </w:rPr>
        <w:fldChar w:fldCharType="end"/>
      </w:r>
      <w:r w:rsidRPr="00A6567F">
        <w:rPr>
          <w:rFonts w:ascii="Times New Roman" w:hAnsi="Times New Roman" w:cs="Times New Roman"/>
          <w:sz w:val="24"/>
          <w:szCs w:val="24"/>
        </w:rPr>
        <w:t xml:space="preserve"> Договора</w:t>
      </w:r>
      <w:r w:rsidRPr="004041F6">
        <w:rPr>
          <w:rFonts w:ascii="Times New Roman" w:hAnsi="Times New Roman" w:cs="Times New Roman"/>
          <w:sz w:val="24"/>
          <w:szCs w:val="24"/>
        </w:rPr>
        <w:t xml:space="preserve"> либо по иному адресу, о котором любая из Сторон может уведомить другую Сторону, а также с использованием электронного документооборота.</w:t>
      </w:r>
    </w:p>
    <w:p w14:paraId="50AF607F" w14:textId="745C2B55" w:rsidR="00B043DA" w:rsidRPr="00864491" w:rsidRDefault="004041F6" w:rsidP="004041F6">
      <w:pPr>
        <w:pStyle w:val="a5"/>
        <w:numPr>
          <w:ilvl w:val="1"/>
          <w:numId w:val="30"/>
        </w:numPr>
        <w:spacing w:after="0" w:line="240" w:lineRule="auto"/>
        <w:ind w:left="0" w:firstLine="709"/>
        <w:jc w:val="both"/>
        <w:rPr>
          <w:rFonts w:ascii="Times New Roman" w:hAnsi="Times New Roman" w:cs="Times New Roman"/>
          <w:sz w:val="24"/>
          <w:szCs w:val="24"/>
        </w:rPr>
      </w:pPr>
      <w:r w:rsidRPr="004041F6">
        <w:rPr>
          <w:rFonts w:ascii="Times New Roman" w:hAnsi="Times New Roman" w:cs="Times New Roman"/>
          <w:sz w:val="24"/>
          <w:szCs w:val="24"/>
        </w:rPr>
        <w:t>При отправке юридически значимого сообщения по заказной или курьерской почте оно считается доставленным независимо от наличия у лица, фактически принявшего корреспонденцию от имени адресата, соответствующих полномочий. Такое лицо считается имеющим полномочия на принятие корреспонденции в силу обстановки.</w:t>
      </w:r>
    </w:p>
    <w:p w14:paraId="7315CD10" w14:textId="0EF74FCC" w:rsidR="00105232" w:rsidRPr="00D91992" w:rsidRDefault="00CA0BE6" w:rsidP="004041F6">
      <w:pPr>
        <w:pStyle w:val="a5"/>
        <w:numPr>
          <w:ilvl w:val="1"/>
          <w:numId w:val="30"/>
        </w:numPr>
        <w:spacing w:after="0" w:line="240" w:lineRule="auto"/>
        <w:ind w:left="0" w:firstLine="709"/>
        <w:jc w:val="both"/>
        <w:rPr>
          <w:szCs w:val="24"/>
        </w:rPr>
      </w:pPr>
      <w:r w:rsidRPr="00A6567F">
        <w:rPr>
          <w:rFonts w:ascii="Times New Roman" w:hAnsi="Times New Roman" w:cs="Times New Roman"/>
          <w:sz w:val="24"/>
          <w:szCs w:val="24"/>
        </w:rPr>
        <w:t xml:space="preserve">Об изменении адресов, реквизитов и уполномоченных (ответственных) лиц </w:t>
      </w:r>
      <w:r w:rsidR="00FB6650">
        <w:rPr>
          <w:rFonts w:ascii="Times New Roman" w:hAnsi="Times New Roman" w:cs="Times New Roman"/>
          <w:sz w:val="24"/>
          <w:szCs w:val="24"/>
        </w:rPr>
        <w:t>С</w:t>
      </w:r>
      <w:r w:rsidRPr="00A6567F">
        <w:rPr>
          <w:rFonts w:ascii="Times New Roman" w:hAnsi="Times New Roman" w:cs="Times New Roman"/>
          <w:sz w:val="24"/>
          <w:szCs w:val="24"/>
        </w:rPr>
        <w:t>тороны незамедлительно информируют друг друга письменно (без оформления единого документа), с предварительным направлением копии письменного сообщения по одному из способов оперативной связи.</w:t>
      </w:r>
    </w:p>
    <w:p w14:paraId="2668D25B" w14:textId="6819BCEB" w:rsidR="00DA3211" w:rsidRPr="00D91992" w:rsidRDefault="00DA3211" w:rsidP="004041F6">
      <w:pPr>
        <w:pStyle w:val="a5"/>
        <w:numPr>
          <w:ilvl w:val="1"/>
          <w:numId w:val="30"/>
        </w:numPr>
        <w:spacing w:after="0" w:line="240" w:lineRule="auto"/>
        <w:ind w:left="0" w:firstLine="709"/>
        <w:jc w:val="both"/>
        <w:rPr>
          <w:szCs w:val="24"/>
        </w:rPr>
      </w:pPr>
      <w:r w:rsidRPr="00A6567F">
        <w:rPr>
          <w:rFonts w:ascii="Times New Roman" w:hAnsi="Times New Roman" w:cs="Times New Roman"/>
          <w:sz w:val="24"/>
          <w:szCs w:val="24"/>
        </w:rPr>
        <w:t>В ходе исполнения заключенного Договора запрещается подключение любого оборудования Покупателя к ИТ-инфраструктуре Продавца</w:t>
      </w:r>
      <w:r w:rsidR="000363CA" w:rsidRPr="00A6567F">
        <w:rPr>
          <w:rFonts w:ascii="Times New Roman" w:hAnsi="Times New Roman" w:cs="Times New Roman"/>
          <w:sz w:val="24"/>
          <w:szCs w:val="24"/>
        </w:rPr>
        <w:t>, а также допуск работников Покупателя к работе на средствах вычислительной техники и в автоматизированных системах Продавца</w:t>
      </w:r>
      <w:r w:rsidRPr="00A6567F">
        <w:rPr>
          <w:rFonts w:ascii="Times New Roman" w:hAnsi="Times New Roman" w:cs="Times New Roman"/>
          <w:sz w:val="24"/>
          <w:szCs w:val="24"/>
        </w:rPr>
        <w:t>.</w:t>
      </w:r>
    </w:p>
    <w:p w14:paraId="1E5AA422" w14:textId="40BCF896" w:rsidR="00CA0BE6" w:rsidRPr="00D91992" w:rsidRDefault="00CA0BE6" w:rsidP="00A6567F">
      <w:pPr>
        <w:pStyle w:val="1"/>
        <w:numPr>
          <w:ilvl w:val="1"/>
          <w:numId w:val="30"/>
        </w:numPr>
        <w:spacing w:before="0" w:after="0"/>
        <w:ind w:left="0" w:firstLine="709"/>
        <w:rPr>
          <w:szCs w:val="24"/>
        </w:rPr>
      </w:pPr>
      <w:r w:rsidRPr="00864491">
        <w:rPr>
          <w:rStyle w:val="a8"/>
          <w:bCs/>
          <w:szCs w:val="24"/>
        </w:rPr>
        <w:footnoteReference w:id="5"/>
      </w:r>
      <w:r w:rsidRPr="00D91992">
        <w:rPr>
          <w:bCs/>
          <w:szCs w:val="24"/>
        </w:rPr>
        <w:t xml:space="preserve">В целях недопущения действий коррупционного характера, Стороны обязуются выполнять требования, изложенные </w:t>
      </w:r>
      <w:r w:rsidR="00D91992" w:rsidRPr="00D91992">
        <w:rPr>
          <w:bCs/>
          <w:szCs w:val="24"/>
        </w:rPr>
        <w:t xml:space="preserve">в Приложении № </w:t>
      </w:r>
      <w:r w:rsidR="00A23186">
        <w:rPr>
          <w:bCs/>
          <w:szCs w:val="24"/>
        </w:rPr>
        <w:t>3</w:t>
      </w:r>
      <w:r w:rsidR="00D91992" w:rsidRPr="00D91992">
        <w:rPr>
          <w:bCs/>
          <w:szCs w:val="24"/>
        </w:rPr>
        <w:t xml:space="preserve"> к Договору (</w:t>
      </w:r>
      <w:r w:rsidRPr="00D91992">
        <w:rPr>
          <w:bCs/>
          <w:szCs w:val="24"/>
        </w:rPr>
        <w:t>Гаранти</w:t>
      </w:r>
      <w:r w:rsidR="00D91992">
        <w:rPr>
          <w:bCs/>
          <w:szCs w:val="24"/>
        </w:rPr>
        <w:t>и</w:t>
      </w:r>
      <w:r w:rsidRPr="00D91992">
        <w:rPr>
          <w:bCs/>
          <w:szCs w:val="24"/>
        </w:rPr>
        <w:t xml:space="preserve"> по недопущению действий коррупционного характера).</w:t>
      </w:r>
    </w:p>
    <w:p w14:paraId="1657733D" w14:textId="548AEC89" w:rsidR="00CA0BE6" w:rsidRPr="00864491" w:rsidRDefault="00CA0BE6" w:rsidP="00A6567F">
      <w:pPr>
        <w:pStyle w:val="a5"/>
        <w:numPr>
          <w:ilvl w:val="1"/>
          <w:numId w:val="30"/>
        </w:numPr>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Договор составлен </w:t>
      </w:r>
      <w:r w:rsidRPr="00864491">
        <w:rPr>
          <w:rFonts w:ascii="Times New Roman" w:hAnsi="Times New Roman" w:cs="Times New Roman"/>
          <w:sz w:val="24"/>
          <w:szCs w:val="24"/>
        </w:rPr>
        <w:t xml:space="preserve">на русском языке </w:t>
      </w:r>
      <w:r w:rsidRPr="00864491">
        <w:rPr>
          <w:rFonts w:ascii="Times New Roman" w:eastAsia="Times New Roman" w:hAnsi="Times New Roman" w:cs="Times New Roman"/>
          <w:sz w:val="24"/>
          <w:szCs w:val="24"/>
          <w:lang w:eastAsia="ru-RU"/>
        </w:rPr>
        <w:t xml:space="preserve">в 3 экземплярах, имеющих одинаковую юридическую силу: 1 экземпляр – для Покупателя, 1 экземпляр – для Продавца, 1 экземпляр – для </w:t>
      </w:r>
      <w:r w:rsidR="004D434F" w:rsidRPr="00864491">
        <w:rPr>
          <w:rFonts w:ascii="Times New Roman" w:eastAsia="Times New Roman" w:hAnsi="Times New Roman" w:cs="Times New Roman"/>
          <w:sz w:val="24"/>
          <w:szCs w:val="24"/>
          <w:lang w:eastAsia="ru-RU"/>
        </w:rPr>
        <w:t>органа, осуществляющего государственный кадастровый учет и государственную регистрацию прав</w:t>
      </w:r>
      <w:r w:rsidRPr="00864491">
        <w:rPr>
          <w:rFonts w:ascii="Times New Roman" w:eastAsia="Times New Roman" w:hAnsi="Times New Roman" w:cs="Times New Roman"/>
          <w:sz w:val="24"/>
          <w:szCs w:val="24"/>
          <w:lang w:eastAsia="ru-RU"/>
        </w:rPr>
        <w:t xml:space="preserve">: </w:t>
      </w:r>
      <w:r w:rsidR="00FA586A">
        <w:rPr>
          <w:rFonts w:ascii="Times New Roman" w:eastAsia="Times New Roman" w:hAnsi="Times New Roman" w:cs="Times New Roman"/>
          <w:sz w:val="24"/>
          <w:szCs w:val="24"/>
          <w:lang w:eastAsia="ru-RU"/>
        </w:rPr>
        <w:t>Управление Федеральной службы государственной регистрации, кадастра и картографии по Тюменской области</w:t>
      </w:r>
      <w:r w:rsidR="00105232" w:rsidRPr="00864491">
        <w:rPr>
          <w:rFonts w:ascii="Times New Roman" w:eastAsia="Times New Roman" w:hAnsi="Times New Roman" w:cs="Times New Roman"/>
          <w:sz w:val="24"/>
          <w:szCs w:val="24"/>
          <w:lang w:eastAsia="ru-RU"/>
        </w:rPr>
        <w:t>.</w:t>
      </w:r>
    </w:p>
    <w:p w14:paraId="33EC9831" w14:textId="77777777" w:rsidR="00CA0BE6" w:rsidRPr="00864491" w:rsidRDefault="00CA0BE6" w:rsidP="00A6567F">
      <w:pPr>
        <w:pStyle w:val="1"/>
        <w:numPr>
          <w:ilvl w:val="1"/>
          <w:numId w:val="30"/>
        </w:numPr>
        <w:tabs>
          <w:tab w:val="left" w:pos="0"/>
        </w:tabs>
        <w:spacing w:before="0" w:after="0"/>
        <w:ind w:left="0" w:firstLine="709"/>
        <w:rPr>
          <w:szCs w:val="24"/>
        </w:rPr>
      </w:pPr>
      <w:r w:rsidRPr="00864491">
        <w:rPr>
          <w:szCs w:val="24"/>
        </w:rPr>
        <w:t>По вопросам, не урегулированным в Договоре, Стороны руководствуются законодательством Российской Федерации.</w:t>
      </w:r>
    </w:p>
    <w:p w14:paraId="16977003" w14:textId="77777777" w:rsidR="00CA0BE6" w:rsidRPr="00864491" w:rsidRDefault="00CA0BE6" w:rsidP="00984CEC">
      <w:pPr>
        <w:pStyle w:val="a5"/>
        <w:spacing w:after="0" w:line="240" w:lineRule="auto"/>
        <w:ind w:left="0" w:firstLine="709"/>
        <w:rPr>
          <w:rFonts w:ascii="Times New Roman" w:hAnsi="Times New Roman" w:cs="Times New Roman"/>
          <w:sz w:val="24"/>
          <w:szCs w:val="24"/>
        </w:rPr>
      </w:pPr>
    </w:p>
    <w:p w14:paraId="4AB0DF42" w14:textId="77777777" w:rsidR="009E1C6E" w:rsidRPr="00864491" w:rsidRDefault="009E1C6E" w:rsidP="00A6567F">
      <w:pPr>
        <w:pStyle w:val="a5"/>
        <w:numPr>
          <w:ilvl w:val="0"/>
          <w:numId w:val="30"/>
        </w:numPr>
        <w:spacing w:after="0" w:line="240" w:lineRule="auto"/>
        <w:ind w:left="0" w:firstLine="709"/>
        <w:jc w:val="center"/>
        <w:outlineLvl w:val="0"/>
        <w:rPr>
          <w:rFonts w:ascii="Times New Roman" w:hAnsi="Times New Roman" w:cs="Times New Roman"/>
          <w:b/>
          <w:sz w:val="24"/>
          <w:szCs w:val="24"/>
        </w:rPr>
      </w:pPr>
      <w:r w:rsidRPr="00864491">
        <w:rPr>
          <w:rFonts w:ascii="Times New Roman" w:hAnsi="Times New Roman" w:cs="Times New Roman"/>
          <w:b/>
          <w:sz w:val="24"/>
          <w:szCs w:val="24"/>
        </w:rPr>
        <w:t>Приложения к Договору</w:t>
      </w:r>
    </w:p>
    <w:p w14:paraId="7E71BB58" w14:textId="77777777" w:rsidR="004E2AD8" w:rsidRPr="00864491" w:rsidRDefault="004E2AD8" w:rsidP="00984CEC">
      <w:pPr>
        <w:pStyle w:val="a5"/>
        <w:spacing w:after="0" w:line="240" w:lineRule="auto"/>
        <w:ind w:left="0" w:firstLine="709"/>
        <w:rPr>
          <w:rFonts w:ascii="Times New Roman" w:hAnsi="Times New Roman" w:cs="Times New Roman"/>
          <w:sz w:val="24"/>
          <w:szCs w:val="24"/>
        </w:rPr>
      </w:pPr>
    </w:p>
    <w:p w14:paraId="6C2D0D09" w14:textId="42DE0D56" w:rsidR="004E2AD8" w:rsidRPr="00864491" w:rsidRDefault="004E2AD8" w:rsidP="00A6567F">
      <w:pPr>
        <w:pStyle w:val="a5"/>
        <w:numPr>
          <w:ilvl w:val="1"/>
          <w:numId w:val="30"/>
        </w:numPr>
        <w:snapToGrid w:val="0"/>
        <w:spacing w:after="0" w:line="240" w:lineRule="auto"/>
        <w:ind w:left="0" w:firstLine="709"/>
        <w:jc w:val="both"/>
        <w:rPr>
          <w:rFonts w:ascii="Times New Roman" w:hAnsi="Times New Roman" w:cs="Times New Roman"/>
          <w:sz w:val="24"/>
          <w:szCs w:val="24"/>
        </w:rPr>
      </w:pPr>
      <w:r w:rsidRPr="00864491">
        <w:rPr>
          <w:rFonts w:ascii="Times New Roman" w:hAnsi="Times New Roman" w:cs="Times New Roman"/>
          <w:bCs/>
          <w:sz w:val="24"/>
          <w:szCs w:val="24"/>
        </w:rPr>
        <w:t xml:space="preserve">Приложение № </w:t>
      </w:r>
      <w:r w:rsidR="007344B8" w:rsidRPr="00864491">
        <w:rPr>
          <w:rFonts w:ascii="Times New Roman" w:hAnsi="Times New Roman" w:cs="Times New Roman"/>
          <w:bCs/>
          <w:sz w:val="24"/>
          <w:szCs w:val="24"/>
        </w:rPr>
        <w:t>1</w:t>
      </w:r>
      <w:r w:rsidRPr="00864491">
        <w:rPr>
          <w:rFonts w:ascii="Times New Roman" w:hAnsi="Times New Roman" w:cs="Times New Roman"/>
          <w:bCs/>
          <w:sz w:val="24"/>
          <w:szCs w:val="24"/>
        </w:rPr>
        <w:t xml:space="preserve"> – Форма </w:t>
      </w:r>
      <w:r w:rsidRPr="00864491">
        <w:rPr>
          <w:rFonts w:ascii="Times New Roman" w:hAnsi="Times New Roman" w:cs="Times New Roman"/>
          <w:sz w:val="24"/>
          <w:szCs w:val="24"/>
        </w:rPr>
        <w:t>Акта приема-передачи</w:t>
      </w:r>
      <w:r w:rsidR="007344B8" w:rsidRPr="00864491">
        <w:rPr>
          <w:rFonts w:ascii="Times New Roman" w:hAnsi="Times New Roman" w:cs="Times New Roman"/>
          <w:sz w:val="24"/>
          <w:szCs w:val="24"/>
        </w:rPr>
        <w:t xml:space="preserve"> Имущества </w:t>
      </w:r>
      <w:r w:rsidRPr="00864491">
        <w:rPr>
          <w:rFonts w:ascii="Times New Roman" w:hAnsi="Times New Roman" w:cs="Times New Roman"/>
          <w:sz w:val="24"/>
          <w:szCs w:val="24"/>
        </w:rPr>
        <w:t xml:space="preserve">– </w:t>
      </w:r>
      <w:r w:rsidRPr="00864491">
        <w:rPr>
          <w:rFonts w:ascii="Times New Roman" w:hAnsi="Times New Roman" w:cs="Times New Roman"/>
          <w:bCs/>
          <w:sz w:val="24"/>
          <w:szCs w:val="24"/>
        </w:rPr>
        <w:t xml:space="preserve">на </w:t>
      </w:r>
      <w:r w:rsidRPr="00864491">
        <w:rPr>
          <w:rFonts w:ascii="Times New Roman" w:hAnsi="Times New Roman" w:cs="Times New Roman"/>
          <w:sz w:val="24"/>
          <w:szCs w:val="24"/>
        </w:rPr>
        <w:t>_</w:t>
      </w:r>
      <w:r w:rsidR="008B0F1B">
        <w:rPr>
          <w:rFonts w:ascii="Times New Roman" w:hAnsi="Times New Roman" w:cs="Times New Roman"/>
          <w:sz w:val="24"/>
          <w:szCs w:val="24"/>
        </w:rPr>
        <w:t>_</w:t>
      </w:r>
      <w:r w:rsidRPr="00864491">
        <w:rPr>
          <w:rFonts w:ascii="Times New Roman" w:hAnsi="Times New Roman" w:cs="Times New Roman"/>
          <w:sz w:val="24"/>
          <w:szCs w:val="24"/>
        </w:rPr>
        <w:t>_ листах.</w:t>
      </w:r>
    </w:p>
    <w:p w14:paraId="6E276821" w14:textId="0C8845E2" w:rsidR="00D50CA0" w:rsidRDefault="00D50CA0" w:rsidP="00A6567F">
      <w:pPr>
        <w:pStyle w:val="a5"/>
        <w:numPr>
          <w:ilvl w:val="1"/>
          <w:numId w:val="30"/>
        </w:numPr>
        <w:snapToGri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A23186">
        <w:rPr>
          <w:rFonts w:ascii="Times New Roman" w:hAnsi="Times New Roman" w:cs="Times New Roman"/>
          <w:sz w:val="24"/>
          <w:szCs w:val="24"/>
        </w:rPr>
        <w:t>2</w:t>
      </w:r>
      <w:r w:rsidR="00A85146">
        <w:rPr>
          <w:rFonts w:ascii="Times New Roman" w:hAnsi="Times New Roman" w:cs="Times New Roman"/>
          <w:sz w:val="24"/>
          <w:szCs w:val="24"/>
        </w:rPr>
        <w:t>, 2.1, 2.2, 2.3, 2.4, 2.5</w:t>
      </w:r>
      <w:r w:rsidRPr="00864491">
        <w:rPr>
          <w:rFonts w:ascii="Times New Roman" w:hAnsi="Times New Roman" w:cs="Times New Roman"/>
          <w:sz w:val="24"/>
          <w:szCs w:val="24"/>
        </w:rPr>
        <w:t xml:space="preserve"> </w:t>
      </w:r>
      <w:r>
        <w:rPr>
          <w:rFonts w:ascii="Times New Roman" w:hAnsi="Times New Roman" w:cs="Times New Roman"/>
          <w:sz w:val="24"/>
          <w:szCs w:val="24"/>
        </w:rPr>
        <w:t>–</w:t>
      </w:r>
      <w:r w:rsidRPr="00864491">
        <w:rPr>
          <w:rFonts w:ascii="Times New Roman" w:hAnsi="Times New Roman" w:cs="Times New Roman"/>
          <w:sz w:val="24"/>
          <w:szCs w:val="24"/>
        </w:rPr>
        <w:t xml:space="preserve"> </w:t>
      </w:r>
      <w:r>
        <w:rPr>
          <w:rFonts w:ascii="Times New Roman" w:hAnsi="Times New Roman" w:cs="Times New Roman"/>
          <w:sz w:val="24"/>
          <w:szCs w:val="24"/>
        </w:rPr>
        <w:t>План</w:t>
      </w:r>
      <w:r w:rsidR="00A85146">
        <w:rPr>
          <w:rFonts w:ascii="Times New Roman" w:hAnsi="Times New Roman" w:cs="Times New Roman"/>
          <w:sz w:val="24"/>
          <w:szCs w:val="24"/>
        </w:rPr>
        <w:t>ы</w:t>
      </w:r>
      <w:r>
        <w:rPr>
          <w:rFonts w:ascii="Times New Roman" w:hAnsi="Times New Roman" w:cs="Times New Roman"/>
          <w:sz w:val="24"/>
          <w:szCs w:val="24"/>
        </w:rPr>
        <w:t xml:space="preserve"> Объект</w:t>
      </w:r>
      <w:r w:rsidR="00A85146">
        <w:rPr>
          <w:rFonts w:ascii="Times New Roman" w:hAnsi="Times New Roman" w:cs="Times New Roman"/>
          <w:sz w:val="24"/>
          <w:szCs w:val="24"/>
        </w:rPr>
        <w:t>ов</w:t>
      </w:r>
      <w:r w:rsidRPr="00864491">
        <w:rPr>
          <w:rFonts w:ascii="Times New Roman" w:hAnsi="Times New Roman" w:cs="Times New Roman"/>
          <w:sz w:val="24"/>
          <w:szCs w:val="24"/>
        </w:rPr>
        <w:t xml:space="preserve"> </w:t>
      </w:r>
      <w:r>
        <w:rPr>
          <w:rFonts w:ascii="Times New Roman" w:hAnsi="Times New Roman" w:cs="Times New Roman"/>
          <w:sz w:val="24"/>
          <w:szCs w:val="24"/>
        </w:rPr>
        <w:t>с указанием части Объект</w:t>
      </w:r>
      <w:r w:rsidR="00A85146">
        <w:rPr>
          <w:rFonts w:ascii="Times New Roman" w:hAnsi="Times New Roman" w:cs="Times New Roman"/>
          <w:sz w:val="24"/>
          <w:szCs w:val="24"/>
        </w:rPr>
        <w:t>ов</w:t>
      </w:r>
      <w:r>
        <w:rPr>
          <w:rFonts w:ascii="Times New Roman" w:hAnsi="Times New Roman" w:cs="Times New Roman"/>
          <w:sz w:val="24"/>
          <w:szCs w:val="24"/>
        </w:rPr>
        <w:t>, передаваем</w:t>
      </w:r>
      <w:r w:rsidR="00A85146">
        <w:rPr>
          <w:rFonts w:ascii="Times New Roman" w:hAnsi="Times New Roman" w:cs="Times New Roman"/>
          <w:sz w:val="24"/>
          <w:szCs w:val="24"/>
        </w:rPr>
        <w:t>ых</w:t>
      </w:r>
      <w:r>
        <w:rPr>
          <w:rFonts w:ascii="Times New Roman" w:hAnsi="Times New Roman" w:cs="Times New Roman"/>
          <w:sz w:val="24"/>
          <w:szCs w:val="24"/>
        </w:rPr>
        <w:t xml:space="preserve"> в аренду </w:t>
      </w:r>
      <w:r w:rsidRPr="00864491">
        <w:rPr>
          <w:rFonts w:ascii="Times New Roman" w:hAnsi="Times New Roman" w:cs="Times New Roman"/>
          <w:sz w:val="24"/>
          <w:szCs w:val="24"/>
        </w:rPr>
        <w:t xml:space="preserve">– </w:t>
      </w:r>
      <w:r w:rsidRPr="00864491">
        <w:rPr>
          <w:rFonts w:ascii="Times New Roman" w:hAnsi="Times New Roman" w:cs="Times New Roman"/>
          <w:bCs/>
          <w:sz w:val="24"/>
          <w:szCs w:val="24"/>
        </w:rPr>
        <w:t xml:space="preserve">на </w:t>
      </w:r>
      <w:r w:rsidRPr="00864491">
        <w:rPr>
          <w:rFonts w:ascii="Times New Roman" w:hAnsi="Times New Roman" w:cs="Times New Roman"/>
          <w:sz w:val="24"/>
          <w:szCs w:val="24"/>
        </w:rPr>
        <w:t>_</w:t>
      </w:r>
      <w:r w:rsidR="008B0F1B">
        <w:rPr>
          <w:rFonts w:ascii="Times New Roman" w:hAnsi="Times New Roman" w:cs="Times New Roman"/>
          <w:sz w:val="24"/>
          <w:szCs w:val="24"/>
        </w:rPr>
        <w:t>_</w:t>
      </w:r>
      <w:r w:rsidRPr="00864491">
        <w:rPr>
          <w:rFonts w:ascii="Times New Roman" w:hAnsi="Times New Roman" w:cs="Times New Roman"/>
          <w:sz w:val="24"/>
          <w:szCs w:val="24"/>
        </w:rPr>
        <w:t>_ листах.</w:t>
      </w:r>
    </w:p>
    <w:p w14:paraId="39F25BE8" w14:textId="66090B24" w:rsidR="00A23186" w:rsidRPr="00A23186" w:rsidRDefault="00A23186">
      <w:pPr>
        <w:pStyle w:val="a5"/>
        <w:numPr>
          <w:ilvl w:val="1"/>
          <w:numId w:val="30"/>
        </w:numPr>
        <w:snapToGrid w:val="0"/>
        <w:spacing w:after="0" w:line="240" w:lineRule="auto"/>
        <w:ind w:left="0" w:firstLine="709"/>
        <w:jc w:val="both"/>
        <w:rPr>
          <w:rFonts w:ascii="Times New Roman" w:hAnsi="Times New Roman" w:cs="Times New Roman"/>
          <w:sz w:val="24"/>
          <w:szCs w:val="24"/>
        </w:rPr>
      </w:pPr>
      <w:r w:rsidRPr="00A23186">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A23186">
        <w:rPr>
          <w:rFonts w:ascii="Times New Roman" w:hAnsi="Times New Roman" w:cs="Times New Roman"/>
          <w:sz w:val="24"/>
          <w:szCs w:val="24"/>
        </w:rPr>
        <w:t xml:space="preserve"> – </w:t>
      </w:r>
      <w:r w:rsidRPr="00A23186">
        <w:rPr>
          <w:rFonts w:ascii="Times New Roman" w:hAnsi="Times New Roman" w:cs="Times New Roman"/>
          <w:bCs/>
          <w:sz w:val="24"/>
          <w:szCs w:val="24"/>
        </w:rPr>
        <w:t xml:space="preserve">Гарантии по недопущению действий коррупционного характера </w:t>
      </w:r>
      <w:r w:rsidRPr="00A23186">
        <w:rPr>
          <w:rFonts w:ascii="Times New Roman" w:hAnsi="Times New Roman" w:cs="Times New Roman"/>
          <w:sz w:val="24"/>
          <w:szCs w:val="24"/>
        </w:rPr>
        <w:t xml:space="preserve">– </w:t>
      </w:r>
      <w:r w:rsidRPr="00A23186">
        <w:rPr>
          <w:rFonts w:ascii="Times New Roman" w:hAnsi="Times New Roman" w:cs="Times New Roman"/>
          <w:bCs/>
          <w:sz w:val="24"/>
          <w:szCs w:val="24"/>
        </w:rPr>
        <w:t xml:space="preserve">на </w:t>
      </w:r>
      <w:r w:rsidRPr="00A23186">
        <w:rPr>
          <w:rFonts w:ascii="Times New Roman" w:hAnsi="Times New Roman" w:cs="Times New Roman"/>
          <w:sz w:val="24"/>
          <w:szCs w:val="24"/>
        </w:rPr>
        <w:t>3 листах.</w:t>
      </w:r>
      <w:bookmarkStart w:id="16" w:name="_Ref17968329"/>
    </w:p>
    <w:bookmarkEnd w:id="16"/>
    <w:p w14:paraId="61BC986A" w14:textId="77777777" w:rsidR="004E2AD8" w:rsidRPr="00864491" w:rsidRDefault="004E2AD8" w:rsidP="008A0509">
      <w:pPr>
        <w:pStyle w:val="a5"/>
        <w:spacing w:after="0" w:line="240" w:lineRule="auto"/>
        <w:ind w:left="0" w:firstLine="709"/>
        <w:rPr>
          <w:rFonts w:ascii="Times New Roman" w:hAnsi="Times New Roman" w:cs="Times New Roman"/>
          <w:sz w:val="24"/>
          <w:szCs w:val="24"/>
        </w:rPr>
      </w:pPr>
    </w:p>
    <w:p w14:paraId="1B3008F4" w14:textId="77777777" w:rsidR="009E1C6E" w:rsidRPr="00864491" w:rsidRDefault="009E1C6E" w:rsidP="00A6567F">
      <w:pPr>
        <w:pStyle w:val="a5"/>
        <w:numPr>
          <w:ilvl w:val="0"/>
          <w:numId w:val="30"/>
        </w:numPr>
        <w:spacing w:after="0" w:line="240" w:lineRule="auto"/>
        <w:ind w:left="0" w:firstLine="709"/>
        <w:jc w:val="center"/>
        <w:outlineLvl w:val="0"/>
        <w:rPr>
          <w:rFonts w:ascii="Times New Roman" w:hAnsi="Times New Roman" w:cs="Times New Roman"/>
          <w:b/>
          <w:sz w:val="24"/>
          <w:szCs w:val="24"/>
        </w:rPr>
      </w:pPr>
      <w:bookmarkStart w:id="17" w:name="_Ref486328623"/>
      <w:r w:rsidRPr="00864491">
        <w:rPr>
          <w:rFonts w:ascii="Times New Roman" w:hAnsi="Times New Roman" w:cs="Times New Roman"/>
          <w:b/>
          <w:sz w:val="24"/>
          <w:szCs w:val="24"/>
        </w:rPr>
        <w:t>Реквизиты и подписи Сторон</w:t>
      </w:r>
      <w:bookmarkEnd w:id="17"/>
    </w:p>
    <w:p w14:paraId="1CD44871" w14:textId="77777777" w:rsidR="004E2AD8" w:rsidRPr="00864491" w:rsidRDefault="00984CEC" w:rsidP="004E2AD8">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b/>
          <w:sz w:val="24"/>
          <w:szCs w:val="24"/>
        </w:rPr>
        <w:t>Покупатель</w:t>
      </w:r>
      <w:r w:rsidR="004E2AD8" w:rsidRPr="00864491">
        <w:rPr>
          <w:rStyle w:val="a8"/>
          <w:rFonts w:ascii="Times New Roman" w:hAnsi="Times New Roman"/>
          <w:b/>
          <w:sz w:val="24"/>
          <w:szCs w:val="24"/>
        </w:rPr>
        <w:footnoteReference w:id="6"/>
      </w:r>
      <w:r w:rsidR="004E2AD8" w:rsidRPr="00864491">
        <w:rPr>
          <w:rFonts w:ascii="Times New Roman" w:hAnsi="Times New Roman" w:cs="Times New Roman"/>
          <w:b/>
          <w:sz w:val="24"/>
          <w:szCs w:val="24"/>
        </w:rPr>
        <w:t>:</w:t>
      </w:r>
    </w:p>
    <w:p w14:paraId="16EBDBB0" w14:textId="77777777" w:rsidR="004752CF" w:rsidRPr="00864491" w:rsidRDefault="004752CF" w:rsidP="004E2AD8">
      <w:pPr>
        <w:snapToGrid w:val="0"/>
        <w:ind w:firstLine="360"/>
        <w:contextualSpacing/>
        <w:jc w:val="both"/>
        <w:rPr>
          <w:rFonts w:ascii="Times New Roman" w:hAnsi="Times New Roman" w:cs="Times New Roman"/>
          <w:snapToGrid w:val="0"/>
          <w:sz w:val="24"/>
          <w:szCs w:val="24"/>
        </w:rPr>
      </w:pPr>
      <w:r w:rsidRPr="00864491">
        <w:rPr>
          <w:rFonts w:ascii="Times New Roman" w:hAnsi="Times New Roman" w:cs="Times New Roman"/>
          <w:sz w:val="24"/>
          <w:szCs w:val="24"/>
        </w:rPr>
        <w:lastRenderedPageBreak/>
        <w:t>__________ (сокращенное наименование)</w:t>
      </w:r>
    </w:p>
    <w:p w14:paraId="7157B119" w14:textId="77777777" w:rsidR="004E2AD8" w:rsidRPr="00864491" w:rsidRDefault="004E2AD8" w:rsidP="004E2AD8">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Местонахождение __________</w:t>
      </w:r>
    </w:p>
    <w:p w14:paraId="4C31F4D5" w14:textId="77777777" w:rsidR="004E2AD8" w:rsidRPr="00864491" w:rsidRDefault="004E2AD8" w:rsidP="004E2AD8">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Почтовый адрес ____________</w:t>
      </w:r>
    </w:p>
    <w:p w14:paraId="338A66D2" w14:textId="77777777" w:rsidR="004E2AD8" w:rsidRPr="00864491" w:rsidRDefault="004E2AD8" w:rsidP="004E2AD8">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ИНН: ___________</w:t>
      </w:r>
    </w:p>
    <w:p w14:paraId="5F975F27" w14:textId="77777777" w:rsidR="004E2AD8" w:rsidRPr="00864491" w:rsidRDefault="004E2AD8" w:rsidP="004E2AD8">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Расчетный счет ___________</w:t>
      </w:r>
    </w:p>
    <w:p w14:paraId="4D2A4557" w14:textId="77777777" w:rsidR="004E2AD8" w:rsidRPr="00864491" w:rsidRDefault="004E2AD8" w:rsidP="004E2AD8">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Корр. счет ___________</w:t>
      </w:r>
    </w:p>
    <w:p w14:paraId="69B30334" w14:textId="77777777" w:rsidR="004E2AD8" w:rsidRPr="00864491" w:rsidRDefault="004E2AD8" w:rsidP="004E2AD8">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БИК ___________</w:t>
      </w:r>
    </w:p>
    <w:p w14:paraId="138ED19D" w14:textId="77777777" w:rsidR="004E2AD8" w:rsidRPr="00864491" w:rsidRDefault="004E2AD8" w:rsidP="004E2AD8">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ОКВЭД ___________</w:t>
      </w:r>
    </w:p>
    <w:p w14:paraId="690C20D7" w14:textId="77777777" w:rsidR="004E2AD8" w:rsidRPr="00864491" w:rsidRDefault="004E2AD8" w:rsidP="004E2AD8">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ОКПО ___________</w:t>
      </w:r>
    </w:p>
    <w:p w14:paraId="1154C9C6" w14:textId="77777777" w:rsidR="004E2AD8" w:rsidRPr="00864491" w:rsidRDefault="004E2AD8" w:rsidP="004E2AD8">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КПП ___________</w:t>
      </w:r>
    </w:p>
    <w:p w14:paraId="7CCD7975" w14:textId="77777777" w:rsidR="004E2AD8" w:rsidRPr="00864491" w:rsidRDefault="004E2AD8" w:rsidP="004E2AD8">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ОГРН ___________</w:t>
      </w:r>
    </w:p>
    <w:p w14:paraId="71B9771C" w14:textId="77777777" w:rsidR="004E2AD8" w:rsidRPr="00864491" w:rsidRDefault="004E2AD8" w:rsidP="004E2AD8">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Контактный телефон: ___________</w:t>
      </w:r>
    </w:p>
    <w:p w14:paraId="731B65E1" w14:textId="77777777" w:rsidR="004752CF" w:rsidRPr="00864491" w:rsidRDefault="004752CF" w:rsidP="004E2AD8">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lang w:val="en-US"/>
        </w:rPr>
        <w:t>e</w:t>
      </w:r>
      <w:r w:rsidRPr="00864491">
        <w:rPr>
          <w:rFonts w:ascii="Times New Roman" w:hAnsi="Times New Roman" w:cs="Times New Roman"/>
          <w:sz w:val="24"/>
          <w:szCs w:val="24"/>
        </w:rPr>
        <w:t>-</w:t>
      </w:r>
      <w:r w:rsidRPr="00864491">
        <w:rPr>
          <w:rFonts w:ascii="Times New Roman" w:hAnsi="Times New Roman" w:cs="Times New Roman"/>
          <w:sz w:val="24"/>
          <w:szCs w:val="24"/>
          <w:lang w:val="en-US"/>
        </w:rPr>
        <w:t>mail</w:t>
      </w:r>
      <w:r w:rsidRPr="00864491">
        <w:rPr>
          <w:rFonts w:ascii="Times New Roman" w:hAnsi="Times New Roman" w:cs="Times New Roman"/>
          <w:sz w:val="24"/>
          <w:szCs w:val="24"/>
        </w:rPr>
        <w:t>: ___________</w:t>
      </w:r>
    </w:p>
    <w:p w14:paraId="7D205A8D" w14:textId="77777777" w:rsidR="004E2AD8" w:rsidRPr="00864491" w:rsidRDefault="004E2AD8" w:rsidP="004E2AD8">
      <w:pPr>
        <w:snapToGrid w:val="0"/>
        <w:ind w:firstLine="360"/>
        <w:contextualSpacing/>
        <w:jc w:val="both"/>
        <w:rPr>
          <w:rFonts w:ascii="Times New Roman" w:hAnsi="Times New Roman" w:cs="Times New Roman"/>
          <w:b/>
          <w:sz w:val="24"/>
          <w:szCs w:val="24"/>
        </w:rPr>
      </w:pPr>
    </w:p>
    <w:p w14:paraId="5D3ED020" w14:textId="77777777" w:rsidR="004E2AD8" w:rsidRPr="00864491" w:rsidRDefault="00984CEC" w:rsidP="004E2AD8">
      <w:pPr>
        <w:snapToGrid w:val="0"/>
        <w:ind w:firstLine="360"/>
        <w:contextualSpacing/>
        <w:jc w:val="both"/>
        <w:rPr>
          <w:rFonts w:ascii="Times New Roman" w:hAnsi="Times New Roman" w:cs="Times New Roman"/>
          <w:b/>
          <w:sz w:val="24"/>
          <w:szCs w:val="24"/>
        </w:rPr>
      </w:pPr>
      <w:r w:rsidRPr="00864491">
        <w:rPr>
          <w:rFonts w:ascii="Times New Roman" w:hAnsi="Times New Roman" w:cs="Times New Roman"/>
          <w:b/>
          <w:sz w:val="24"/>
          <w:szCs w:val="24"/>
        </w:rPr>
        <w:t>Продавец</w:t>
      </w:r>
      <w:r w:rsidR="004E2AD8" w:rsidRPr="00864491">
        <w:rPr>
          <w:rFonts w:ascii="Times New Roman" w:hAnsi="Times New Roman" w:cs="Times New Roman"/>
          <w:b/>
          <w:sz w:val="24"/>
          <w:szCs w:val="24"/>
        </w:rPr>
        <w:t>:</w:t>
      </w:r>
    </w:p>
    <w:p w14:paraId="4DC35409" w14:textId="77777777" w:rsidR="004752CF" w:rsidRPr="00864491" w:rsidRDefault="004752CF" w:rsidP="004E2AD8">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ПАО Сбербанк</w:t>
      </w:r>
    </w:p>
    <w:p w14:paraId="597BB323" w14:textId="5768B2E7" w:rsidR="008A0509" w:rsidRPr="00864491" w:rsidRDefault="008A0509" w:rsidP="008A0509">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 xml:space="preserve">Местонахождение </w:t>
      </w:r>
      <w:r w:rsidR="00FA586A" w:rsidRPr="00FA586A">
        <w:rPr>
          <w:rFonts w:ascii="Times New Roman" w:hAnsi="Times New Roman" w:cs="Times New Roman"/>
          <w:sz w:val="24"/>
          <w:szCs w:val="24"/>
        </w:rPr>
        <w:t>Россия, 117997, г. Москва, ул. Вавилова, д. 19</w:t>
      </w:r>
    </w:p>
    <w:p w14:paraId="799425B2" w14:textId="0DFC4C1C" w:rsidR="004E2AD8" w:rsidRPr="00864491" w:rsidRDefault="004E2AD8" w:rsidP="004E2AD8">
      <w:pPr>
        <w:snapToGrid w:val="0"/>
        <w:ind w:firstLine="360"/>
        <w:contextualSpacing/>
        <w:rPr>
          <w:rFonts w:ascii="Times New Roman" w:hAnsi="Times New Roman" w:cs="Times New Roman"/>
          <w:sz w:val="24"/>
          <w:szCs w:val="24"/>
        </w:rPr>
      </w:pPr>
      <w:r w:rsidRPr="00864491">
        <w:rPr>
          <w:rFonts w:ascii="Times New Roman" w:hAnsi="Times New Roman" w:cs="Times New Roman"/>
          <w:sz w:val="24"/>
          <w:szCs w:val="24"/>
        </w:rPr>
        <w:t xml:space="preserve">Почтовый адрес </w:t>
      </w:r>
      <w:r w:rsidR="00FA586A" w:rsidRPr="00FA586A">
        <w:rPr>
          <w:rFonts w:ascii="Times New Roman" w:hAnsi="Times New Roman" w:cs="Times New Roman"/>
          <w:sz w:val="24"/>
          <w:szCs w:val="24"/>
        </w:rPr>
        <w:t>625023, г. Тюмень, ул. Рижская, д. 61</w:t>
      </w:r>
    </w:p>
    <w:p w14:paraId="437711A7" w14:textId="0FD11458" w:rsidR="004E2AD8" w:rsidRPr="00864491" w:rsidRDefault="004E2AD8" w:rsidP="004E2AD8">
      <w:pPr>
        <w:snapToGrid w:val="0"/>
        <w:ind w:firstLine="360"/>
        <w:contextualSpacing/>
        <w:rPr>
          <w:rFonts w:ascii="Times New Roman" w:hAnsi="Times New Roman" w:cs="Times New Roman"/>
          <w:sz w:val="24"/>
          <w:szCs w:val="24"/>
        </w:rPr>
      </w:pPr>
      <w:r w:rsidRPr="00864491">
        <w:rPr>
          <w:rFonts w:ascii="Times New Roman" w:hAnsi="Times New Roman" w:cs="Times New Roman"/>
          <w:sz w:val="24"/>
          <w:szCs w:val="24"/>
        </w:rPr>
        <w:t xml:space="preserve">ИНН </w:t>
      </w:r>
      <w:r w:rsidR="00FA586A" w:rsidRPr="00FA586A">
        <w:rPr>
          <w:rFonts w:ascii="Times New Roman" w:hAnsi="Times New Roman" w:cs="Times New Roman"/>
          <w:sz w:val="24"/>
          <w:szCs w:val="24"/>
        </w:rPr>
        <w:t>7707083893</w:t>
      </w:r>
    </w:p>
    <w:p w14:paraId="49ED1466" w14:textId="2D9F7A18" w:rsidR="004E2AD8" w:rsidRPr="00864491" w:rsidRDefault="004E2AD8" w:rsidP="004E2AD8">
      <w:pPr>
        <w:snapToGrid w:val="0"/>
        <w:ind w:firstLine="360"/>
        <w:contextualSpacing/>
        <w:rPr>
          <w:rFonts w:ascii="Times New Roman" w:hAnsi="Times New Roman" w:cs="Times New Roman"/>
          <w:sz w:val="24"/>
          <w:szCs w:val="24"/>
        </w:rPr>
      </w:pPr>
      <w:r w:rsidRPr="00864491">
        <w:rPr>
          <w:rFonts w:ascii="Times New Roman" w:hAnsi="Times New Roman" w:cs="Times New Roman"/>
          <w:sz w:val="24"/>
          <w:szCs w:val="24"/>
        </w:rPr>
        <w:t xml:space="preserve">Расчетный счет </w:t>
      </w:r>
      <w:r w:rsidR="00FA586A" w:rsidRPr="00FA586A">
        <w:rPr>
          <w:rFonts w:ascii="Times New Roman" w:hAnsi="Times New Roman" w:cs="Times New Roman"/>
          <w:sz w:val="24"/>
          <w:szCs w:val="24"/>
        </w:rPr>
        <w:t>60311810016000200000</w:t>
      </w:r>
    </w:p>
    <w:p w14:paraId="27347A01" w14:textId="2F95FB3B" w:rsidR="004E2AD8" w:rsidRPr="00864491" w:rsidRDefault="004E2AD8" w:rsidP="004E2AD8">
      <w:pPr>
        <w:snapToGrid w:val="0"/>
        <w:ind w:firstLine="360"/>
        <w:contextualSpacing/>
        <w:rPr>
          <w:rFonts w:ascii="Times New Roman" w:hAnsi="Times New Roman" w:cs="Times New Roman"/>
          <w:sz w:val="24"/>
          <w:szCs w:val="24"/>
        </w:rPr>
      </w:pPr>
      <w:r w:rsidRPr="00864491">
        <w:rPr>
          <w:rFonts w:ascii="Times New Roman" w:hAnsi="Times New Roman" w:cs="Times New Roman"/>
          <w:sz w:val="24"/>
          <w:szCs w:val="24"/>
        </w:rPr>
        <w:t xml:space="preserve">Корр. счет </w:t>
      </w:r>
      <w:r w:rsidR="00FA586A" w:rsidRPr="00FA586A">
        <w:rPr>
          <w:rFonts w:ascii="Times New Roman" w:hAnsi="Times New Roman" w:cs="Times New Roman"/>
          <w:sz w:val="24"/>
          <w:szCs w:val="24"/>
        </w:rPr>
        <w:t>30101810500000000674 в Уральском ГУ ЦБ РФ</w:t>
      </w:r>
    </w:p>
    <w:p w14:paraId="23392FE3" w14:textId="59505E7F" w:rsidR="004E2AD8" w:rsidRPr="00864491" w:rsidRDefault="004E2AD8" w:rsidP="004E2AD8">
      <w:pPr>
        <w:snapToGrid w:val="0"/>
        <w:ind w:firstLine="360"/>
        <w:contextualSpacing/>
        <w:rPr>
          <w:rFonts w:ascii="Times New Roman" w:hAnsi="Times New Roman" w:cs="Times New Roman"/>
          <w:sz w:val="24"/>
          <w:szCs w:val="24"/>
        </w:rPr>
      </w:pPr>
      <w:r w:rsidRPr="00864491">
        <w:rPr>
          <w:rFonts w:ascii="Times New Roman" w:hAnsi="Times New Roman" w:cs="Times New Roman"/>
          <w:sz w:val="24"/>
          <w:szCs w:val="24"/>
        </w:rPr>
        <w:t xml:space="preserve">БИК </w:t>
      </w:r>
      <w:r w:rsidR="00FA586A" w:rsidRPr="00FA586A">
        <w:rPr>
          <w:rFonts w:ascii="Times New Roman" w:hAnsi="Times New Roman" w:cs="Times New Roman"/>
          <w:sz w:val="24"/>
          <w:szCs w:val="24"/>
        </w:rPr>
        <w:t>046577674</w:t>
      </w:r>
    </w:p>
    <w:p w14:paraId="18D8F9C0" w14:textId="70540429" w:rsidR="004E2AD8" w:rsidRPr="00864491" w:rsidRDefault="004E2AD8" w:rsidP="004E2AD8">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 xml:space="preserve">КПП </w:t>
      </w:r>
      <w:r w:rsidR="00FA586A" w:rsidRPr="00FA586A">
        <w:rPr>
          <w:rFonts w:ascii="Times New Roman" w:hAnsi="Times New Roman" w:cs="Times New Roman"/>
          <w:sz w:val="24"/>
          <w:szCs w:val="24"/>
        </w:rPr>
        <w:t>667102008</w:t>
      </w:r>
    </w:p>
    <w:p w14:paraId="56F20826" w14:textId="3A2F162E" w:rsidR="004E2AD8" w:rsidRPr="00864491" w:rsidRDefault="004E2AD8" w:rsidP="004E2AD8">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 xml:space="preserve">ОГРН </w:t>
      </w:r>
      <w:r w:rsidR="00137CBB" w:rsidRPr="00137CBB">
        <w:rPr>
          <w:rFonts w:ascii="Times New Roman" w:hAnsi="Times New Roman" w:cs="Times New Roman"/>
          <w:sz w:val="24"/>
          <w:szCs w:val="24"/>
        </w:rPr>
        <w:t>1027700132195</w:t>
      </w:r>
    </w:p>
    <w:p w14:paraId="1E2F8BFF" w14:textId="7BFAE433" w:rsidR="004E2AD8" w:rsidRPr="00864491" w:rsidRDefault="004E2AD8" w:rsidP="004E2AD8">
      <w:pPr>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 xml:space="preserve">Контактный телефон: </w:t>
      </w:r>
      <w:r w:rsidR="007F0A45" w:rsidRPr="007F0A45">
        <w:rPr>
          <w:rFonts w:ascii="Times New Roman" w:hAnsi="Times New Roman" w:cs="Times New Roman"/>
          <w:sz w:val="24"/>
          <w:szCs w:val="24"/>
        </w:rPr>
        <w:t>8 (800) 70-700-70 доб. 5409-1611</w:t>
      </w:r>
    </w:p>
    <w:p w14:paraId="211A8896" w14:textId="3372376C" w:rsidR="004752CF" w:rsidRPr="007F0A45" w:rsidRDefault="004752CF" w:rsidP="004752CF">
      <w:pPr>
        <w:snapToGrid w:val="0"/>
        <w:ind w:firstLine="360"/>
        <w:contextualSpacing/>
        <w:jc w:val="both"/>
        <w:rPr>
          <w:rFonts w:ascii="Times New Roman" w:hAnsi="Times New Roman" w:cs="Times New Roman"/>
          <w:sz w:val="24"/>
          <w:szCs w:val="24"/>
          <w:lang w:val="en-US"/>
        </w:rPr>
      </w:pPr>
      <w:r w:rsidRPr="00864491">
        <w:rPr>
          <w:rFonts w:ascii="Times New Roman" w:hAnsi="Times New Roman" w:cs="Times New Roman"/>
          <w:sz w:val="24"/>
          <w:szCs w:val="24"/>
          <w:lang w:val="en-US"/>
        </w:rPr>
        <w:t>e</w:t>
      </w:r>
      <w:r w:rsidRPr="007F0A45">
        <w:rPr>
          <w:rFonts w:ascii="Times New Roman" w:hAnsi="Times New Roman" w:cs="Times New Roman"/>
          <w:sz w:val="24"/>
          <w:szCs w:val="24"/>
          <w:lang w:val="en-US"/>
        </w:rPr>
        <w:t>-</w:t>
      </w:r>
      <w:r w:rsidRPr="00864491">
        <w:rPr>
          <w:rFonts w:ascii="Times New Roman" w:hAnsi="Times New Roman" w:cs="Times New Roman"/>
          <w:sz w:val="24"/>
          <w:szCs w:val="24"/>
          <w:lang w:val="en-US"/>
        </w:rPr>
        <w:t>mail</w:t>
      </w:r>
      <w:r w:rsidRPr="007F0A45">
        <w:rPr>
          <w:rFonts w:ascii="Times New Roman" w:hAnsi="Times New Roman" w:cs="Times New Roman"/>
          <w:sz w:val="24"/>
          <w:szCs w:val="24"/>
          <w:lang w:val="en-US"/>
        </w:rPr>
        <w:t xml:space="preserve">: </w:t>
      </w:r>
      <w:r w:rsidR="007F0A45" w:rsidRPr="007F0A45">
        <w:rPr>
          <w:rFonts w:ascii="Times New Roman" w:hAnsi="Times New Roman" w:cs="Times New Roman"/>
          <w:sz w:val="24"/>
          <w:szCs w:val="24"/>
          <w:lang w:val="en-US"/>
        </w:rPr>
        <w:t>ubinfo@sberbank.ru</w:t>
      </w:r>
    </w:p>
    <w:p w14:paraId="11F698E5" w14:textId="77777777" w:rsidR="004E2AD8" w:rsidRPr="007F0A45" w:rsidRDefault="004E2AD8" w:rsidP="004E2AD8">
      <w:pPr>
        <w:snapToGrid w:val="0"/>
        <w:ind w:firstLine="360"/>
        <w:contextualSpacing/>
        <w:jc w:val="both"/>
        <w:rPr>
          <w:rFonts w:ascii="Times New Roman" w:hAnsi="Times New Roman" w:cs="Times New Roman"/>
          <w:sz w:val="24"/>
          <w:szCs w:val="24"/>
          <w:lang w:val="en-US"/>
        </w:rPr>
      </w:pPr>
    </w:p>
    <w:tbl>
      <w:tblPr>
        <w:tblW w:w="0" w:type="auto"/>
        <w:tblLook w:val="00A0" w:firstRow="1" w:lastRow="0" w:firstColumn="1" w:lastColumn="0" w:noHBand="0" w:noVBand="0"/>
      </w:tblPr>
      <w:tblGrid>
        <w:gridCol w:w="4788"/>
        <w:gridCol w:w="360"/>
        <w:gridCol w:w="4458"/>
      </w:tblGrid>
      <w:tr w:rsidR="004E2AD8" w:rsidRPr="00864491" w14:paraId="02EB1CF4" w14:textId="77777777" w:rsidTr="007F0A45">
        <w:tc>
          <w:tcPr>
            <w:tcW w:w="4788" w:type="dxa"/>
            <w:shd w:val="clear" w:color="auto" w:fill="auto"/>
          </w:tcPr>
          <w:p w14:paraId="05EA8655" w14:textId="77777777" w:rsidR="004E2AD8" w:rsidRPr="00864491" w:rsidRDefault="004E2AD8" w:rsidP="00984CEC">
            <w:pPr>
              <w:tabs>
                <w:tab w:val="left" w:pos="2835"/>
              </w:tabs>
              <w:snapToGrid w:val="0"/>
              <w:ind w:firstLine="360"/>
              <w:contextualSpacing/>
              <w:jc w:val="both"/>
              <w:rPr>
                <w:rFonts w:ascii="Times New Roman" w:hAnsi="Times New Roman" w:cs="Times New Roman"/>
                <w:b/>
                <w:sz w:val="24"/>
                <w:szCs w:val="24"/>
              </w:rPr>
            </w:pPr>
            <w:r w:rsidRPr="00864491">
              <w:rPr>
                <w:rFonts w:ascii="Times New Roman" w:hAnsi="Times New Roman" w:cs="Times New Roman"/>
                <w:b/>
                <w:sz w:val="24"/>
                <w:szCs w:val="24"/>
              </w:rPr>
              <w:t xml:space="preserve">От </w:t>
            </w:r>
            <w:r w:rsidR="00984CEC" w:rsidRPr="00864491">
              <w:rPr>
                <w:rFonts w:ascii="Times New Roman" w:hAnsi="Times New Roman" w:cs="Times New Roman"/>
                <w:b/>
                <w:sz w:val="24"/>
                <w:szCs w:val="24"/>
              </w:rPr>
              <w:t>Покупателя</w:t>
            </w:r>
            <w:r w:rsidRPr="00864491">
              <w:rPr>
                <w:rFonts w:ascii="Times New Roman" w:hAnsi="Times New Roman" w:cs="Times New Roman"/>
                <w:b/>
                <w:sz w:val="24"/>
                <w:szCs w:val="24"/>
              </w:rPr>
              <w:t>:</w:t>
            </w:r>
          </w:p>
        </w:tc>
        <w:tc>
          <w:tcPr>
            <w:tcW w:w="360" w:type="dxa"/>
            <w:shd w:val="clear" w:color="auto" w:fill="auto"/>
          </w:tcPr>
          <w:p w14:paraId="1130215B" w14:textId="77777777" w:rsidR="004E2AD8" w:rsidRPr="00864491" w:rsidRDefault="004E2AD8" w:rsidP="00B23060">
            <w:pPr>
              <w:tabs>
                <w:tab w:val="left" w:pos="2835"/>
              </w:tabs>
              <w:snapToGrid w:val="0"/>
              <w:ind w:firstLine="360"/>
              <w:contextualSpacing/>
              <w:jc w:val="both"/>
              <w:rPr>
                <w:rFonts w:ascii="Times New Roman" w:hAnsi="Times New Roman" w:cs="Times New Roman"/>
                <w:sz w:val="24"/>
                <w:szCs w:val="24"/>
              </w:rPr>
            </w:pPr>
          </w:p>
        </w:tc>
        <w:tc>
          <w:tcPr>
            <w:tcW w:w="4458" w:type="dxa"/>
            <w:shd w:val="clear" w:color="auto" w:fill="auto"/>
          </w:tcPr>
          <w:p w14:paraId="7E7C558E" w14:textId="77777777" w:rsidR="004E2AD8" w:rsidRPr="00864491" w:rsidRDefault="004E2AD8" w:rsidP="00984CEC">
            <w:pPr>
              <w:tabs>
                <w:tab w:val="left" w:pos="2835"/>
              </w:tabs>
              <w:snapToGrid w:val="0"/>
              <w:ind w:firstLine="360"/>
              <w:contextualSpacing/>
              <w:rPr>
                <w:rFonts w:ascii="Times New Roman" w:hAnsi="Times New Roman" w:cs="Times New Roman"/>
                <w:b/>
                <w:sz w:val="24"/>
                <w:szCs w:val="24"/>
              </w:rPr>
            </w:pPr>
            <w:r w:rsidRPr="00864491">
              <w:rPr>
                <w:rFonts w:ascii="Times New Roman" w:hAnsi="Times New Roman" w:cs="Times New Roman"/>
                <w:b/>
                <w:sz w:val="24"/>
                <w:szCs w:val="24"/>
              </w:rPr>
              <w:t xml:space="preserve">От </w:t>
            </w:r>
            <w:r w:rsidR="00984CEC" w:rsidRPr="00864491">
              <w:rPr>
                <w:rFonts w:ascii="Times New Roman" w:hAnsi="Times New Roman" w:cs="Times New Roman"/>
                <w:b/>
                <w:sz w:val="24"/>
                <w:szCs w:val="24"/>
              </w:rPr>
              <w:t>Продавца</w:t>
            </w:r>
            <w:r w:rsidRPr="00864491">
              <w:rPr>
                <w:rFonts w:ascii="Times New Roman" w:hAnsi="Times New Roman" w:cs="Times New Roman"/>
                <w:b/>
                <w:sz w:val="24"/>
                <w:szCs w:val="24"/>
              </w:rPr>
              <w:t>:</w:t>
            </w:r>
          </w:p>
        </w:tc>
      </w:tr>
      <w:tr w:rsidR="004E2AD8" w:rsidRPr="00864491" w14:paraId="17DA5F68" w14:textId="77777777" w:rsidTr="007F0A45">
        <w:tc>
          <w:tcPr>
            <w:tcW w:w="4788" w:type="dxa"/>
            <w:shd w:val="clear" w:color="auto" w:fill="auto"/>
          </w:tcPr>
          <w:p w14:paraId="0ED83AA1" w14:textId="60A16DC3" w:rsidR="004E2AD8" w:rsidRDefault="004E2AD8" w:rsidP="00B23060">
            <w:pPr>
              <w:tabs>
                <w:tab w:val="left" w:pos="2835"/>
              </w:tabs>
              <w:snapToGrid w:val="0"/>
              <w:ind w:firstLine="360"/>
              <w:contextualSpacing/>
              <w:rPr>
                <w:rFonts w:ascii="Times New Roman" w:hAnsi="Times New Roman" w:cs="Times New Roman"/>
                <w:sz w:val="24"/>
                <w:szCs w:val="24"/>
              </w:rPr>
            </w:pPr>
          </w:p>
          <w:p w14:paraId="2BFCB280" w14:textId="77777777" w:rsidR="008B0F1B" w:rsidRPr="00DF2111" w:rsidRDefault="008B0F1B" w:rsidP="00B23060">
            <w:pPr>
              <w:tabs>
                <w:tab w:val="left" w:pos="2835"/>
              </w:tabs>
              <w:snapToGrid w:val="0"/>
              <w:ind w:firstLine="360"/>
              <w:contextualSpacing/>
              <w:rPr>
                <w:rFonts w:ascii="Times New Roman" w:hAnsi="Times New Roman" w:cs="Times New Roman"/>
                <w:sz w:val="24"/>
                <w:szCs w:val="24"/>
                <w:lang w:val="en-US"/>
              </w:rPr>
            </w:pPr>
          </w:p>
          <w:p w14:paraId="184DD868" w14:textId="77777777" w:rsidR="004E2AD8" w:rsidRPr="00864491" w:rsidRDefault="004E2AD8" w:rsidP="00B23060">
            <w:pPr>
              <w:tabs>
                <w:tab w:val="left" w:pos="2835"/>
              </w:tabs>
              <w:snapToGrid w:val="0"/>
              <w:ind w:firstLine="360"/>
              <w:contextualSpacing/>
              <w:jc w:val="both"/>
              <w:rPr>
                <w:rFonts w:ascii="Times New Roman" w:hAnsi="Times New Roman" w:cs="Times New Roman"/>
                <w:sz w:val="24"/>
                <w:szCs w:val="24"/>
              </w:rPr>
            </w:pPr>
          </w:p>
          <w:p w14:paraId="7D73BDCF" w14:textId="77777777" w:rsidR="004E2AD8" w:rsidRPr="00864491" w:rsidRDefault="004E2AD8" w:rsidP="00B23060">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________________ Ф.И.О.</w:t>
            </w:r>
          </w:p>
          <w:p w14:paraId="5C459899" w14:textId="77777777" w:rsidR="004E2AD8" w:rsidRPr="00864491" w:rsidRDefault="004E2AD8" w:rsidP="00B23060">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м.п.</w:t>
            </w:r>
          </w:p>
        </w:tc>
        <w:tc>
          <w:tcPr>
            <w:tcW w:w="360" w:type="dxa"/>
            <w:shd w:val="clear" w:color="auto" w:fill="auto"/>
          </w:tcPr>
          <w:p w14:paraId="74FBFCB9" w14:textId="77777777" w:rsidR="004E2AD8" w:rsidRPr="00864491" w:rsidRDefault="004E2AD8" w:rsidP="00B23060">
            <w:pPr>
              <w:tabs>
                <w:tab w:val="left" w:pos="2835"/>
              </w:tabs>
              <w:snapToGrid w:val="0"/>
              <w:ind w:firstLine="360"/>
              <w:contextualSpacing/>
              <w:jc w:val="both"/>
              <w:rPr>
                <w:rFonts w:ascii="Times New Roman" w:hAnsi="Times New Roman" w:cs="Times New Roman"/>
                <w:sz w:val="24"/>
                <w:szCs w:val="24"/>
              </w:rPr>
            </w:pPr>
          </w:p>
        </w:tc>
        <w:tc>
          <w:tcPr>
            <w:tcW w:w="4458" w:type="dxa"/>
            <w:shd w:val="clear" w:color="auto" w:fill="auto"/>
          </w:tcPr>
          <w:p w14:paraId="021B2891" w14:textId="7DD7F60E" w:rsidR="004E2AD8" w:rsidRPr="00864491" w:rsidRDefault="007F0A45" w:rsidP="00B23060">
            <w:pPr>
              <w:tabs>
                <w:tab w:val="left" w:pos="2835"/>
              </w:tabs>
              <w:snapToGrid w:val="0"/>
              <w:ind w:firstLine="360"/>
              <w:contextualSpacing/>
              <w:rPr>
                <w:rFonts w:ascii="Times New Roman" w:hAnsi="Times New Roman" w:cs="Times New Roman"/>
                <w:sz w:val="24"/>
                <w:szCs w:val="24"/>
              </w:rPr>
            </w:pPr>
            <w:r>
              <w:rPr>
                <w:rFonts w:ascii="Times New Roman" w:hAnsi="Times New Roman" w:cs="Times New Roman"/>
                <w:sz w:val="24"/>
                <w:szCs w:val="24"/>
              </w:rPr>
              <w:t>Управляющий Западно-Сибирским отделением №8647 ПАО Сбербанк</w:t>
            </w:r>
          </w:p>
          <w:p w14:paraId="66EFF0C1" w14:textId="77777777" w:rsidR="004E2AD8" w:rsidRPr="00864491" w:rsidRDefault="004E2AD8" w:rsidP="00B23060">
            <w:pPr>
              <w:tabs>
                <w:tab w:val="left" w:pos="2835"/>
              </w:tabs>
              <w:snapToGrid w:val="0"/>
              <w:ind w:firstLine="360"/>
              <w:contextualSpacing/>
              <w:jc w:val="right"/>
              <w:rPr>
                <w:rFonts w:ascii="Times New Roman" w:hAnsi="Times New Roman" w:cs="Times New Roman"/>
                <w:sz w:val="24"/>
                <w:szCs w:val="24"/>
              </w:rPr>
            </w:pPr>
          </w:p>
          <w:p w14:paraId="3742EB5F" w14:textId="7C769B3A" w:rsidR="004E2AD8" w:rsidRPr="00864491" w:rsidRDefault="004E2AD8" w:rsidP="00B23060">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 xml:space="preserve">________________ </w:t>
            </w:r>
            <w:r w:rsidR="007F0A45">
              <w:rPr>
                <w:rFonts w:ascii="Times New Roman" w:hAnsi="Times New Roman" w:cs="Times New Roman"/>
                <w:sz w:val="24"/>
                <w:szCs w:val="24"/>
              </w:rPr>
              <w:t>В.Н. Шиленко</w:t>
            </w:r>
            <w:r w:rsidRPr="00864491">
              <w:rPr>
                <w:rFonts w:ascii="Times New Roman" w:hAnsi="Times New Roman" w:cs="Times New Roman"/>
                <w:sz w:val="24"/>
                <w:szCs w:val="24"/>
              </w:rPr>
              <w:t>.</w:t>
            </w:r>
          </w:p>
          <w:p w14:paraId="1D4C6C10" w14:textId="77777777" w:rsidR="004E2AD8" w:rsidRPr="00864491" w:rsidRDefault="004E2AD8" w:rsidP="00B23060">
            <w:pPr>
              <w:tabs>
                <w:tab w:val="left" w:pos="2835"/>
              </w:tabs>
              <w:snapToGrid w:val="0"/>
              <w:ind w:firstLine="360"/>
              <w:contextualSpacing/>
              <w:rPr>
                <w:rFonts w:ascii="Times New Roman" w:hAnsi="Times New Roman" w:cs="Times New Roman"/>
                <w:sz w:val="24"/>
                <w:szCs w:val="24"/>
              </w:rPr>
            </w:pPr>
            <w:r w:rsidRPr="00864491">
              <w:rPr>
                <w:rFonts w:ascii="Times New Roman" w:hAnsi="Times New Roman" w:cs="Times New Roman"/>
                <w:sz w:val="24"/>
                <w:szCs w:val="24"/>
              </w:rPr>
              <w:t>м.п.</w:t>
            </w:r>
          </w:p>
        </w:tc>
      </w:tr>
      <w:tr w:rsidR="007F0A45" w:rsidRPr="00864491" w14:paraId="412B323C" w14:textId="77777777" w:rsidTr="007F0A45">
        <w:tc>
          <w:tcPr>
            <w:tcW w:w="4788" w:type="dxa"/>
            <w:shd w:val="clear" w:color="auto" w:fill="auto"/>
          </w:tcPr>
          <w:p w14:paraId="0C32C61B" w14:textId="77777777" w:rsidR="007F0A45" w:rsidRPr="00864491" w:rsidRDefault="007F0A45" w:rsidP="00B23060">
            <w:pPr>
              <w:tabs>
                <w:tab w:val="left" w:pos="2835"/>
              </w:tabs>
              <w:snapToGrid w:val="0"/>
              <w:ind w:firstLine="360"/>
              <w:contextualSpacing/>
              <w:rPr>
                <w:rStyle w:val="a8"/>
                <w:rFonts w:ascii="Times New Roman" w:eastAsia="Times New Roman" w:hAnsi="Times New Roman"/>
                <w:sz w:val="24"/>
                <w:szCs w:val="24"/>
                <w:lang w:eastAsia="ru-RU"/>
              </w:rPr>
            </w:pPr>
          </w:p>
        </w:tc>
        <w:tc>
          <w:tcPr>
            <w:tcW w:w="360" w:type="dxa"/>
            <w:shd w:val="clear" w:color="auto" w:fill="auto"/>
          </w:tcPr>
          <w:p w14:paraId="12E6AA84" w14:textId="77777777" w:rsidR="007F0A45" w:rsidRPr="00864491" w:rsidRDefault="007F0A45" w:rsidP="00B23060">
            <w:pPr>
              <w:tabs>
                <w:tab w:val="left" w:pos="2835"/>
              </w:tabs>
              <w:snapToGrid w:val="0"/>
              <w:ind w:firstLine="360"/>
              <w:contextualSpacing/>
              <w:jc w:val="both"/>
              <w:rPr>
                <w:rFonts w:ascii="Times New Roman" w:hAnsi="Times New Roman" w:cs="Times New Roman"/>
                <w:sz w:val="24"/>
                <w:szCs w:val="24"/>
              </w:rPr>
            </w:pPr>
          </w:p>
        </w:tc>
        <w:tc>
          <w:tcPr>
            <w:tcW w:w="4458" w:type="dxa"/>
            <w:shd w:val="clear" w:color="auto" w:fill="auto"/>
          </w:tcPr>
          <w:p w14:paraId="36283FFA" w14:textId="77777777" w:rsidR="007F0A45" w:rsidRDefault="007F0A45" w:rsidP="00B23060">
            <w:pPr>
              <w:tabs>
                <w:tab w:val="left" w:pos="2835"/>
              </w:tabs>
              <w:snapToGrid w:val="0"/>
              <w:ind w:firstLine="360"/>
              <w:contextualSpacing/>
              <w:rPr>
                <w:rFonts w:ascii="Times New Roman" w:hAnsi="Times New Roman" w:cs="Times New Roman"/>
                <w:sz w:val="24"/>
                <w:szCs w:val="24"/>
              </w:rPr>
            </w:pPr>
          </w:p>
        </w:tc>
      </w:tr>
    </w:tbl>
    <w:p w14:paraId="2F8AD819" w14:textId="77777777" w:rsidR="00DA0E51" w:rsidRPr="00864491" w:rsidRDefault="00DA0E51">
      <w:pPr>
        <w:rPr>
          <w:rFonts w:ascii="Times New Roman" w:hAnsi="Times New Roman" w:cs="Times New Roman"/>
          <w:sz w:val="24"/>
        </w:rPr>
      </w:pPr>
    </w:p>
    <w:p w14:paraId="7C90FD36" w14:textId="77777777" w:rsidR="00DA0E51" w:rsidRPr="00864491" w:rsidRDefault="00DA0E51">
      <w:pPr>
        <w:rPr>
          <w:rFonts w:ascii="Times New Roman" w:hAnsi="Times New Roman" w:cs="Times New Roman"/>
          <w:sz w:val="24"/>
        </w:rPr>
      </w:pPr>
      <w:r w:rsidRPr="00864491">
        <w:rPr>
          <w:rFonts w:ascii="Times New Roman" w:hAnsi="Times New Roman" w:cs="Times New Roman"/>
          <w:sz w:val="24"/>
        </w:rPr>
        <w:br w:type="page"/>
      </w:r>
    </w:p>
    <w:p w14:paraId="614F016B" w14:textId="77777777" w:rsidR="004E2AD8" w:rsidRPr="00A6567F" w:rsidRDefault="004E2AD8" w:rsidP="00A6567F">
      <w:pPr>
        <w:pStyle w:val="10"/>
        <w:jc w:val="right"/>
        <w:rPr>
          <w:rFonts w:ascii="Times New Roman" w:hAnsi="Times New Roman" w:cs="Times New Roman"/>
          <w:b w:val="0"/>
          <w:sz w:val="24"/>
          <w:szCs w:val="24"/>
        </w:rPr>
      </w:pPr>
      <w:r w:rsidRPr="00A6567F">
        <w:rPr>
          <w:rFonts w:ascii="Times New Roman" w:hAnsi="Times New Roman" w:cs="Times New Roman"/>
          <w:color w:val="auto"/>
          <w:sz w:val="24"/>
          <w:szCs w:val="24"/>
        </w:rPr>
        <w:lastRenderedPageBreak/>
        <w:t xml:space="preserve">Приложение № </w:t>
      </w:r>
      <w:r w:rsidR="009B04A4" w:rsidRPr="00A6567F">
        <w:rPr>
          <w:rFonts w:ascii="Times New Roman" w:hAnsi="Times New Roman" w:cs="Times New Roman"/>
          <w:color w:val="auto"/>
          <w:sz w:val="24"/>
          <w:szCs w:val="24"/>
        </w:rPr>
        <w:t>1</w:t>
      </w:r>
    </w:p>
    <w:p w14:paraId="395B6AC1" w14:textId="77D88308" w:rsidR="009B04A4" w:rsidRPr="00716C7A" w:rsidRDefault="004E2AD8" w:rsidP="00716C7A">
      <w:pPr>
        <w:snapToGrid w:val="0"/>
        <w:spacing w:after="0" w:line="240" w:lineRule="auto"/>
        <w:ind w:left="4536"/>
        <w:contextualSpacing/>
        <w:jc w:val="right"/>
        <w:rPr>
          <w:rFonts w:ascii="Times New Roman" w:eastAsia="Times New Roman" w:hAnsi="Times New Roman" w:cs="Times New Roman"/>
          <w:bCs/>
          <w:sz w:val="24"/>
          <w:szCs w:val="24"/>
        </w:rPr>
      </w:pPr>
      <w:r w:rsidRPr="00864491">
        <w:rPr>
          <w:rFonts w:ascii="Times New Roman" w:eastAsia="Times New Roman" w:hAnsi="Times New Roman" w:cs="Times New Roman"/>
          <w:sz w:val="24"/>
          <w:szCs w:val="24"/>
        </w:rPr>
        <w:t xml:space="preserve">к Договору </w:t>
      </w:r>
      <w:r w:rsidR="009B04A4" w:rsidRPr="00864491">
        <w:rPr>
          <w:rFonts w:ascii="Times New Roman" w:eastAsia="Times New Roman" w:hAnsi="Times New Roman" w:cs="Times New Roman"/>
          <w:bCs/>
          <w:sz w:val="24"/>
          <w:szCs w:val="24"/>
        </w:rPr>
        <w:t>купли-продажи</w:t>
      </w:r>
      <w:r w:rsidR="00716C7A">
        <w:rPr>
          <w:rFonts w:ascii="Times New Roman" w:eastAsia="Times New Roman" w:hAnsi="Times New Roman" w:cs="Times New Roman"/>
          <w:bCs/>
          <w:sz w:val="24"/>
          <w:szCs w:val="24"/>
        </w:rPr>
        <w:t xml:space="preserve"> </w:t>
      </w:r>
      <w:r w:rsidR="009B04A4" w:rsidRPr="00716C7A">
        <w:rPr>
          <w:rFonts w:ascii="Times New Roman" w:eastAsia="Times New Roman" w:hAnsi="Times New Roman" w:cs="Times New Roman"/>
          <w:bCs/>
          <w:sz w:val="24"/>
          <w:szCs w:val="24"/>
        </w:rPr>
        <w:t>недвижимого имущества</w:t>
      </w:r>
      <w:r w:rsidR="00716C7A" w:rsidRPr="00716C7A">
        <w:rPr>
          <w:rFonts w:ascii="Times New Roman" w:eastAsia="Times New Roman" w:hAnsi="Times New Roman" w:cs="Times New Roman"/>
          <w:bCs/>
          <w:sz w:val="24"/>
          <w:szCs w:val="24"/>
        </w:rPr>
        <w:t xml:space="preserve"> </w:t>
      </w:r>
      <w:r w:rsidR="00716C7A" w:rsidRPr="00F17B7F">
        <w:rPr>
          <w:rFonts w:ascii="Times New Roman" w:eastAsia="Times New Roman" w:hAnsi="Times New Roman" w:cs="Times New Roman"/>
          <w:sz w:val="24"/>
          <w:szCs w:val="24"/>
        </w:rPr>
        <w:t>с последующей арендой данного имущества (с обратной арендой)</w:t>
      </w:r>
    </w:p>
    <w:p w14:paraId="031B3B38" w14:textId="049A17BD" w:rsidR="004E2AD8" w:rsidRPr="00864491" w:rsidRDefault="004E2AD8" w:rsidP="00F2618E">
      <w:pPr>
        <w:snapToGrid w:val="0"/>
        <w:spacing w:after="0" w:line="240" w:lineRule="auto"/>
        <w:ind w:left="6381"/>
        <w:contextualSpacing/>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rPr>
        <w:t>от</w:t>
      </w:r>
      <w:r w:rsidR="00F2618E">
        <w:rPr>
          <w:rFonts w:ascii="Times New Roman" w:eastAsia="Times New Roman" w:hAnsi="Times New Roman" w:cs="Times New Roman"/>
          <w:sz w:val="24"/>
          <w:szCs w:val="24"/>
        </w:rPr>
        <w:t>____</w:t>
      </w:r>
      <w:r w:rsidRPr="00864491">
        <w:rPr>
          <w:rFonts w:ascii="Times New Roman" w:eastAsia="Times New Roman" w:hAnsi="Times New Roman" w:cs="Times New Roman"/>
          <w:sz w:val="24"/>
          <w:szCs w:val="24"/>
        </w:rPr>
        <w:t>_____ №__</w:t>
      </w:r>
      <w:r w:rsidR="00B53E7B">
        <w:rPr>
          <w:rFonts w:ascii="Times New Roman" w:eastAsia="Times New Roman" w:hAnsi="Times New Roman" w:cs="Times New Roman"/>
          <w:sz w:val="24"/>
          <w:szCs w:val="24"/>
        </w:rPr>
        <w:t>_</w:t>
      </w:r>
      <w:r w:rsidRPr="00864491">
        <w:rPr>
          <w:rFonts w:ascii="Times New Roman" w:eastAsia="Times New Roman" w:hAnsi="Times New Roman" w:cs="Times New Roman"/>
          <w:sz w:val="24"/>
          <w:szCs w:val="24"/>
        </w:rPr>
        <w:t>_</w:t>
      </w:r>
      <w:r w:rsidR="00B53E7B">
        <w:rPr>
          <w:rFonts w:ascii="Times New Roman" w:eastAsia="Times New Roman" w:hAnsi="Times New Roman" w:cs="Times New Roman"/>
          <w:sz w:val="24"/>
          <w:szCs w:val="24"/>
        </w:rPr>
        <w:t>_______</w:t>
      </w:r>
      <w:r w:rsidRPr="00864491">
        <w:rPr>
          <w:rFonts w:ascii="Times New Roman" w:eastAsia="Times New Roman" w:hAnsi="Times New Roman" w:cs="Times New Roman"/>
          <w:sz w:val="24"/>
          <w:szCs w:val="24"/>
        </w:rPr>
        <w:t>__</w:t>
      </w:r>
    </w:p>
    <w:p w14:paraId="18B0AC79" w14:textId="77777777" w:rsidR="004E2AD8" w:rsidRPr="00864491" w:rsidRDefault="004E2AD8" w:rsidP="004E2AD8">
      <w:pPr>
        <w:snapToGrid w:val="0"/>
        <w:contextualSpacing/>
        <w:rPr>
          <w:rFonts w:ascii="Times New Roman" w:hAnsi="Times New Roman" w:cs="Times New Roman"/>
          <w:sz w:val="24"/>
          <w:szCs w:val="24"/>
        </w:rPr>
      </w:pPr>
    </w:p>
    <w:p w14:paraId="259E9010" w14:textId="77777777" w:rsidR="004E2AD8" w:rsidRPr="00864491" w:rsidRDefault="004E2AD8" w:rsidP="004E2AD8">
      <w:pPr>
        <w:snapToGrid w:val="0"/>
        <w:contextualSpacing/>
        <w:rPr>
          <w:rFonts w:ascii="Times New Roman" w:hAnsi="Times New Roman" w:cs="Times New Roman"/>
          <w:sz w:val="24"/>
          <w:szCs w:val="24"/>
        </w:rPr>
      </w:pPr>
    </w:p>
    <w:p w14:paraId="4F096A56" w14:textId="77777777" w:rsidR="004E2AD8" w:rsidRPr="00864491" w:rsidRDefault="004E2AD8" w:rsidP="004E2AD8">
      <w:pPr>
        <w:snapToGrid w:val="0"/>
        <w:contextualSpacing/>
        <w:jc w:val="center"/>
        <w:rPr>
          <w:rFonts w:ascii="Times New Roman" w:hAnsi="Times New Roman" w:cs="Times New Roman"/>
          <w:b/>
          <w:sz w:val="24"/>
          <w:szCs w:val="24"/>
        </w:rPr>
      </w:pPr>
      <w:r w:rsidRPr="00864491">
        <w:rPr>
          <w:rFonts w:ascii="Times New Roman" w:hAnsi="Times New Roman" w:cs="Times New Roman"/>
          <w:b/>
          <w:sz w:val="24"/>
          <w:szCs w:val="24"/>
        </w:rPr>
        <w:t>АКТ</w:t>
      </w:r>
    </w:p>
    <w:p w14:paraId="37414BBF" w14:textId="77777777" w:rsidR="004E2AD8" w:rsidRPr="00864491" w:rsidRDefault="004E2AD8" w:rsidP="004E2AD8">
      <w:pPr>
        <w:snapToGrid w:val="0"/>
        <w:contextualSpacing/>
        <w:jc w:val="center"/>
        <w:rPr>
          <w:rFonts w:ascii="Times New Roman" w:hAnsi="Times New Roman" w:cs="Times New Roman"/>
          <w:b/>
          <w:sz w:val="24"/>
          <w:szCs w:val="24"/>
        </w:rPr>
      </w:pPr>
      <w:r w:rsidRPr="00864491">
        <w:rPr>
          <w:rFonts w:ascii="Times New Roman" w:hAnsi="Times New Roman" w:cs="Times New Roman"/>
          <w:b/>
          <w:sz w:val="24"/>
          <w:szCs w:val="24"/>
        </w:rPr>
        <w:t xml:space="preserve">приема-передачи </w:t>
      </w:r>
      <w:r w:rsidR="009B04A4" w:rsidRPr="00864491">
        <w:rPr>
          <w:rFonts w:ascii="Times New Roman" w:hAnsi="Times New Roman" w:cs="Times New Roman"/>
          <w:b/>
          <w:sz w:val="24"/>
          <w:szCs w:val="24"/>
        </w:rPr>
        <w:t>Имущества</w:t>
      </w:r>
    </w:p>
    <w:p w14:paraId="0B6BD148" w14:textId="77777777" w:rsidR="004E2AD8" w:rsidRPr="00864491" w:rsidRDefault="004E2AD8" w:rsidP="004E2AD8">
      <w:pPr>
        <w:snapToGrid w:val="0"/>
        <w:contextualSpacing/>
        <w:jc w:val="center"/>
        <w:rPr>
          <w:rFonts w:ascii="Times New Roman" w:hAnsi="Times New Roman" w:cs="Times New Roman"/>
          <w:b/>
          <w:sz w:val="24"/>
          <w:szCs w:val="24"/>
        </w:rPr>
      </w:pPr>
    </w:p>
    <w:p w14:paraId="42486F34" w14:textId="0826625F" w:rsidR="004E2AD8" w:rsidRPr="00864491" w:rsidRDefault="004E2AD8" w:rsidP="004E2AD8">
      <w:pPr>
        <w:snapToGrid w:val="0"/>
        <w:contextualSpacing/>
        <w:jc w:val="both"/>
        <w:rPr>
          <w:rFonts w:ascii="Times New Roman" w:hAnsi="Times New Roman" w:cs="Times New Roman"/>
          <w:sz w:val="24"/>
          <w:szCs w:val="24"/>
        </w:rPr>
      </w:pPr>
      <w:r w:rsidRPr="00864491">
        <w:rPr>
          <w:rFonts w:ascii="Times New Roman" w:hAnsi="Times New Roman" w:cs="Times New Roman"/>
          <w:sz w:val="24"/>
          <w:szCs w:val="24"/>
        </w:rPr>
        <w:t xml:space="preserve"> </w:t>
      </w:r>
      <w:r w:rsidR="005657E1" w:rsidRPr="00864491">
        <w:rPr>
          <w:rFonts w:ascii="Times New Roman" w:eastAsia="Times New Roman" w:hAnsi="Times New Roman" w:cs="Times New Roman"/>
          <w:sz w:val="24"/>
          <w:szCs w:val="24"/>
        </w:rPr>
        <w:t>г.</w:t>
      </w:r>
      <w:r w:rsidR="00B53E7B" w:rsidRPr="00B53E7B">
        <w:rPr>
          <w:rFonts w:ascii="Times New Roman" w:eastAsia="Times New Roman" w:hAnsi="Times New Roman" w:cs="Times New Roman"/>
          <w:sz w:val="24"/>
          <w:szCs w:val="24"/>
        </w:rPr>
        <w:t xml:space="preserve"> </w:t>
      </w:r>
      <w:r w:rsidR="00B53E7B">
        <w:rPr>
          <w:rFonts w:ascii="Times New Roman" w:eastAsia="Times New Roman" w:hAnsi="Times New Roman" w:cs="Times New Roman"/>
          <w:sz w:val="24"/>
          <w:szCs w:val="24"/>
        </w:rPr>
        <w:t>Тюмень</w:t>
      </w:r>
      <w:r w:rsidR="00B53E7B">
        <w:rPr>
          <w:rFonts w:ascii="Times New Roman" w:eastAsia="Times New Roman" w:hAnsi="Times New Roman" w:cs="Times New Roman"/>
          <w:sz w:val="24"/>
          <w:szCs w:val="24"/>
        </w:rPr>
        <w:tab/>
      </w:r>
      <w:r w:rsidR="00B53E7B">
        <w:rPr>
          <w:rFonts w:ascii="Times New Roman" w:eastAsia="Times New Roman" w:hAnsi="Times New Roman" w:cs="Times New Roman"/>
          <w:sz w:val="24"/>
          <w:szCs w:val="24"/>
        </w:rPr>
        <w:tab/>
      </w:r>
      <w:r w:rsidR="005657E1" w:rsidRPr="00864491">
        <w:rPr>
          <w:rFonts w:ascii="Times New Roman" w:eastAsia="Times New Roman" w:hAnsi="Times New Roman" w:cs="Times New Roman"/>
          <w:sz w:val="24"/>
          <w:szCs w:val="24"/>
        </w:rPr>
        <w:tab/>
      </w:r>
      <w:r w:rsidR="005657E1" w:rsidRPr="00864491">
        <w:rPr>
          <w:rFonts w:ascii="Times New Roman" w:eastAsia="Times New Roman" w:hAnsi="Times New Roman" w:cs="Times New Roman"/>
          <w:sz w:val="24"/>
          <w:szCs w:val="24"/>
        </w:rPr>
        <w:tab/>
      </w:r>
      <w:r w:rsidR="005657E1" w:rsidRPr="00864491">
        <w:rPr>
          <w:rFonts w:ascii="Times New Roman" w:eastAsia="Times New Roman" w:hAnsi="Times New Roman" w:cs="Times New Roman"/>
          <w:sz w:val="24"/>
          <w:szCs w:val="24"/>
        </w:rPr>
        <w:tab/>
      </w:r>
      <w:r w:rsidR="005657E1" w:rsidRPr="00864491">
        <w:rPr>
          <w:rFonts w:ascii="Times New Roman" w:eastAsia="Times New Roman" w:hAnsi="Times New Roman" w:cs="Times New Roman"/>
          <w:sz w:val="24"/>
          <w:szCs w:val="24"/>
        </w:rPr>
        <w:tab/>
      </w:r>
      <w:r w:rsidR="005657E1" w:rsidRPr="00864491">
        <w:rPr>
          <w:rFonts w:ascii="Times New Roman" w:eastAsia="Times New Roman" w:hAnsi="Times New Roman" w:cs="Times New Roman"/>
          <w:sz w:val="24"/>
          <w:szCs w:val="24"/>
        </w:rPr>
        <w:tab/>
      </w:r>
      <w:r w:rsidR="005657E1" w:rsidRPr="00864491">
        <w:rPr>
          <w:rFonts w:ascii="Times New Roman" w:eastAsia="Times New Roman" w:hAnsi="Times New Roman" w:cs="Times New Roman"/>
          <w:sz w:val="24"/>
          <w:szCs w:val="24"/>
        </w:rPr>
        <w:tab/>
        <w:t xml:space="preserve">           </w:t>
      </w:r>
      <w:r w:rsidR="00B53E7B">
        <w:rPr>
          <w:rFonts w:ascii="Times New Roman" w:eastAsia="Times New Roman" w:hAnsi="Times New Roman" w:cs="Times New Roman"/>
          <w:sz w:val="24"/>
          <w:szCs w:val="24"/>
        </w:rPr>
        <w:tab/>
      </w:r>
      <w:r w:rsidR="005657E1" w:rsidRPr="00864491">
        <w:rPr>
          <w:rFonts w:ascii="Times New Roman" w:eastAsia="Times New Roman" w:hAnsi="Times New Roman" w:cs="Times New Roman"/>
          <w:sz w:val="24"/>
          <w:szCs w:val="24"/>
        </w:rPr>
        <w:t xml:space="preserve"> «___»</w:t>
      </w:r>
      <w:r w:rsidR="00B53E7B">
        <w:rPr>
          <w:rFonts w:ascii="Times New Roman" w:eastAsia="Times New Roman" w:hAnsi="Times New Roman" w:cs="Times New Roman"/>
          <w:sz w:val="24"/>
          <w:szCs w:val="24"/>
        </w:rPr>
        <w:t xml:space="preserve"> </w:t>
      </w:r>
      <w:r w:rsidR="005657E1" w:rsidRPr="00864491">
        <w:rPr>
          <w:rFonts w:ascii="Times New Roman" w:eastAsia="Times New Roman" w:hAnsi="Times New Roman" w:cs="Times New Roman"/>
          <w:sz w:val="24"/>
          <w:szCs w:val="24"/>
          <w:lang w:eastAsia="ru-RU"/>
        </w:rPr>
        <w:t xml:space="preserve">_________ </w:t>
      </w:r>
      <w:r w:rsidR="005657E1" w:rsidRPr="00864491">
        <w:rPr>
          <w:rFonts w:ascii="Times New Roman" w:eastAsia="Times New Roman" w:hAnsi="Times New Roman" w:cs="Times New Roman"/>
          <w:sz w:val="24"/>
          <w:szCs w:val="24"/>
        </w:rPr>
        <w:t>20__г.</w:t>
      </w:r>
    </w:p>
    <w:p w14:paraId="6FDEF2A2" w14:textId="77777777" w:rsidR="004E2AD8" w:rsidRPr="00864491" w:rsidRDefault="004E2AD8" w:rsidP="004E2AD8">
      <w:pPr>
        <w:snapToGrid w:val="0"/>
        <w:contextualSpacing/>
        <w:jc w:val="both"/>
        <w:rPr>
          <w:rFonts w:ascii="Times New Roman" w:hAnsi="Times New Roman" w:cs="Times New Roman"/>
          <w:sz w:val="24"/>
          <w:szCs w:val="24"/>
        </w:rPr>
      </w:pPr>
    </w:p>
    <w:p w14:paraId="570F1B66" w14:textId="32BB2683" w:rsidR="005657E1" w:rsidRPr="00864491" w:rsidRDefault="00B53E7B" w:rsidP="005657E1">
      <w:pPr>
        <w:spacing w:after="0" w:line="240" w:lineRule="auto"/>
        <w:ind w:firstLine="709"/>
        <w:jc w:val="both"/>
        <w:rPr>
          <w:rFonts w:ascii="Times New Roman" w:eastAsia="Times New Roman" w:hAnsi="Times New Roman" w:cs="Times New Roman"/>
          <w:sz w:val="24"/>
          <w:szCs w:val="24"/>
          <w:lang w:eastAsia="ru-RU"/>
        </w:rPr>
      </w:pPr>
      <w:r w:rsidRPr="00B53E7B">
        <w:rPr>
          <w:rFonts w:ascii="Times New Roman" w:eastAsia="Times New Roman" w:hAnsi="Times New Roman" w:cs="Times New Roman"/>
          <w:sz w:val="24"/>
          <w:szCs w:val="24"/>
          <w:lang w:eastAsia="ru-RU"/>
        </w:rPr>
        <w:t>Публичное акционерное общество «Сбербанк России», ПАО Сбербанк, именуемое в дальнейшем «Продавец», в лице своего филиала Западно-Сибирского отделения № 8647 Уральского банка ПАО Сбербанк, в лице Управляющего Западно-Сибирским отделением № 8647 ПАО Сбербанк Шиленко Владислава Николаевича, действующего на основании Доверенности № № 3-ДГ/383 от 26.04.2019 г., с одной стороны</w:t>
      </w:r>
      <w:r w:rsidR="005657E1" w:rsidRPr="00864491">
        <w:rPr>
          <w:rFonts w:ascii="Times New Roman" w:eastAsia="Times New Roman" w:hAnsi="Times New Roman" w:cs="Times New Roman"/>
          <w:sz w:val="24"/>
          <w:szCs w:val="24"/>
          <w:lang w:eastAsia="ru-RU"/>
        </w:rPr>
        <w:t>, и</w:t>
      </w:r>
    </w:p>
    <w:p w14:paraId="799AFD48" w14:textId="77777777" w:rsidR="005657E1" w:rsidRPr="00864491" w:rsidRDefault="005657E1" w:rsidP="005657E1">
      <w:pPr>
        <w:spacing w:after="0" w:line="240" w:lineRule="auto"/>
        <w:ind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________ </w:t>
      </w:r>
      <w:r w:rsidRPr="00864491">
        <w:rPr>
          <w:rFonts w:ascii="Times New Roman" w:eastAsia="Times New Roman" w:hAnsi="Times New Roman" w:cs="Times New Roman"/>
          <w:i/>
          <w:iCs/>
          <w:sz w:val="24"/>
          <w:szCs w:val="24"/>
          <w:lang w:eastAsia="ru-RU"/>
        </w:rPr>
        <w:t xml:space="preserve">(указать полное и сокращённое наименование контрагента) </w:t>
      </w:r>
      <w:r w:rsidRPr="00864491">
        <w:rPr>
          <w:rFonts w:ascii="Times New Roman" w:eastAsia="Times New Roman" w:hAnsi="Times New Roman" w:cs="Times New Roman"/>
          <w:sz w:val="24"/>
          <w:szCs w:val="24"/>
          <w:lang w:eastAsia="ru-RU"/>
        </w:rPr>
        <w:t>_______, именуем__ в дальнейшем</w:t>
      </w:r>
      <w:r w:rsidRPr="00864491">
        <w:rPr>
          <w:rFonts w:ascii="Times New Roman" w:eastAsia="Times New Roman" w:hAnsi="Times New Roman" w:cs="Times New Roman"/>
          <w:b/>
          <w:sz w:val="24"/>
          <w:szCs w:val="24"/>
          <w:lang w:eastAsia="ru-RU"/>
        </w:rPr>
        <w:t xml:space="preserve"> «Покупатель»</w:t>
      </w:r>
      <w:r w:rsidRPr="00864491">
        <w:rPr>
          <w:rFonts w:ascii="Times New Roman" w:eastAsia="Times New Roman" w:hAnsi="Times New Roman" w:cs="Times New Roman"/>
          <w:sz w:val="24"/>
          <w:szCs w:val="24"/>
          <w:lang w:eastAsia="ru-RU"/>
        </w:rPr>
        <w:t xml:space="preserve"> в лице ______________ </w:t>
      </w:r>
      <w:r w:rsidRPr="00864491">
        <w:rPr>
          <w:rFonts w:ascii="Times New Roman" w:eastAsia="Times New Roman" w:hAnsi="Times New Roman" w:cs="Times New Roman"/>
          <w:i/>
          <w:iCs/>
          <w:sz w:val="24"/>
          <w:szCs w:val="24"/>
          <w:lang w:eastAsia="ru-RU"/>
        </w:rPr>
        <w:t>(указать должность, фамилию, имя, отчество представителя)</w:t>
      </w:r>
      <w:r w:rsidRPr="00864491">
        <w:rPr>
          <w:rFonts w:ascii="Times New Roman" w:eastAsia="Times New Roman" w:hAnsi="Times New Roman" w:cs="Times New Roman"/>
          <w:sz w:val="24"/>
          <w:szCs w:val="24"/>
          <w:lang w:eastAsia="ru-RU"/>
        </w:rPr>
        <w:t xml:space="preserve"> _______, действующего на основании _____________________ </w:t>
      </w:r>
      <w:r w:rsidRPr="00864491">
        <w:rPr>
          <w:rFonts w:ascii="Times New Roman" w:eastAsia="Times New Roman" w:hAnsi="Times New Roman" w:cs="Times New Roman"/>
          <w:i/>
          <w:iCs/>
          <w:sz w:val="24"/>
          <w:szCs w:val="24"/>
          <w:lang w:eastAsia="ru-RU"/>
        </w:rPr>
        <w:t xml:space="preserve">(указать наименование и реквизиты документа, на основании которого действует представитель) </w:t>
      </w:r>
      <w:r w:rsidRPr="00864491">
        <w:rPr>
          <w:rFonts w:ascii="Times New Roman" w:eastAsia="Times New Roman" w:hAnsi="Times New Roman" w:cs="Times New Roman"/>
          <w:sz w:val="24"/>
          <w:szCs w:val="24"/>
          <w:lang w:eastAsia="ru-RU"/>
        </w:rPr>
        <w:t>_______,</w:t>
      </w:r>
      <w:r w:rsidRPr="00864491">
        <w:rPr>
          <w:rFonts w:ascii="Times New Roman" w:eastAsia="Times New Roman" w:hAnsi="Times New Roman" w:cs="Times New Roman"/>
          <w:iCs/>
          <w:sz w:val="24"/>
          <w:szCs w:val="24"/>
          <w:vertAlign w:val="superscript"/>
          <w:lang w:eastAsia="ru-RU"/>
        </w:rPr>
        <w:footnoteReference w:id="7"/>
      </w:r>
      <w:r w:rsidRPr="00864491">
        <w:rPr>
          <w:rFonts w:ascii="Times New Roman" w:eastAsia="Times New Roman" w:hAnsi="Times New Roman" w:cs="Times New Roman"/>
          <w:sz w:val="24"/>
          <w:szCs w:val="24"/>
          <w:lang w:eastAsia="ru-RU"/>
        </w:rPr>
        <w:t xml:space="preserve"> с другой стороны, совместно именуемые далее «</w:t>
      </w:r>
      <w:r w:rsidRPr="00A6567F">
        <w:rPr>
          <w:rFonts w:ascii="Times New Roman" w:eastAsia="Times New Roman" w:hAnsi="Times New Roman" w:cs="Times New Roman"/>
          <w:b/>
          <w:sz w:val="24"/>
          <w:szCs w:val="24"/>
          <w:lang w:eastAsia="ru-RU"/>
        </w:rPr>
        <w:t>Стороны</w:t>
      </w:r>
      <w:r w:rsidRPr="00864491">
        <w:rPr>
          <w:rFonts w:ascii="Times New Roman" w:eastAsia="Times New Roman" w:hAnsi="Times New Roman" w:cs="Times New Roman"/>
          <w:sz w:val="24"/>
          <w:szCs w:val="24"/>
          <w:lang w:eastAsia="ru-RU"/>
        </w:rPr>
        <w:t>», а каждая в отдельности «</w:t>
      </w:r>
      <w:r w:rsidRPr="00A6567F">
        <w:rPr>
          <w:rFonts w:ascii="Times New Roman" w:eastAsia="Times New Roman" w:hAnsi="Times New Roman" w:cs="Times New Roman"/>
          <w:b/>
          <w:sz w:val="24"/>
          <w:szCs w:val="24"/>
          <w:lang w:eastAsia="ru-RU"/>
        </w:rPr>
        <w:t>Сторона</w:t>
      </w:r>
      <w:r w:rsidRPr="00864491">
        <w:rPr>
          <w:rFonts w:ascii="Times New Roman" w:eastAsia="Times New Roman" w:hAnsi="Times New Roman" w:cs="Times New Roman"/>
          <w:sz w:val="24"/>
          <w:szCs w:val="24"/>
          <w:lang w:eastAsia="ru-RU"/>
        </w:rPr>
        <w:t xml:space="preserve">», составили настоящий акт приема-передачи (далее – </w:t>
      </w:r>
      <w:r w:rsidRPr="00864491">
        <w:rPr>
          <w:rFonts w:ascii="Times New Roman" w:eastAsia="Times New Roman" w:hAnsi="Times New Roman" w:cs="Times New Roman"/>
          <w:b/>
          <w:sz w:val="24"/>
          <w:szCs w:val="24"/>
          <w:lang w:eastAsia="ru-RU"/>
        </w:rPr>
        <w:t>«Акт»</w:t>
      </w:r>
      <w:r w:rsidRPr="00864491">
        <w:rPr>
          <w:rFonts w:ascii="Times New Roman" w:eastAsia="Times New Roman" w:hAnsi="Times New Roman" w:cs="Times New Roman"/>
          <w:sz w:val="24"/>
          <w:szCs w:val="24"/>
          <w:lang w:eastAsia="ru-RU"/>
        </w:rPr>
        <w:t>) о нижеследующем:</w:t>
      </w:r>
    </w:p>
    <w:p w14:paraId="54433BA2" w14:textId="27394D5E" w:rsidR="0075579E" w:rsidRPr="00A6567F" w:rsidRDefault="005657E1" w:rsidP="00A6567F">
      <w:pPr>
        <w:pStyle w:val="a5"/>
        <w:widowControl w:val="0"/>
        <w:numPr>
          <w:ilvl w:val="2"/>
          <w:numId w:val="1"/>
        </w:numPr>
        <w:suppressAutoHyphens/>
        <w:spacing w:after="0" w:line="240" w:lineRule="auto"/>
        <w:ind w:left="0" w:firstLine="709"/>
        <w:jc w:val="both"/>
        <w:rPr>
          <w:rFonts w:ascii="Times New Roman" w:eastAsia="Times New Roman" w:hAnsi="Times New Roman" w:cs="Times New Roman"/>
          <w:b/>
          <w:bCs/>
          <w:sz w:val="24"/>
          <w:szCs w:val="24"/>
          <w:lang w:eastAsia="ru-RU"/>
        </w:rPr>
      </w:pPr>
      <w:r w:rsidRPr="00A6567F">
        <w:rPr>
          <w:rFonts w:ascii="Times New Roman" w:eastAsia="Times New Roman" w:hAnsi="Times New Roman" w:cs="Times New Roman"/>
          <w:sz w:val="24"/>
          <w:szCs w:val="24"/>
          <w:lang w:eastAsia="ru-RU"/>
        </w:rPr>
        <w:t>На основании договора</w:t>
      </w:r>
      <w:r w:rsidRPr="00864491">
        <w:rPr>
          <w:rFonts w:ascii="Times New Roman" w:eastAsia="Times New Roman" w:hAnsi="Times New Roman" w:cs="Times New Roman"/>
          <w:bCs/>
          <w:sz w:val="24"/>
          <w:szCs w:val="24"/>
        </w:rPr>
        <w:t xml:space="preserve"> </w:t>
      </w:r>
      <w:r w:rsidRPr="00A6567F">
        <w:rPr>
          <w:rFonts w:ascii="Times New Roman" w:eastAsia="Times New Roman" w:hAnsi="Times New Roman" w:cs="Times New Roman"/>
          <w:bCs/>
          <w:sz w:val="24"/>
          <w:szCs w:val="24"/>
        </w:rPr>
        <w:t>купли-продажи</w:t>
      </w:r>
      <w:r w:rsidRPr="00864491">
        <w:rPr>
          <w:rFonts w:ascii="Times New Roman" w:eastAsia="Times New Roman" w:hAnsi="Times New Roman" w:cs="Times New Roman"/>
          <w:bCs/>
          <w:sz w:val="24"/>
          <w:szCs w:val="24"/>
        </w:rPr>
        <w:t xml:space="preserve"> </w:t>
      </w:r>
      <w:r w:rsidRPr="00A6567F">
        <w:rPr>
          <w:rFonts w:ascii="Times New Roman" w:eastAsia="Times New Roman" w:hAnsi="Times New Roman" w:cs="Times New Roman"/>
          <w:bCs/>
          <w:sz w:val="24"/>
          <w:szCs w:val="24"/>
        </w:rPr>
        <w:t xml:space="preserve">недвижимого имущества </w:t>
      </w:r>
      <w:r w:rsidRPr="00A6567F">
        <w:rPr>
          <w:rFonts w:ascii="Times New Roman" w:eastAsia="Times New Roman" w:hAnsi="Times New Roman" w:cs="Times New Roman"/>
          <w:sz w:val="24"/>
          <w:szCs w:val="24"/>
        </w:rPr>
        <w:t>от_</w:t>
      </w:r>
      <w:r w:rsidR="00B53E7B">
        <w:rPr>
          <w:rFonts w:ascii="Times New Roman" w:eastAsia="Times New Roman" w:hAnsi="Times New Roman" w:cs="Times New Roman"/>
          <w:sz w:val="24"/>
          <w:szCs w:val="24"/>
        </w:rPr>
        <w:t>__</w:t>
      </w:r>
      <w:r w:rsidRPr="00A6567F">
        <w:rPr>
          <w:rFonts w:ascii="Times New Roman" w:eastAsia="Times New Roman" w:hAnsi="Times New Roman" w:cs="Times New Roman"/>
          <w:sz w:val="24"/>
          <w:szCs w:val="24"/>
        </w:rPr>
        <w:t>____ №___</w:t>
      </w:r>
      <w:r w:rsidR="00B53E7B">
        <w:rPr>
          <w:rFonts w:ascii="Times New Roman" w:eastAsia="Times New Roman" w:hAnsi="Times New Roman" w:cs="Times New Roman"/>
          <w:sz w:val="24"/>
          <w:szCs w:val="24"/>
        </w:rPr>
        <w:t>______</w:t>
      </w:r>
      <w:r w:rsidRPr="00A6567F">
        <w:rPr>
          <w:rFonts w:ascii="Times New Roman" w:eastAsia="Times New Roman" w:hAnsi="Times New Roman" w:cs="Times New Roman"/>
          <w:sz w:val="24"/>
          <w:szCs w:val="24"/>
        </w:rPr>
        <w:t>__</w:t>
      </w:r>
      <w:r w:rsidR="0075579E" w:rsidRPr="00864491">
        <w:rPr>
          <w:rFonts w:ascii="Times New Roman" w:eastAsia="Times New Roman" w:hAnsi="Times New Roman" w:cs="Times New Roman"/>
          <w:sz w:val="24"/>
          <w:szCs w:val="24"/>
          <w:lang w:eastAsia="ru-RU"/>
        </w:rPr>
        <w:t xml:space="preserve"> Продавец передает Покупателю</w:t>
      </w:r>
      <w:r w:rsidR="0075579E" w:rsidRPr="00864491">
        <w:rPr>
          <w:rFonts w:ascii="Times New Roman" w:eastAsia="Times New Roman" w:hAnsi="Times New Roman" w:cs="Times New Roman"/>
          <w:sz w:val="24"/>
          <w:szCs w:val="24"/>
        </w:rPr>
        <w:t>, а принимает н</w:t>
      </w:r>
      <w:r w:rsidR="0075579E" w:rsidRPr="00A6567F">
        <w:rPr>
          <w:rFonts w:ascii="Times New Roman" w:eastAsia="Times New Roman" w:hAnsi="Times New Roman" w:cs="Times New Roman"/>
          <w:sz w:val="24"/>
          <w:szCs w:val="24"/>
          <w:lang w:eastAsia="ru-RU"/>
        </w:rPr>
        <w:t>едвижимое имущество (далее – «</w:t>
      </w:r>
      <w:r w:rsidR="0075579E" w:rsidRPr="00A6567F">
        <w:rPr>
          <w:rFonts w:ascii="Times New Roman" w:eastAsia="Times New Roman" w:hAnsi="Times New Roman" w:cs="Times New Roman"/>
          <w:b/>
          <w:sz w:val="24"/>
          <w:szCs w:val="24"/>
          <w:lang w:eastAsia="ru-RU"/>
        </w:rPr>
        <w:t>Недвижимое имущество</w:t>
      </w:r>
      <w:r w:rsidR="0075579E" w:rsidRPr="00A6567F">
        <w:rPr>
          <w:rFonts w:ascii="Times New Roman" w:eastAsia="Times New Roman" w:hAnsi="Times New Roman" w:cs="Times New Roman"/>
          <w:sz w:val="24"/>
          <w:szCs w:val="24"/>
          <w:lang w:eastAsia="ru-RU"/>
        </w:rPr>
        <w:t>»):</w:t>
      </w:r>
    </w:p>
    <w:p w14:paraId="3253A186" w14:textId="77777777" w:rsidR="00E46EF7" w:rsidRPr="00864491" w:rsidRDefault="00E46EF7" w:rsidP="00A6567F">
      <w:pPr>
        <w:pStyle w:val="a5"/>
        <w:widowControl w:val="0"/>
        <w:numPr>
          <w:ilvl w:val="1"/>
          <w:numId w:val="35"/>
        </w:numPr>
        <w:suppressAutoHyphens/>
        <w:spacing w:after="0" w:line="240" w:lineRule="auto"/>
        <w:ind w:left="0" w:firstLine="709"/>
        <w:jc w:val="both"/>
        <w:rPr>
          <w:rFonts w:ascii="Times New Roman" w:eastAsia="Times New Roman" w:hAnsi="Times New Roman" w:cs="Times New Roman"/>
          <w:b/>
          <w:bCs/>
          <w:sz w:val="24"/>
          <w:szCs w:val="24"/>
          <w:lang w:eastAsia="ru-RU"/>
        </w:rPr>
      </w:pPr>
      <w:r w:rsidRPr="00864491">
        <w:rPr>
          <w:rFonts w:ascii="Times New Roman" w:eastAsia="Times New Roman" w:hAnsi="Times New Roman" w:cs="Times New Roman"/>
          <w:sz w:val="24"/>
          <w:szCs w:val="24"/>
          <w:lang w:eastAsia="ru-RU"/>
        </w:rPr>
        <w:t>Недвижимое имущество (далее – «</w:t>
      </w:r>
      <w:r w:rsidRPr="00864491">
        <w:rPr>
          <w:rFonts w:ascii="Times New Roman" w:eastAsia="Times New Roman" w:hAnsi="Times New Roman" w:cs="Times New Roman"/>
          <w:b/>
          <w:sz w:val="24"/>
          <w:szCs w:val="24"/>
          <w:lang w:eastAsia="ru-RU"/>
        </w:rPr>
        <w:t>Недвижимое имущество</w:t>
      </w:r>
      <w:r w:rsidRPr="00864491">
        <w:rPr>
          <w:rFonts w:ascii="Times New Roman" w:eastAsia="Times New Roman" w:hAnsi="Times New Roman" w:cs="Times New Roman"/>
          <w:sz w:val="24"/>
          <w:szCs w:val="24"/>
          <w:lang w:eastAsia="ru-RU"/>
        </w:rPr>
        <w:t>»):</w:t>
      </w:r>
    </w:p>
    <w:p w14:paraId="6F290E98" w14:textId="563E2BCB" w:rsidR="00A85146" w:rsidRPr="00A85146" w:rsidRDefault="00A85146" w:rsidP="00A8514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1.1.1. </w:t>
      </w:r>
      <w:r w:rsidR="00B8299A">
        <w:rPr>
          <w:rFonts w:ascii="Times New Roman" w:eastAsia="Times New Roman" w:hAnsi="Times New Roman" w:cs="Times New Roman"/>
          <w:sz w:val="24"/>
          <w:szCs w:val="24"/>
          <w:lang w:eastAsia="ru-RU"/>
        </w:rPr>
        <w:t>Н</w:t>
      </w:r>
      <w:r w:rsidRPr="00A85146">
        <w:rPr>
          <w:rFonts w:ascii="Times New Roman" w:eastAsia="Times New Roman" w:hAnsi="Times New Roman" w:cs="Times New Roman"/>
          <w:sz w:val="24"/>
          <w:szCs w:val="24"/>
          <w:lang w:eastAsia="ru-RU"/>
        </w:rPr>
        <w:t xml:space="preserve">ежилое помещение, общая площадь 3704,4 кв. м, этаж 1,2,3,4,5,6; (далее – </w:t>
      </w:r>
      <w:r w:rsidRPr="00A85146">
        <w:rPr>
          <w:rFonts w:ascii="Times New Roman" w:eastAsia="Times New Roman" w:hAnsi="Times New Roman" w:cs="Times New Roman"/>
          <w:b/>
          <w:sz w:val="24"/>
          <w:szCs w:val="24"/>
          <w:lang w:eastAsia="ru-RU"/>
        </w:rPr>
        <w:t>«Объект №1»</w:t>
      </w:r>
      <w:r w:rsidRPr="00A85146">
        <w:rPr>
          <w:rFonts w:ascii="Times New Roman" w:eastAsia="Times New Roman" w:hAnsi="Times New Roman" w:cs="Times New Roman"/>
          <w:sz w:val="24"/>
          <w:szCs w:val="24"/>
          <w:lang w:eastAsia="ru-RU"/>
        </w:rPr>
        <w:t>) в соответствии с поэтажным планом и экспликацией, являющимися неотъемлемой частью Договора (Приложение № 2).</w:t>
      </w:r>
    </w:p>
    <w:p w14:paraId="1521D016" w14:textId="77777777" w:rsidR="00A85146" w:rsidRPr="00A85146" w:rsidRDefault="00A85146" w:rsidP="00A85146">
      <w:pPr>
        <w:spacing w:after="0" w:line="240" w:lineRule="auto"/>
        <w:ind w:firstLine="709"/>
        <w:jc w:val="both"/>
        <w:rPr>
          <w:rFonts w:ascii="Times New Roman" w:eastAsia="Times New Roman" w:hAnsi="Times New Roman" w:cs="Times New Roman"/>
          <w:sz w:val="24"/>
          <w:szCs w:val="24"/>
          <w:lang w:eastAsia="ru-RU"/>
        </w:rPr>
      </w:pPr>
      <w:r w:rsidRPr="00A85146">
        <w:rPr>
          <w:rFonts w:ascii="Times New Roman" w:eastAsia="Times New Roman" w:hAnsi="Times New Roman" w:cs="Times New Roman"/>
          <w:sz w:val="24"/>
          <w:szCs w:val="24"/>
          <w:lang w:eastAsia="ru-RU"/>
        </w:rPr>
        <w:t>Кадастровый/условный номер Объекта №1: 72:23:0218002:557.</w:t>
      </w:r>
    </w:p>
    <w:p w14:paraId="4D38A100" w14:textId="77777777" w:rsidR="00A85146" w:rsidRPr="00A85146" w:rsidRDefault="00A85146" w:rsidP="00A85146">
      <w:pPr>
        <w:spacing w:after="0" w:line="240" w:lineRule="auto"/>
        <w:ind w:firstLine="709"/>
        <w:jc w:val="both"/>
        <w:rPr>
          <w:rFonts w:ascii="Times New Roman" w:eastAsia="Times New Roman" w:hAnsi="Times New Roman" w:cs="Times New Roman"/>
          <w:sz w:val="24"/>
          <w:szCs w:val="24"/>
          <w:lang w:eastAsia="ru-RU"/>
        </w:rPr>
      </w:pPr>
      <w:r w:rsidRPr="00A85146">
        <w:rPr>
          <w:rFonts w:ascii="Times New Roman" w:eastAsia="Times New Roman" w:hAnsi="Times New Roman" w:cs="Times New Roman"/>
          <w:sz w:val="24"/>
          <w:szCs w:val="24"/>
          <w:lang w:eastAsia="ru-RU"/>
        </w:rPr>
        <w:t>Объект №1 расположен по адресу: г. Тюмень, ул. Мельникайте, д.54.</w:t>
      </w:r>
    </w:p>
    <w:p w14:paraId="47D51E91" w14:textId="10856202" w:rsidR="00B53E7B" w:rsidRDefault="00A85146" w:rsidP="00A85146">
      <w:pPr>
        <w:spacing w:after="0" w:line="240" w:lineRule="auto"/>
        <w:ind w:firstLine="709"/>
        <w:jc w:val="both"/>
        <w:rPr>
          <w:rFonts w:ascii="Times New Roman" w:eastAsia="Times New Roman" w:hAnsi="Times New Roman" w:cs="Times New Roman"/>
          <w:sz w:val="24"/>
          <w:szCs w:val="24"/>
          <w:lang w:eastAsia="ru-RU"/>
        </w:rPr>
      </w:pPr>
      <w:r w:rsidRPr="00A85146">
        <w:rPr>
          <w:rFonts w:ascii="Times New Roman" w:eastAsia="Times New Roman" w:hAnsi="Times New Roman" w:cs="Times New Roman"/>
          <w:sz w:val="24"/>
          <w:szCs w:val="24"/>
          <w:lang w:eastAsia="ru-RU"/>
        </w:rPr>
        <w:t>Объект №1 принадлежит Продавцу на праве собственности на основании распоряжения о вводе в эксплуатацию №67 от 02.07.1996 года территориального управления по Центральному административному округу г. Тюмени, что подтверждается записью в реестровую книгу № 10/10-99-99 (регистрационное удостоверение бланк серии TP № 1461, выдан «25» июля 1996 года Тюменским бюро технической инвентаризации)</w:t>
      </w:r>
      <w:r w:rsidR="00D31CBD">
        <w:rPr>
          <w:rFonts w:ascii="Times New Roman" w:eastAsia="Times New Roman" w:hAnsi="Times New Roman" w:cs="Times New Roman"/>
          <w:sz w:val="24"/>
          <w:szCs w:val="24"/>
          <w:lang w:eastAsia="ru-RU"/>
        </w:rPr>
        <w:t>.</w:t>
      </w:r>
    </w:p>
    <w:p w14:paraId="6731D8E4" w14:textId="5AEFD042" w:rsidR="00B8299A" w:rsidRPr="00B8299A" w:rsidRDefault="00A85146" w:rsidP="00B8299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1.1.2. </w:t>
      </w:r>
      <w:r w:rsidR="00B8299A" w:rsidRPr="00B8299A">
        <w:rPr>
          <w:rFonts w:ascii="Times New Roman" w:eastAsia="Times New Roman" w:hAnsi="Times New Roman" w:cs="Times New Roman"/>
          <w:sz w:val="24"/>
          <w:szCs w:val="24"/>
          <w:lang w:eastAsia="ru-RU"/>
        </w:rPr>
        <w:t>Здание (резервный информационный центр), назначение: нежилое, 1-этажный (подземных этажей- 0), общая площадь 90,2 кв. м (далее – «Объект №2») в соответствии с поэтажным планом и экспликацией, являющимися неотъемлемой частью Договора (Приложение № 2.1).</w:t>
      </w:r>
    </w:p>
    <w:p w14:paraId="7E5AA0DB" w14:textId="77777777"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Кадастровый/условный номер Объекта №2: 72:23:0218002:11076.</w:t>
      </w:r>
    </w:p>
    <w:p w14:paraId="75D9F654" w14:textId="77777777"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Объект №2 расположен по адресу: г. Тюмень, ул. Харьковская, д.59, строение 6.</w:t>
      </w:r>
    </w:p>
    <w:p w14:paraId="64CB40D7" w14:textId="209B040D" w:rsidR="00A85146"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 xml:space="preserve">Объект №2 принадлежит Продавцу на праве собственности на основании разрешения на ввод в эксплуатацию №RU72304000-71-рв от 14.07.2010 года Департамента градостроительной политики администрации г. Тюмени, что подтверждается записью </w:t>
      </w:r>
      <w:r w:rsidRPr="00B8299A">
        <w:rPr>
          <w:rFonts w:ascii="Times New Roman" w:eastAsia="Times New Roman" w:hAnsi="Times New Roman" w:cs="Times New Roman"/>
          <w:sz w:val="24"/>
          <w:szCs w:val="24"/>
          <w:lang w:eastAsia="ru-RU"/>
        </w:rPr>
        <w:lastRenderedPageBreak/>
        <w:t>регистрации в Едином государственном реестре прав на недвижимое имущество и сделок с ним № 72-72-01/342/2010-058 от «19» октября 2010 года (свидетельство о государственной регистрации права, бланк серии 72НЛ № 857216, выдано «19» октября 2010 года Управлением Федеральной службы государственной регистрации, кадастра и картографии по Тюменской области)</w:t>
      </w:r>
      <w:r>
        <w:rPr>
          <w:rFonts w:ascii="Times New Roman" w:eastAsia="Times New Roman" w:hAnsi="Times New Roman" w:cs="Times New Roman"/>
          <w:sz w:val="24"/>
          <w:szCs w:val="24"/>
          <w:lang w:eastAsia="ru-RU"/>
        </w:rPr>
        <w:t>.</w:t>
      </w:r>
    </w:p>
    <w:p w14:paraId="2BB2928D" w14:textId="41110597"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1.1.3. </w:t>
      </w:r>
      <w:r w:rsidRPr="00B8299A">
        <w:rPr>
          <w:rFonts w:ascii="Times New Roman" w:eastAsia="Times New Roman" w:hAnsi="Times New Roman" w:cs="Times New Roman"/>
          <w:sz w:val="24"/>
          <w:szCs w:val="24"/>
          <w:lang w:eastAsia="ru-RU"/>
        </w:rPr>
        <w:t>Помещение, назначение: нежилое, общая площадь 1166,1 кв. м., этаж 1, (далее – «Объект №3») в соответствии с поэтажным планом и экспликацией, являющимися неотъемлемой частью Договора (Приложение № 2.2).</w:t>
      </w:r>
    </w:p>
    <w:p w14:paraId="7CACF0D4" w14:textId="77777777"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Кадастровый/условный номер Объекта №3: 72:23:0218002:11081.</w:t>
      </w:r>
    </w:p>
    <w:p w14:paraId="119FEB68" w14:textId="77777777"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Объект №3 расположен по адресу: г. Тюмень, ул. Харьковская, д.59, строение 4, Литера А10.</w:t>
      </w:r>
    </w:p>
    <w:p w14:paraId="75F7298E" w14:textId="27992EC5" w:rsid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Объект №3 принадлежит Продавцу на праве собственности на основании разрешения на ввод в эксплуатацию №RU72304000-71-рв от 14.07.2010 года Департамента градостроительной политики администрации г. Тюмени, что подтверждается записью регистрации в Едином государственном реестре прав на недвижимое имущество и сделок с ним № 72-72-01/342/2010-057 от «19» октября 2010 года (свидетельство о государственной регистрации права, бланк серии 72НЛ № 857217, выдано «19» октября 2010 года Управлением Федеральной службы государственной регистрации, кадастра и картографии по Тюменской области)</w:t>
      </w:r>
      <w:r>
        <w:rPr>
          <w:rFonts w:ascii="Times New Roman" w:eastAsia="Times New Roman" w:hAnsi="Times New Roman" w:cs="Times New Roman"/>
          <w:sz w:val="24"/>
          <w:szCs w:val="24"/>
          <w:lang w:eastAsia="ru-RU"/>
        </w:rPr>
        <w:t>.</w:t>
      </w:r>
    </w:p>
    <w:p w14:paraId="23A986A1" w14:textId="3D52CB81"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1.1.4. </w:t>
      </w:r>
      <w:r w:rsidRPr="00B8299A">
        <w:rPr>
          <w:rFonts w:ascii="Times New Roman" w:eastAsia="Times New Roman" w:hAnsi="Times New Roman" w:cs="Times New Roman"/>
          <w:sz w:val="24"/>
          <w:szCs w:val="24"/>
          <w:lang w:eastAsia="ru-RU"/>
        </w:rPr>
        <w:t>Нежилое помещение, общая площадь 27,6 кв. м., расположенное по адресу: г. Тюмень, ул. Харьковская, 59 строение 8 с кадастровым номером 72:23:0218002:11075; (далее – «Объект №4») в соответствии с поэтажным планом и экспликацией, являющимися неотъемлемой частью Договора (Приложение № 2.3).</w:t>
      </w:r>
    </w:p>
    <w:p w14:paraId="399E9286" w14:textId="77777777"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Кадастровый/условный номер Объекта №4: 72:23:0218002:11075.</w:t>
      </w:r>
    </w:p>
    <w:p w14:paraId="1367F5D3" w14:textId="77777777"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Объект №4 расположен по адресу: г. Тюмень, ул. Харьковская, д.59, строение 8.</w:t>
      </w:r>
    </w:p>
    <w:p w14:paraId="3AA40406" w14:textId="4DE2D873" w:rsid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Объект №4 принадлежит Продавцу на праве собственности на основании договора купли-продажи №42 от 15.04.1996 года, актов приема-передачи №1,2,3 от 15.04.1996 года, что подтверждается записью в реестровую книгу № 10/10-28-28 (регистрационное удостоверение бланк серии TP № 1189, выдан «05» мая 1996 года Тюменским бюро технической инвентаризации)</w:t>
      </w:r>
      <w:r>
        <w:rPr>
          <w:rFonts w:ascii="Times New Roman" w:eastAsia="Times New Roman" w:hAnsi="Times New Roman" w:cs="Times New Roman"/>
          <w:sz w:val="24"/>
          <w:szCs w:val="24"/>
          <w:lang w:eastAsia="ru-RU"/>
        </w:rPr>
        <w:t>.</w:t>
      </w:r>
    </w:p>
    <w:p w14:paraId="531275D7" w14:textId="77777777"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 xml:space="preserve">1.1.5. Нежилое строение (трансформаторная подстанция) литера А15, назначение: нежилое, 1- этажный (подземных этажей- 0), общая площадь 20,8 кв. м. (далее – </w:t>
      </w:r>
      <w:r w:rsidRPr="00B8299A">
        <w:rPr>
          <w:rFonts w:ascii="Times New Roman" w:eastAsia="Times New Roman" w:hAnsi="Times New Roman" w:cs="Times New Roman"/>
          <w:b/>
          <w:sz w:val="24"/>
          <w:szCs w:val="24"/>
          <w:lang w:eastAsia="ru-RU"/>
        </w:rPr>
        <w:t>«Объект №5»</w:t>
      </w:r>
      <w:r w:rsidRPr="00B8299A">
        <w:rPr>
          <w:rFonts w:ascii="Times New Roman" w:eastAsia="Times New Roman" w:hAnsi="Times New Roman" w:cs="Times New Roman"/>
          <w:sz w:val="24"/>
          <w:szCs w:val="24"/>
          <w:lang w:eastAsia="ru-RU"/>
        </w:rPr>
        <w:t>) в соответствии с поэтажным планом и экспликацией, являющимися неотъемлемой частью Договора (Приложение № 2.4).</w:t>
      </w:r>
    </w:p>
    <w:p w14:paraId="063FA5C1" w14:textId="77777777" w:rsidR="00B8299A" w:rsidRPr="00EE232F" w:rsidRDefault="00B8299A" w:rsidP="00B8299A">
      <w:pPr>
        <w:spacing w:after="0" w:line="240" w:lineRule="auto"/>
        <w:ind w:left="709"/>
        <w:jc w:val="both"/>
        <w:rPr>
          <w:rFonts w:ascii="Times New Roman" w:eastAsia="Times New Roman" w:hAnsi="Times New Roman" w:cs="Times New Roman"/>
          <w:sz w:val="24"/>
          <w:szCs w:val="24"/>
          <w:lang w:eastAsia="ru-RU"/>
        </w:rPr>
      </w:pPr>
      <w:r w:rsidRPr="00EE232F">
        <w:rPr>
          <w:rFonts w:ascii="Times New Roman" w:eastAsia="Times New Roman" w:hAnsi="Times New Roman" w:cs="Times New Roman"/>
          <w:sz w:val="24"/>
          <w:szCs w:val="24"/>
          <w:lang w:eastAsia="ru-RU"/>
        </w:rPr>
        <w:t>Кадастровый/условный номер Объекта №</w:t>
      </w:r>
      <w:r>
        <w:rPr>
          <w:rFonts w:ascii="Times New Roman" w:eastAsia="Times New Roman" w:hAnsi="Times New Roman" w:cs="Times New Roman"/>
          <w:sz w:val="24"/>
          <w:szCs w:val="24"/>
          <w:lang w:eastAsia="ru-RU"/>
        </w:rPr>
        <w:t>5</w:t>
      </w:r>
      <w:r w:rsidRPr="00EE232F">
        <w:rPr>
          <w:rFonts w:ascii="Times New Roman" w:eastAsia="Times New Roman" w:hAnsi="Times New Roman" w:cs="Times New Roman"/>
          <w:sz w:val="24"/>
          <w:szCs w:val="24"/>
          <w:lang w:eastAsia="ru-RU"/>
        </w:rPr>
        <w:t>: 72:23:0218002:1107</w:t>
      </w:r>
      <w:r>
        <w:rPr>
          <w:rFonts w:ascii="Times New Roman" w:eastAsia="Times New Roman" w:hAnsi="Times New Roman" w:cs="Times New Roman"/>
          <w:sz w:val="24"/>
          <w:szCs w:val="24"/>
          <w:lang w:eastAsia="ru-RU"/>
        </w:rPr>
        <w:t>4</w:t>
      </w:r>
      <w:r w:rsidRPr="00EE232F">
        <w:rPr>
          <w:rFonts w:ascii="Times New Roman" w:eastAsia="Times New Roman" w:hAnsi="Times New Roman" w:cs="Times New Roman"/>
          <w:sz w:val="24"/>
          <w:szCs w:val="24"/>
          <w:lang w:eastAsia="ru-RU"/>
        </w:rPr>
        <w:t>.</w:t>
      </w:r>
    </w:p>
    <w:p w14:paraId="52C69F20" w14:textId="77777777" w:rsidR="00B8299A" w:rsidRPr="00EE232F"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EE232F">
        <w:rPr>
          <w:rFonts w:ascii="Times New Roman" w:eastAsia="Times New Roman" w:hAnsi="Times New Roman" w:cs="Times New Roman"/>
          <w:sz w:val="24"/>
          <w:szCs w:val="24"/>
          <w:lang w:eastAsia="ru-RU"/>
        </w:rPr>
        <w:t>Объект №</w:t>
      </w:r>
      <w:r>
        <w:rPr>
          <w:rFonts w:ascii="Times New Roman" w:eastAsia="Times New Roman" w:hAnsi="Times New Roman" w:cs="Times New Roman"/>
          <w:sz w:val="24"/>
          <w:szCs w:val="24"/>
          <w:lang w:eastAsia="ru-RU"/>
        </w:rPr>
        <w:t>5</w:t>
      </w:r>
      <w:r w:rsidRPr="00EE232F">
        <w:rPr>
          <w:rFonts w:ascii="Times New Roman" w:eastAsia="Times New Roman" w:hAnsi="Times New Roman" w:cs="Times New Roman"/>
          <w:sz w:val="24"/>
          <w:szCs w:val="24"/>
          <w:lang w:eastAsia="ru-RU"/>
        </w:rPr>
        <w:t xml:space="preserve"> расположен по адресу: г. Тюмень, ул. Харьковская, д.59, строение </w:t>
      </w:r>
      <w:r>
        <w:rPr>
          <w:rFonts w:ascii="Times New Roman" w:eastAsia="Times New Roman" w:hAnsi="Times New Roman" w:cs="Times New Roman"/>
          <w:sz w:val="24"/>
          <w:szCs w:val="24"/>
          <w:lang w:eastAsia="ru-RU"/>
        </w:rPr>
        <w:t>7</w:t>
      </w:r>
      <w:r w:rsidRPr="00EE232F">
        <w:rPr>
          <w:rFonts w:ascii="Times New Roman" w:eastAsia="Times New Roman" w:hAnsi="Times New Roman" w:cs="Times New Roman"/>
          <w:sz w:val="24"/>
          <w:szCs w:val="24"/>
          <w:lang w:eastAsia="ru-RU"/>
        </w:rPr>
        <w:t>.</w:t>
      </w:r>
    </w:p>
    <w:p w14:paraId="12969244" w14:textId="03F65149" w:rsid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EE232F">
        <w:rPr>
          <w:rFonts w:ascii="Times New Roman" w:eastAsia="Times New Roman" w:hAnsi="Times New Roman" w:cs="Times New Roman"/>
          <w:sz w:val="24"/>
          <w:szCs w:val="24"/>
          <w:lang w:eastAsia="ru-RU"/>
        </w:rPr>
        <w:t>Объект №5 принадлежит Продавцу на праве собственности на основании разрешения на ввод в эксплуатацию №RU72304000-88-рв от 27.05.2009 года, что подтверждается записью регистрации в Едином государственном реестре прав на недвижимое имущество и сделок с ним № 72-72-01/221/2009-175 от «03» августа 2009 года (свидетельство о государственной регистрации права, бланк серии 72НЛ № 471441, выдано «03» августа 2009 года Управлением Федеральной регистрационной службы по Тюменской области, Ханты-Мансийскому и Ямало-Ненецкому автономным округам)</w:t>
      </w:r>
      <w:r>
        <w:rPr>
          <w:rFonts w:ascii="Times New Roman" w:eastAsia="Times New Roman" w:hAnsi="Times New Roman" w:cs="Times New Roman"/>
          <w:sz w:val="24"/>
          <w:szCs w:val="24"/>
          <w:lang w:eastAsia="ru-RU"/>
        </w:rPr>
        <w:t>.</w:t>
      </w:r>
    </w:p>
    <w:p w14:paraId="2A4BCAA0" w14:textId="49E87AFA"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1.1.6. </w:t>
      </w:r>
      <w:r w:rsidRPr="00B8299A">
        <w:rPr>
          <w:rFonts w:ascii="Times New Roman" w:eastAsia="Times New Roman" w:hAnsi="Times New Roman" w:cs="Times New Roman"/>
          <w:sz w:val="24"/>
          <w:szCs w:val="24"/>
          <w:lang w:eastAsia="ru-RU"/>
        </w:rPr>
        <w:t>Нежилое помещение, общая площадь 354,9 кв. м. (далее – «Объект №6») в соответствии с поэтажным планом и экспликацией, являющимися неотъемлемой частью Договора (Приложение № 2.5).</w:t>
      </w:r>
    </w:p>
    <w:p w14:paraId="38A919CB" w14:textId="77777777"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Кадастровый/условный номер Объекта №6: 72:23:0218002:11082.</w:t>
      </w:r>
    </w:p>
    <w:p w14:paraId="4A4F4707" w14:textId="77777777"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Объект №6 расположен по адресу: г. Тюмень, ул. Харьковская, д.59, Литера Г.</w:t>
      </w:r>
    </w:p>
    <w:p w14:paraId="1B9906F5" w14:textId="006BD2F3" w:rsid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 xml:space="preserve">Объект №6 принадлежит Продавцу на праве собственности на основании договора купли-продажи №42 от 15.04.1996 года, актов приема-передачи №1,2,3 от 15.04.1996 года, что подтверждается записью в реестровую книгу № 10/10-28-28 (регистрационное </w:t>
      </w:r>
      <w:r w:rsidRPr="00B8299A">
        <w:rPr>
          <w:rFonts w:ascii="Times New Roman" w:eastAsia="Times New Roman" w:hAnsi="Times New Roman" w:cs="Times New Roman"/>
          <w:sz w:val="24"/>
          <w:szCs w:val="24"/>
          <w:lang w:eastAsia="ru-RU"/>
        </w:rPr>
        <w:lastRenderedPageBreak/>
        <w:t>удостоверение бланк серии TP № 1189, выдан «05» мая 1996 года Тюменским бюро технической инвентаризации)</w:t>
      </w:r>
      <w:r>
        <w:rPr>
          <w:rFonts w:ascii="Times New Roman" w:eastAsia="Times New Roman" w:hAnsi="Times New Roman" w:cs="Times New Roman"/>
          <w:sz w:val="24"/>
          <w:szCs w:val="24"/>
          <w:lang w:eastAsia="ru-RU"/>
        </w:rPr>
        <w:t>.</w:t>
      </w:r>
    </w:p>
    <w:p w14:paraId="1BBE43AB" w14:textId="409F464C"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1.1.7. </w:t>
      </w:r>
      <w:r w:rsidRPr="00B8299A">
        <w:rPr>
          <w:rFonts w:ascii="Times New Roman" w:eastAsia="Times New Roman" w:hAnsi="Times New Roman" w:cs="Times New Roman"/>
          <w:sz w:val="24"/>
          <w:szCs w:val="24"/>
          <w:lang w:eastAsia="ru-RU"/>
        </w:rPr>
        <w:t>Земельный участок, категория земли поселений, целевое использование под нежилое строение (банк) с прилегающей территорией, площадь общая 1696 кв.м. (далее – «Земельный участок №1»).</w:t>
      </w:r>
    </w:p>
    <w:p w14:paraId="6D36BB01" w14:textId="77777777"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Кадастровый/условный номер Земельного участка №1: 72:23:0218002:69.</w:t>
      </w:r>
    </w:p>
    <w:p w14:paraId="67B104EE" w14:textId="77777777"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Земельный участок №1 расположен по адресу: г. Тюмень, Мельникайте, 54.</w:t>
      </w:r>
    </w:p>
    <w:p w14:paraId="438851E0" w14:textId="45B22E17" w:rsid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Земельный участок №1 принадлежит Продавцу на праве собственности, на основании договора купли-продажи находящегося в государственной собственности земельного участка земельного участка, на котором расположено недвижимое имущество, заключенного с Государственным учреждением «Фондом имущества Тюменской области» №05/з-13 от 01.02.2005 года, что подтверждается записью регистрации в Едином государственном реестре прав на недвижимое имущество и сделок с ним № 72-72-01/158/2005-083 от «10» июня 2005 года (свидетельство о государственной регистрации права, бланк серии 72НЕ № 136595, выдано «10» июня 2005 года Главным Управлением Федеральной регистрационной службы по Тюменской области, Ханты-Мансийскому и Ямало-Ненецкому автономным округам)</w:t>
      </w:r>
      <w:r>
        <w:rPr>
          <w:rFonts w:ascii="Times New Roman" w:eastAsia="Times New Roman" w:hAnsi="Times New Roman" w:cs="Times New Roman"/>
          <w:sz w:val="24"/>
          <w:szCs w:val="24"/>
          <w:lang w:eastAsia="ru-RU"/>
        </w:rPr>
        <w:t>.</w:t>
      </w:r>
    </w:p>
    <w:p w14:paraId="4711D1A1" w14:textId="22E1F978"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1.1.8. </w:t>
      </w:r>
      <w:r w:rsidRPr="00B8299A">
        <w:rPr>
          <w:rFonts w:ascii="Times New Roman" w:eastAsia="Times New Roman" w:hAnsi="Times New Roman" w:cs="Times New Roman"/>
          <w:sz w:val="24"/>
          <w:szCs w:val="24"/>
          <w:lang w:eastAsia="ru-RU"/>
        </w:rPr>
        <w:t>Земельный участок, категория земли поселений, целевое использование под нежилые строения с прилегающей территорией, площадь общая 3559,5 кв. м. (далее – «Земельный участок №2»).</w:t>
      </w:r>
    </w:p>
    <w:p w14:paraId="11A3F771" w14:textId="77777777"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Кадастровый/условный номер Земельного участка №2: 72:23:0218002:0072.</w:t>
      </w:r>
    </w:p>
    <w:p w14:paraId="5A585762" w14:textId="77777777" w:rsidR="00B8299A" w:rsidRP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Земельный участок №2 расположен по адресу: г. Тюмень, ул. Харьковская, 59, строения 4,5.</w:t>
      </w:r>
    </w:p>
    <w:p w14:paraId="5F9EFBE6" w14:textId="523C1CDF" w:rsidR="00B8299A" w:rsidRDefault="00B8299A" w:rsidP="00B8299A">
      <w:pPr>
        <w:spacing w:after="0" w:line="240" w:lineRule="auto"/>
        <w:ind w:firstLine="709"/>
        <w:jc w:val="both"/>
        <w:rPr>
          <w:rFonts w:ascii="Times New Roman" w:eastAsia="Times New Roman" w:hAnsi="Times New Roman" w:cs="Times New Roman"/>
          <w:sz w:val="24"/>
          <w:szCs w:val="24"/>
          <w:lang w:eastAsia="ru-RU"/>
        </w:rPr>
      </w:pPr>
      <w:r w:rsidRPr="00B8299A">
        <w:rPr>
          <w:rFonts w:ascii="Times New Roman" w:eastAsia="Times New Roman" w:hAnsi="Times New Roman" w:cs="Times New Roman"/>
          <w:sz w:val="24"/>
          <w:szCs w:val="24"/>
          <w:lang w:eastAsia="ru-RU"/>
        </w:rPr>
        <w:t>Земельный участок №2 принадлежит Продавцу на праве собственности, на основании договора купли-продажи находящегося в государственной собственности земельного участка земельного участка, на котором расположено недвижимое имущество, заключенного с Государственным учреждением «Фондом имущества Тюменской области» №06/з-88 от 15.05.2006 года, что подтверждается записью регистрации в Едином государственном реестре прав на недвижимое имущество и сделок с ним № 72-72-01/158/2006-440 от «14» декабря 2006 года (свидетельство о государственной регистрации права, бланк серии 72НК № 415500, выдано «14» декабря 2006 года Главным Управлением Федеральной регистрационной службы по Тюменской области, Ханты-Мансийскому и Ямало-Ненецкому автономным округам)</w:t>
      </w:r>
      <w:r>
        <w:rPr>
          <w:rFonts w:ascii="Times New Roman" w:eastAsia="Times New Roman" w:hAnsi="Times New Roman" w:cs="Times New Roman"/>
          <w:sz w:val="24"/>
          <w:szCs w:val="24"/>
          <w:lang w:eastAsia="ru-RU"/>
        </w:rPr>
        <w:t>.</w:t>
      </w:r>
    </w:p>
    <w:p w14:paraId="2BD6D9C7" w14:textId="77777777" w:rsidR="00A85146" w:rsidRDefault="00A85146" w:rsidP="009E062B">
      <w:pPr>
        <w:spacing w:after="0" w:line="240" w:lineRule="auto"/>
        <w:ind w:firstLine="709"/>
        <w:jc w:val="both"/>
        <w:rPr>
          <w:rFonts w:ascii="Times New Roman" w:eastAsia="Times New Roman" w:hAnsi="Times New Roman" w:cs="Times New Roman"/>
          <w:sz w:val="24"/>
          <w:szCs w:val="24"/>
          <w:lang w:eastAsia="ru-RU"/>
        </w:rPr>
      </w:pPr>
    </w:p>
    <w:p w14:paraId="0EEFAF41" w14:textId="57F9FEA3" w:rsidR="00E16E0C" w:rsidRDefault="00E16E0C" w:rsidP="00A6567F">
      <w:pPr>
        <w:pStyle w:val="a5"/>
        <w:numPr>
          <w:ilvl w:val="0"/>
          <w:numId w:val="35"/>
        </w:numPr>
        <w:snapToGrid w:val="0"/>
        <w:spacing w:after="0" w:line="240" w:lineRule="auto"/>
        <w:ind w:left="0" w:firstLine="709"/>
        <w:jc w:val="both"/>
        <w:rPr>
          <w:rFonts w:ascii="Times New Roman" w:eastAsia="Times New Roman" w:hAnsi="Times New Roman" w:cs="Times New Roman"/>
          <w:sz w:val="24"/>
          <w:szCs w:val="24"/>
          <w:lang w:eastAsia="ru-RU"/>
        </w:rPr>
      </w:pPr>
      <w:r w:rsidRPr="00A6567F">
        <w:rPr>
          <w:rFonts w:ascii="Times New Roman" w:eastAsia="Times New Roman" w:hAnsi="Times New Roman" w:cs="Times New Roman"/>
          <w:sz w:val="24"/>
          <w:szCs w:val="24"/>
          <w:lang w:eastAsia="ru-RU"/>
        </w:rPr>
        <w:t>Недвижимое имущество передается в следующем техническом состоянии:</w:t>
      </w:r>
    </w:p>
    <w:p w14:paraId="2CAA89AF" w14:textId="3AD788E3" w:rsidR="00B65B4A" w:rsidRPr="00A6567F" w:rsidRDefault="00B65B4A" w:rsidP="00B65B4A">
      <w:pPr>
        <w:pStyle w:val="a5"/>
        <w:snapToGrid w:val="0"/>
        <w:spacing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p w14:paraId="1C22FCE6" w14:textId="391DD2CE"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 xml:space="preserve">фасад и кровля </w:t>
      </w:r>
      <w:r w:rsidR="00932014">
        <w:rPr>
          <w:rFonts w:ascii="Times New Roman" w:eastAsia="Times New Roman" w:hAnsi="Times New Roman" w:cs="Times New Roman"/>
          <w:b/>
          <w:sz w:val="24"/>
          <w:szCs w:val="24"/>
          <w:lang w:eastAsia="ru-RU"/>
        </w:rPr>
        <w:t>Объекта</w:t>
      </w:r>
      <w:r w:rsidR="00B65B4A">
        <w:rPr>
          <w:rFonts w:ascii="Times New Roman" w:eastAsia="Times New Roman" w:hAnsi="Times New Roman" w:cs="Times New Roman"/>
          <w:b/>
          <w:sz w:val="24"/>
          <w:szCs w:val="24"/>
          <w:lang w:eastAsia="ru-RU"/>
        </w:rPr>
        <w:t xml:space="preserve"> №1</w:t>
      </w:r>
      <w:r w:rsidRPr="00864491">
        <w:rPr>
          <w:rFonts w:ascii="Times New Roman" w:eastAsia="Times New Roman" w:hAnsi="Times New Roman" w:cs="Times New Roman"/>
          <w:b/>
          <w:sz w:val="24"/>
          <w:szCs w:val="24"/>
          <w:lang w:eastAsia="ru-RU"/>
        </w:rPr>
        <w:t>:</w:t>
      </w:r>
      <w:r w:rsidRPr="00864491">
        <w:rPr>
          <w:rFonts w:ascii="Times New Roman" w:eastAsia="Times New Roman" w:hAnsi="Times New Roman" w:cs="Times New Roman"/>
          <w:sz w:val="24"/>
          <w:szCs w:val="24"/>
          <w:lang w:eastAsia="ru-RU"/>
        </w:rPr>
        <w:t xml:space="preserve"> _____________________________________________</w:t>
      </w:r>
    </w:p>
    <w:p w14:paraId="054CC472"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(указать вид отделки, например – окраска, плитка, др. покрытие)</w:t>
      </w:r>
    </w:p>
    <w:p w14:paraId="6D19086D"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74653495"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699F230D"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19108B5B"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lang w:eastAsia="ru-RU"/>
        </w:rPr>
        <w:tab/>
      </w:r>
    </w:p>
    <w:p w14:paraId="2ABEEF89"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79F82D90"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стены</w:t>
      </w:r>
      <w:r w:rsidRPr="00864491">
        <w:rPr>
          <w:rFonts w:ascii="Times New Roman" w:eastAsia="Times New Roman" w:hAnsi="Times New Roman" w:cs="Times New Roman"/>
          <w:sz w:val="24"/>
          <w:szCs w:val="24"/>
          <w:lang w:eastAsia="ru-RU"/>
        </w:rPr>
        <w:t>: __________________________________________________________________</w:t>
      </w:r>
    </w:p>
    <w:p w14:paraId="40F8E280"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(указать вид отделки, например – окраска, обои, др. покрытие)</w:t>
      </w:r>
    </w:p>
    <w:p w14:paraId="271625A3"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17AEAF97"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2392F160"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5742A838"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lang w:eastAsia="ru-RU"/>
        </w:rPr>
        <w:tab/>
      </w:r>
    </w:p>
    <w:p w14:paraId="333C5CF6"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r>
      <w:r w:rsidRPr="00864491">
        <w:rPr>
          <w:rFonts w:ascii="Times New Roman" w:eastAsia="Times New Roman" w:hAnsi="Times New Roman" w:cs="Times New Roman"/>
          <w:sz w:val="24"/>
          <w:szCs w:val="24"/>
          <w:lang w:eastAsia="ru-RU"/>
        </w:rPr>
        <w:tab/>
      </w:r>
    </w:p>
    <w:p w14:paraId="2DC7236F"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потолки</w:t>
      </w:r>
      <w:r w:rsidRPr="00864491">
        <w:rPr>
          <w:rFonts w:ascii="Times New Roman" w:eastAsia="Times New Roman" w:hAnsi="Times New Roman" w:cs="Times New Roman"/>
          <w:sz w:val="24"/>
          <w:szCs w:val="24"/>
          <w:lang w:eastAsia="ru-RU"/>
        </w:rPr>
        <w:t>: ________________________________________________________________</w:t>
      </w:r>
    </w:p>
    <w:p w14:paraId="4BA7198A"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вид отделки, например :окраска, обои, др. покрытие)</w:t>
      </w:r>
    </w:p>
    <w:p w14:paraId="648B9028"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lastRenderedPageBreak/>
        <w:tab/>
        <w:t>состояние: __________________________________________________________</w:t>
      </w:r>
    </w:p>
    <w:p w14:paraId="5926443E"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2C14E613"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38CB41CB"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vertAlign w:val="superscript"/>
          <w:lang w:eastAsia="ru-RU"/>
        </w:rPr>
        <w:tab/>
      </w:r>
    </w:p>
    <w:p w14:paraId="68A7C8E2"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07D27287"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полы</w:t>
      </w:r>
      <w:r w:rsidRPr="00864491">
        <w:rPr>
          <w:rFonts w:ascii="Times New Roman" w:eastAsia="Times New Roman" w:hAnsi="Times New Roman" w:cs="Times New Roman"/>
          <w:sz w:val="24"/>
          <w:szCs w:val="24"/>
          <w:lang w:eastAsia="ru-RU"/>
        </w:rPr>
        <w:t>: ___________________________________________________________________</w:t>
      </w:r>
    </w:p>
    <w:p w14:paraId="2F805227"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вид отделки, например: окраска, паркет, плитка, др. покрытие)</w:t>
      </w:r>
    </w:p>
    <w:p w14:paraId="68DC62FB"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69CE1597"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221F3CF7"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237293EB"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vertAlign w:val="superscript"/>
          <w:lang w:eastAsia="ru-RU"/>
        </w:rPr>
        <w:tab/>
      </w:r>
    </w:p>
    <w:p w14:paraId="7DA15D15"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327CF01B"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двери</w:t>
      </w:r>
      <w:r w:rsidRPr="00864491">
        <w:rPr>
          <w:rFonts w:ascii="Times New Roman" w:eastAsia="Times New Roman" w:hAnsi="Times New Roman" w:cs="Times New Roman"/>
          <w:sz w:val="24"/>
          <w:szCs w:val="24"/>
          <w:lang w:eastAsia="ru-RU"/>
        </w:rPr>
        <w:t>: __________________________________________________________________</w:t>
      </w:r>
    </w:p>
    <w:p w14:paraId="7E1410D9"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материал, вид отделки, например: металлическая, деревянная, др. покрытие)</w:t>
      </w:r>
    </w:p>
    <w:p w14:paraId="62D75B40"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7AD4A15B"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4A3F0A9B"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6F86C189"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сломан замок/ручка, перекос, иные повреждения)</w:t>
      </w:r>
    </w:p>
    <w:p w14:paraId="1FBB8DD2"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793C7E3D"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b/>
          <w:sz w:val="24"/>
          <w:szCs w:val="24"/>
          <w:lang w:eastAsia="ru-RU"/>
        </w:rPr>
        <w:t>- окна</w:t>
      </w:r>
      <w:r w:rsidRPr="00864491">
        <w:rPr>
          <w:rFonts w:ascii="Times New Roman" w:eastAsia="Times New Roman" w:hAnsi="Times New Roman" w:cs="Times New Roman"/>
          <w:sz w:val="24"/>
          <w:szCs w:val="24"/>
          <w:lang w:eastAsia="ru-RU"/>
        </w:rPr>
        <w:t>: ___________________________________________________________________</w:t>
      </w:r>
    </w:p>
    <w:p w14:paraId="20C3D8E8"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(указать материал, вид отделки, например: пластиковые, деревянные, алюминиевые, окраска, др. покрытие)</w:t>
      </w:r>
    </w:p>
    <w:p w14:paraId="146501BE"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0200981D"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6BD84BF3"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63E6AB0E"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сломана/отсутствует ручка, иные повреждения)</w:t>
      </w:r>
    </w:p>
    <w:p w14:paraId="233D19B8" w14:textId="77777777" w:rsidR="00E16E0C" w:rsidRPr="00864491" w:rsidRDefault="00E16E0C" w:rsidP="00B664A2">
      <w:pPr>
        <w:snapToGrid w:val="0"/>
        <w:spacing w:after="0" w:line="240" w:lineRule="auto"/>
        <w:ind w:firstLine="709"/>
        <w:contextualSpacing/>
        <w:jc w:val="both"/>
        <w:rPr>
          <w:rFonts w:ascii="Times New Roman" w:eastAsia="Times New Roman" w:hAnsi="Times New Roman" w:cs="Times New Roman"/>
          <w:i/>
          <w:sz w:val="24"/>
          <w:szCs w:val="24"/>
          <w:lang w:eastAsia="ru-RU"/>
        </w:rPr>
      </w:pPr>
    </w:p>
    <w:p w14:paraId="1003D37D" w14:textId="2F9309C4" w:rsidR="00B65B4A" w:rsidRDefault="00B65B4A"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p w14:paraId="792AD7A6" w14:textId="63A1B99B"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 xml:space="preserve">фасад и кровля </w:t>
      </w:r>
      <w:r>
        <w:rPr>
          <w:rFonts w:ascii="Times New Roman" w:eastAsia="Times New Roman" w:hAnsi="Times New Roman" w:cs="Times New Roman"/>
          <w:b/>
          <w:sz w:val="24"/>
          <w:szCs w:val="24"/>
          <w:lang w:eastAsia="ru-RU"/>
        </w:rPr>
        <w:t>Объекта №2</w:t>
      </w:r>
      <w:r w:rsidRPr="00864491">
        <w:rPr>
          <w:rFonts w:ascii="Times New Roman" w:eastAsia="Times New Roman" w:hAnsi="Times New Roman" w:cs="Times New Roman"/>
          <w:b/>
          <w:sz w:val="24"/>
          <w:szCs w:val="24"/>
          <w:lang w:eastAsia="ru-RU"/>
        </w:rPr>
        <w:t>:</w:t>
      </w:r>
      <w:r w:rsidRPr="00864491">
        <w:rPr>
          <w:rFonts w:ascii="Times New Roman" w:eastAsia="Times New Roman" w:hAnsi="Times New Roman" w:cs="Times New Roman"/>
          <w:sz w:val="24"/>
          <w:szCs w:val="24"/>
          <w:lang w:eastAsia="ru-RU"/>
        </w:rPr>
        <w:t xml:space="preserve"> _____________________________________________</w:t>
      </w:r>
    </w:p>
    <w:p w14:paraId="7B9FFDD1"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(указать вид отделки, например – окраска, плитка, др. покрытие)</w:t>
      </w:r>
    </w:p>
    <w:p w14:paraId="43D93C07"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7FE0B12E"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69FA2D57"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3DAA57B8"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lang w:eastAsia="ru-RU"/>
        </w:rPr>
        <w:tab/>
      </w:r>
    </w:p>
    <w:p w14:paraId="4AF40403"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0E4ABC96"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стены</w:t>
      </w:r>
      <w:r w:rsidRPr="00864491">
        <w:rPr>
          <w:rFonts w:ascii="Times New Roman" w:eastAsia="Times New Roman" w:hAnsi="Times New Roman" w:cs="Times New Roman"/>
          <w:sz w:val="24"/>
          <w:szCs w:val="24"/>
          <w:lang w:eastAsia="ru-RU"/>
        </w:rPr>
        <w:t>: __________________________________________________________________</w:t>
      </w:r>
    </w:p>
    <w:p w14:paraId="643183A2"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(указать вид отделки, например – окраска, обои, др. покрытие)</w:t>
      </w:r>
    </w:p>
    <w:p w14:paraId="5A93C015"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713CC47C"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434AC79A"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26D830D8"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lang w:eastAsia="ru-RU"/>
        </w:rPr>
        <w:tab/>
      </w:r>
    </w:p>
    <w:p w14:paraId="4ED69666"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r>
      <w:r w:rsidRPr="00864491">
        <w:rPr>
          <w:rFonts w:ascii="Times New Roman" w:eastAsia="Times New Roman" w:hAnsi="Times New Roman" w:cs="Times New Roman"/>
          <w:sz w:val="24"/>
          <w:szCs w:val="24"/>
          <w:lang w:eastAsia="ru-RU"/>
        </w:rPr>
        <w:tab/>
      </w:r>
    </w:p>
    <w:p w14:paraId="1954AF48"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потолки</w:t>
      </w:r>
      <w:r w:rsidRPr="00864491">
        <w:rPr>
          <w:rFonts w:ascii="Times New Roman" w:eastAsia="Times New Roman" w:hAnsi="Times New Roman" w:cs="Times New Roman"/>
          <w:sz w:val="24"/>
          <w:szCs w:val="24"/>
          <w:lang w:eastAsia="ru-RU"/>
        </w:rPr>
        <w:t>: ________________________________________________________________</w:t>
      </w:r>
    </w:p>
    <w:p w14:paraId="60D52A08"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вид отделки, например :окраска, обои, др. покрытие)</w:t>
      </w:r>
    </w:p>
    <w:p w14:paraId="6CBA5CAE"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44826F01"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5AE9538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4435430C"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vertAlign w:val="superscript"/>
          <w:lang w:eastAsia="ru-RU"/>
        </w:rPr>
        <w:tab/>
      </w:r>
    </w:p>
    <w:p w14:paraId="4A59EC44"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76C9BC6C"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полы</w:t>
      </w:r>
      <w:r w:rsidRPr="00864491">
        <w:rPr>
          <w:rFonts w:ascii="Times New Roman" w:eastAsia="Times New Roman" w:hAnsi="Times New Roman" w:cs="Times New Roman"/>
          <w:sz w:val="24"/>
          <w:szCs w:val="24"/>
          <w:lang w:eastAsia="ru-RU"/>
        </w:rPr>
        <w:t>: ___________________________________________________________________</w:t>
      </w:r>
    </w:p>
    <w:p w14:paraId="344E85A1"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вид отделки, например: окраска, паркет, плитка, др. покрытие)</w:t>
      </w:r>
    </w:p>
    <w:p w14:paraId="436937D9"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369048D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58462A41"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lastRenderedPageBreak/>
        <w:tab/>
        <w:t>недостатки: _________________________________________________________</w:t>
      </w:r>
    </w:p>
    <w:p w14:paraId="16CFDF86"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vertAlign w:val="superscript"/>
          <w:lang w:eastAsia="ru-RU"/>
        </w:rPr>
        <w:tab/>
      </w:r>
    </w:p>
    <w:p w14:paraId="3FBEDE56"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18646E19"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двери</w:t>
      </w:r>
      <w:r w:rsidRPr="00864491">
        <w:rPr>
          <w:rFonts w:ascii="Times New Roman" w:eastAsia="Times New Roman" w:hAnsi="Times New Roman" w:cs="Times New Roman"/>
          <w:sz w:val="24"/>
          <w:szCs w:val="24"/>
          <w:lang w:eastAsia="ru-RU"/>
        </w:rPr>
        <w:t>: __________________________________________________________________</w:t>
      </w:r>
    </w:p>
    <w:p w14:paraId="5FE07B4A"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материал, вид отделки, например: металлическая, деревянная, др. покрытие)</w:t>
      </w:r>
    </w:p>
    <w:p w14:paraId="41E6A74A"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48ACA0D1"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21A25116"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6B0D86B1"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сломан замок/ручка, перекос, иные повреждения)</w:t>
      </w:r>
    </w:p>
    <w:p w14:paraId="00F51C01"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564014D3"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b/>
          <w:sz w:val="24"/>
          <w:szCs w:val="24"/>
          <w:lang w:eastAsia="ru-RU"/>
        </w:rPr>
        <w:t>- окна</w:t>
      </w:r>
      <w:r w:rsidRPr="00864491">
        <w:rPr>
          <w:rFonts w:ascii="Times New Roman" w:eastAsia="Times New Roman" w:hAnsi="Times New Roman" w:cs="Times New Roman"/>
          <w:sz w:val="24"/>
          <w:szCs w:val="24"/>
          <w:lang w:eastAsia="ru-RU"/>
        </w:rPr>
        <w:t>: ___________________________________________________________________</w:t>
      </w:r>
    </w:p>
    <w:p w14:paraId="736BC0E9"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(указать материал, вид отделки, например: пластиковые, деревянные, алюминиевые, окраска, др. покрытие)</w:t>
      </w:r>
    </w:p>
    <w:p w14:paraId="07D4A348"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0388C5B8"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3115DF0A"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2F1A4924"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сломана/отсутствует ручка, иные повреждения)</w:t>
      </w:r>
    </w:p>
    <w:p w14:paraId="20012CEE" w14:textId="77777777" w:rsidR="00B65B4A" w:rsidRDefault="00B65B4A"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34E5B1C5" w14:textId="11D883DA" w:rsidR="00B65B4A" w:rsidRDefault="00B65B4A"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p w14:paraId="3BE1EBC4" w14:textId="65275E21"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 xml:space="preserve">фасад и кровля </w:t>
      </w:r>
      <w:r>
        <w:rPr>
          <w:rFonts w:ascii="Times New Roman" w:eastAsia="Times New Roman" w:hAnsi="Times New Roman" w:cs="Times New Roman"/>
          <w:b/>
          <w:sz w:val="24"/>
          <w:szCs w:val="24"/>
          <w:lang w:eastAsia="ru-RU"/>
        </w:rPr>
        <w:t>Объекта №3</w:t>
      </w:r>
      <w:r w:rsidRPr="00864491">
        <w:rPr>
          <w:rFonts w:ascii="Times New Roman" w:eastAsia="Times New Roman" w:hAnsi="Times New Roman" w:cs="Times New Roman"/>
          <w:b/>
          <w:sz w:val="24"/>
          <w:szCs w:val="24"/>
          <w:lang w:eastAsia="ru-RU"/>
        </w:rPr>
        <w:t>:</w:t>
      </w:r>
      <w:r w:rsidRPr="00864491">
        <w:rPr>
          <w:rFonts w:ascii="Times New Roman" w:eastAsia="Times New Roman" w:hAnsi="Times New Roman" w:cs="Times New Roman"/>
          <w:sz w:val="24"/>
          <w:szCs w:val="24"/>
          <w:lang w:eastAsia="ru-RU"/>
        </w:rPr>
        <w:t xml:space="preserve"> _____________________________________________</w:t>
      </w:r>
    </w:p>
    <w:p w14:paraId="651E9378"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(указать вид отделки, например – окраска, плитка, др. покрытие)</w:t>
      </w:r>
    </w:p>
    <w:p w14:paraId="610C578E"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3187D12E"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4270AF72"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78078B2B"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lang w:eastAsia="ru-RU"/>
        </w:rPr>
        <w:tab/>
      </w:r>
    </w:p>
    <w:p w14:paraId="5472D9E5"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551E07F9"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стены</w:t>
      </w:r>
      <w:r w:rsidRPr="00864491">
        <w:rPr>
          <w:rFonts w:ascii="Times New Roman" w:eastAsia="Times New Roman" w:hAnsi="Times New Roman" w:cs="Times New Roman"/>
          <w:sz w:val="24"/>
          <w:szCs w:val="24"/>
          <w:lang w:eastAsia="ru-RU"/>
        </w:rPr>
        <w:t>: __________________________________________________________________</w:t>
      </w:r>
    </w:p>
    <w:p w14:paraId="7C24B6DE"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(указать вид отделки, например – окраска, обои, др. покрытие)</w:t>
      </w:r>
    </w:p>
    <w:p w14:paraId="27885391"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33FAB153"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33719A37"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2835FA63"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lang w:eastAsia="ru-RU"/>
        </w:rPr>
        <w:tab/>
      </w:r>
    </w:p>
    <w:p w14:paraId="39D3699A"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r>
      <w:r w:rsidRPr="00864491">
        <w:rPr>
          <w:rFonts w:ascii="Times New Roman" w:eastAsia="Times New Roman" w:hAnsi="Times New Roman" w:cs="Times New Roman"/>
          <w:sz w:val="24"/>
          <w:szCs w:val="24"/>
          <w:lang w:eastAsia="ru-RU"/>
        </w:rPr>
        <w:tab/>
      </w:r>
    </w:p>
    <w:p w14:paraId="7E871747"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потолки</w:t>
      </w:r>
      <w:r w:rsidRPr="00864491">
        <w:rPr>
          <w:rFonts w:ascii="Times New Roman" w:eastAsia="Times New Roman" w:hAnsi="Times New Roman" w:cs="Times New Roman"/>
          <w:sz w:val="24"/>
          <w:szCs w:val="24"/>
          <w:lang w:eastAsia="ru-RU"/>
        </w:rPr>
        <w:t>: ________________________________________________________________</w:t>
      </w:r>
    </w:p>
    <w:p w14:paraId="1F94F2EF"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вид отделки, например :окраска, обои, др. покрытие)</w:t>
      </w:r>
    </w:p>
    <w:p w14:paraId="30388348"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03112D7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4508D1B7"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7E6243E1"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vertAlign w:val="superscript"/>
          <w:lang w:eastAsia="ru-RU"/>
        </w:rPr>
        <w:tab/>
      </w:r>
    </w:p>
    <w:p w14:paraId="1AD2FCE3"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2B3C448B"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полы</w:t>
      </w:r>
      <w:r w:rsidRPr="00864491">
        <w:rPr>
          <w:rFonts w:ascii="Times New Roman" w:eastAsia="Times New Roman" w:hAnsi="Times New Roman" w:cs="Times New Roman"/>
          <w:sz w:val="24"/>
          <w:szCs w:val="24"/>
          <w:lang w:eastAsia="ru-RU"/>
        </w:rPr>
        <w:t>: ___________________________________________________________________</w:t>
      </w:r>
    </w:p>
    <w:p w14:paraId="421E453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вид отделки, например: окраска, паркет, плитка, др. покрытие)</w:t>
      </w:r>
    </w:p>
    <w:p w14:paraId="1E512139"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297458EE"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6F847867"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480BEE5F"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vertAlign w:val="superscript"/>
          <w:lang w:eastAsia="ru-RU"/>
        </w:rPr>
        <w:tab/>
      </w:r>
    </w:p>
    <w:p w14:paraId="0CC47C2B"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68DC464D"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двери</w:t>
      </w:r>
      <w:r w:rsidRPr="00864491">
        <w:rPr>
          <w:rFonts w:ascii="Times New Roman" w:eastAsia="Times New Roman" w:hAnsi="Times New Roman" w:cs="Times New Roman"/>
          <w:sz w:val="24"/>
          <w:szCs w:val="24"/>
          <w:lang w:eastAsia="ru-RU"/>
        </w:rPr>
        <w:t>: __________________________________________________________________</w:t>
      </w:r>
    </w:p>
    <w:p w14:paraId="6581D927"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материал, вид отделки, например: металлическая, деревянная, др. покрытие)</w:t>
      </w:r>
    </w:p>
    <w:p w14:paraId="41749D9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31CD6279"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2F478889"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664DBBAB"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сломан замок/ручка, перекос, иные повреждения)</w:t>
      </w:r>
    </w:p>
    <w:p w14:paraId="4F258F66"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6EFB14B1"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b/>
          <w:sz w:val="24"/>
          <w:szCs w:val="24"/>
          <w:lang w:eastAsia="ru-RU"/>
        </w:rPr>
        <w:t>- окна</w:t>
      </w:r>
      <w:r w:rsidRPr="00864491">
        <w:rPr>
          <w:rFonts w:ascii="Times New Roman" w:eastAsia="Times New Roman" w:hAnsi="Times New Roman" w:cs="Times New Roman"/>
          <w:sz w:val="24"/>
          <w:szCs w:val="24"/>
          <w:lang w:eastAsia="ru-RU"/>
        </w:rPr>
        <w:t>: ___________________________________________________________________</w:t>
      </w:r>
    </w:p>
    <w:p w14:paraId="3155C5EF"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(указать материал, вид отделки, например: пластиковые, деревянные, алюминиевые, окраска, др. покрытие)</w:t>
      </w:r>
    </w:p>
    <w:p w14:paraId="42973093"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3D2F4D92"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5ABFAF88"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06BDD7EA"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сломана/отсутствует ручка, иные повреждения)</w:t>
      </w:r>
    </w:p>
    <w:p w14:paraId="05C0EADD" w14:textId="77777777" w:rsidR="00B65B4A" w:rsidRDefault="00B65B4A"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5AEB6855" w14:textId="72A3A975" w:rsidR="00B65B4A" w:rsidRDefault="00B65B4A"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p w14:paraId="2E602F42" w14:textId="465207F2"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 xml:space="preserve">фасад и кровля </w:t>
      </w:r>
      <w:r>
        <w:rPr>
          <w:rFonts w:ascii="Times New Roman" w:eastAsia="Times New Roman" w:hAnsi="Times New Roman" w:cs="Times New Roman"/>
          <w:b/>
          <w:sz w:val="24"/>
          <w:szCs w:val="24"/>
          <w:lang w:eastAsia="ru-RU"/>
        </w:rPr>
        <w:t>Объекта №4</w:t>
      </w:r>
      <w:r w:rsidRPr="00864491">
        <w:rPr>
          <w:rFonts w:ascii="Times New Roman" w:eastAsia="Times New Roman" w:hAnsi="Times New Roman" w:cs="Times New Roman"/>
          <w:b/>
          <w:sz w:val="24"/>
          <w:szCs w:val="24"/>
          <w:lang w:eastAsia="ru-RU"/>
        </w:rPr>
        <w:t>:</w:t>
      </w:r>
      <w:r w:rsidRPr="00864491">
        <w:rPr>
          <w:rFonts w:ascii="Times New Roman" w:eastAsia="Times New Roman" w:hAnsi="Times New Roman" w:cs="Times New Roman"/>
          <w:sz w:val="24"/>
          <w:szCs w:val="24"/>
          <w:lang w:eastAsia="ru-RU"/>
        </w:rPr>
        <w:t xml:space="preserve"> _____________________________________________</w:t>
      </w:r>
    </w:p>
    <w:p w14:paraId="3B01D40A"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(указать вид отделки, например – окраска, плитка, др. покрытие)</w:t>
      </w:r>
    </w:p>
    <w:p w14:paraId="50304E09"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682E9745"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5E6E1066"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3F780D32"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lang w:eastAsia="ru-RU"/>
        </w:rPr>
        <w:tab/>
      </w:r>
    </w:p>
    <w:p w14:paraId="7B9EFF77"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1DBB834D"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стены</w:t>
      </w:r>
      <w:r w:rsidRPr="00864491">
        <w:rPr>
          <w:rFonts w:ascii="Times New Roman" w:eastAsia="Times New Roman" w:hAnsi="Times New Roman" w:cs="Times New Roman"/>
          <w:sz w:val="24"/>
          <w:szCs w:val="24"/>
          <w:lang w:eastAsia="ru-RU"/>
        </w:rPr>
        <w:t>: __________________________________________________________________</w:t>
      </w:r>
    </w:p>
    <w:p w14:paraId="3DA8D93F"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(указать вид отделки, например – окраска, обои, др. покрытие)</w:t>
      </w:r>
    </w:p>
    <w:p w14:paraId="11A3092D"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36A3BB2C"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425046D3"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1CB9DD34"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lang w:eastAsia="ru-RU"/>
        </w:rPr>
        <w:tab/>
      </w:r>
    </w:p>
    <w:p w14:paraId="2167D17C"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r>
      <w:r w:rsidRPr="00864491">
        <w:rPr>
          <w:rFonts w:ascii="Times New Roman" w:eastAsia="Times New Roman" w:hAnsi="Times New Roman" w:cs="Times New Roman"/>
          <w:sz w:val="24"/>
          <w:szCs w:val="24"/>
          <w:lang w:eastAsia="ru-RU"/>
        </w:rPr>
        <w:tab/>
      </w:r>
    </w:p>
    <w:p w14:paraId="26DC415D"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потолки</w:t>
      </w:r>
      <w:r w:rsidRPr="00864491">
        <w:rPr>
          <w:rFonts w:ascii="Times New Roman" w:eastAsia="Times New Roman" w:hAnsi="Times New Roman" w:cs="Times New Roman"/>
          <w:sz w:val="24"/>
          <w:szCs w:val="24"/>
          <w:lang w:eastAsia="ru-RU"/>
        </w:rPr>
        <w:t>: ________________________________________________________________</w:t>
      </w:r>
    </w:p>
    <w:p w14:paraId="6AC452EA"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вид отделки, например :окраска, обои, др. покрытие)</w:t>
      </w:r>
    </w:p>
    <w:p w14:paraId="08ADDBD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10D67755"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0EACB746"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12FF9F2C"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vertAlign w:val="superscript"/>
          <w:lang w:eastAsia="ru-RU"/>
        </w:rPr>
        <w:tab/>
      </w:r>
    </w:p>
    <w:p w14:paraId="738A0AF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11D27C9F"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полы</w:t>
      </w:r>
      <w:r w:rsidRPr="00864491">
        <w:rPr>
          <w:rFonts w:ascii="Times New Roman" w:eastAsia="Times New Roman" w:hAnsi="Times New Roman" w:cs="Times New Roman"/>
          <w:sz w:val="24"/>
          <w:szCs w:val="24"/>
          <w:lang w:eastAsia="ru-RU"/>
        </w:rPr>
        <w:t>: ___________________________________________________________________</w:t>
      </w:r>
    </w:p>
    <w:p w14:paraId="530394BC"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вид отделки, например: окраска, паркет, плитка, др. покрытие)</w:t>
      </w:r>
    </w:p>
    <w:p w14:paraId="4B6DDA3F"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505A7695"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398407D9"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192DE1E2"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vertAlign w:val="superscript"/>
          <w:lang w:eastAsia="ru-RU"/>
        </w:rPr>
        <w:tab/>
      </w:r>
    </w:p>
    <w:p w14:paraId="103F4A9C"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671DFC4A"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двери</w:t>
      </w:r>
      <w:r w:rsidRPr="00864491">
        <w:rPr>
          <w:rFonts w:ascii="Times New Roman" w:eastAsia="Times New Roman" w:hAnsi="Times New Roman" w:cs="Times New Roman"/>
          <w:sz w:val="24"/>
          <w:szCs w:val="24"/>
          <w:lang w:eastAsia="ru-RU"/>
        </w:rPr>
        <w:t>: __________________________________________________________________</w:t>
      </w:r>
    </w:p>
    <w:p w14:paraId="046496E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материал, вид отделки, например: металлическая, деревянная, др. покрытие)</w:t>
      </w:r>
    </w:p>
    <w:p w14:paraId="21FCC9BF"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79D46AF7"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651889FA"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79722C96"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сломан замок/ручка, перекос, иные повреждения)</w:t>
      </w:r>
    </w:p>
    <w:p w14:paraId="2C255E7F"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30A6E61C"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b/>
          <w:sz w:val="24"/>
          <w:szCs w:val="24"/>
          <w:lang w:eastAsia="ru-RU"/>
        </w:rPr>
        <w:t>- окна</w:t>
      </w:r>
      <w:r w:rsidRPr="00864491">
        <w:rPr>
          <w:rFonts w:ascii="Times New Roman" w:eastAsia="Times New Roman" w:hAnsi="Times New Roman" w:cs="Times New Roman"/>
          <w:sz w:val="24"/>
          <w:szCs w:val="24"/>
          <w:lang w:eastAsia="ru-RU"/>
        </w:rPr>
        <w:t>: ___________________________________________________________________</w:t>
      </w:r>
    </w:p>
    <w:p w14:paraId="0DD68DF3"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(указать материал, вид отделки, например: пластиковые, деревянные, алюминиевые, окраска, др. покрытие)</w:t>
      </w:r>
    </w:p>
    <w:p w14:paraId="7B106B94"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3FFC17D5"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452B2503"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2337CDBE"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сломана/отсутствует ручка, иные повреждения)</w:t>
      </w:r>
    </w:p>
    <w:p w14:paraId="2EDCA9D9" w14:textId="77777777" w:rsidR="00B65B4A"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68923F1A" w14:textId="77777777" w:rsidR="00B65B4A" w:rsidRDefault="00B65B4A"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532B9758" w14:textId="77777777" w:rsidR="00B65B4A"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2.5.</w:t>
      </w:r>
      <w:r w:rsidRPr="00B65B4A">
        <w:rPr>
          <w:rFonts w:ascii="Times New Roman" w:eastAsia="Times New Roman" w:hAnsi="Times New Roman" w:cs="Times New Roman"/>
          <w:sz w:val="24"/>
          <w:szCs w:val="24"/>
          <w:lang w:eastAsia="ru-RU"/>
        </w:rPr>
        <w:t xml:space="preserve"> </w:t>
      </w:r>
    </w:p>
    <w:p w14:paraId="6A5189C3" w14:textId="4E1FE5F5"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 xml:space="preserve">фасад и кровля </w:t>
      </w:r>
      <w:r>
        <w:rPr>
          <w:rFonts w:ascii="Times New Roman" w:eastAsia="Times New Roman" w:hAnsi="Times New Roman" w:cs="Times New Roman"/>
          <w:b/>
          <w:sz w:val="24"/>
          <w:szCs w:val="24"/>
          <w:lang w:eastAsia="ru-RU"/>
        </w:rPr>
        <w:t>Объекта №5</w:t>
      </w:r>
      <w:r w:rsidRPr="00864491">
        <w:rPr>
          <w:rFonts w:ascii="Times New Roman" w:eastAsia="Times New Roman" w:hAnsi="Times New Roman" w:cs="Times New Roman"/>
          <w:b/>
          <w:sz w:val="24"/>
          <w:szCs w:val="24"/>
          <w:lang w:eastAsia="ru-RU"/>
        </w:rPr>
        <w:t>:</w:t>
      </w:r>
      <w:r w:rsidRPr="00864491">
        <w:rPr>
          <w:rFonts w:ascii="Times New Roman" w:eastAsia="Times New Roman" w:hAnsi="Times New Roman" w:cs="Times New Roman"/>
          <w:sz w:val="24"/>
          <w:szCs w:val="24"/>
          <w:lang w:eastAsia="ru-RU"/>
        </w:rPr>
        <w:t xml:space="preserve"> _____________________________________________</w:t>
      </w:r>
    </w:p>
    <w:p w14:paraId="551EEC22"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(указать вид отделки, например – окраска, плитка, др. покрытие)</w:t>
      </w:r>
    </w:p>
    <w:p w14:paraId="1E55BC94"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5A3046A4"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0912E95C"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358F117D"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lang w:eastAsia="ru-RU"/>
        </w:rPr>
        <w:tab/>
      </w:r>
    </w:p>
    <w:p w14:paraId="4C9EC28C"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019A6269"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стены</w:t>
      </w:r>
      <w:r w:rsidRPr="00864491">
        <w:rPr>
          <w:rFonts w:ascii="Times New Roman" w:eastAsia="Times New Roman" w:hAnsi="Times New Roman" w:cs="Times New Roman"/>
          <w:sz w:val="24"/>
          <w:szCs w:val="24"/>
          <w:lang w:eastAsia="ru-RU"/>
        </w:rPr>
        <w:t>: __________________________________________________________________</w:t>
      </w:r>
    </w:p>
    <w:p w14:paraId="1ABDF8B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(указать вид отделки, например – окраска, обои, др. покрытие)</w:t>
      </w:r>
    </w:p>
    <w:p w14:paraId="04FA47AB"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109C0DEE"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4DCF1207"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1BF37F55"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lang w:eastAsia="ru-RU"/>
        </w:rPr>
        <w:tab/>
      </w:r>
    </w:p>
    <w:p w14:paraId="6768A782"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r>
      <w:r w:rsidRPr="00864491">
        <w:rPr>
          <w:rFonts w:ascii="Times New Roman" w:eastAsia="Times New Roman" w:hAnsi="Times New Roman" w:cs="Times New Roman"/>
          <w:sz w:val="24"/>
          <w:szCs w:val="24"/>
          <w:lang w:eastAsia="ru-RU"/>
        </w:rPr>
        <w:tab/>
      </w:r>
    </w:p>
    <w:p w14:paraId="34EF18F1"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потолки</w:t>
      </w:r>
      <w:r w:rsidRPr="00864491">
        <w:rPr>
          <w:rFonts w:ascii="Times New Roman" w:eastAsia="Times New Roman" w:hAnsi="Times New Roman" w:cs="Times New Roman"/>
          <w:sz w:val="24"/>
          <w:szCs w:val="24"/>
          <w:lang w:eastAsia="ru-RU"/>
        </w:rPr>
        <w:t>: ________________________________________________________________</w:t>
      </w:r>
    </w:p>
    <w:p w14:paraId="539CB2E9"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вид отделки, например :окраска, обои, др. покрытие)</w:t>
      </w:r>
    </w:p>
    <w:p w14:paraId="3D887AEC"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37E0874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3BB18215"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23D845AF"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vertAlign w:val="superscript"/>
          <w:lang w:eastAsia="ru-RU"/>
        </w:rPr>
        <w:tab/>
      </w:r>
    </w:p>
    <w:p w14:paraId="3AF60D3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0C64B046"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полы</w:t>
      </w:r>
      <w:r w:rsidRPr="00864491">
        <w:rPr>
          <w:rFonts w:ascii="Times New Roman" w:eastAsia="Times New Roman" w:hAnsi="Times New Roman" w:cs="Times New Roman"/>
          <w:sz w:val="24"/>
          <w:szCs w:val="24"/>
          <w:lang w:eastAsia="ru-RU"/>
        </w:rPr>
        <w:t>: ___________________________________________________________________</w:t>
      </w:r>
    </w:p>
    <w:p w14:paraId="0DCB2C0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вид отделки, например: окраска, паркет, плитка, др. покрытие)</w:t>
      </w:r>
    </w:p>
    <w:p w14:paraId="4663A2D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7769E2D8"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34307E24"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436406B7"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vertAlign w:val="superscript"/>
          <w:lang w:eastAsia="ru-RU"/>
        </w:rPr>
        <w:tab/>
      </w:r>
    </w:p>
    <w:p w14:paraId="6F6279F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2FECD5C3"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двери</w:t>
      </w:r>
      <w:r w:rsidRPr="00864491">
        <w:rPr>
          <w:rFonts w:ascii="Times New Roman" w:eastAsia="Times New Roman" w:hAnsi="Times New Roman" w:cs="Times New Roman"/>
          <w:sz w:val="24"/>
          <w:szCs w:val="24"/>
          <w:lang w:eastAsia="ru-RU"/>
        </w:rPr>
        <w:t>: __________________________________________________________________</w:t>
      </w:r>
    </w:p>
    <w:p w14:paraId="2BD17122"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материал, вид отделки, например: металлическая, деревянная, др. покрытие)</w:t>
      </w:r>
    </w:p>
    <w:p w14:paraId="1CEDF048"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6F27C635"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63EBC71A"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6742275B"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сломан замок/ручка, перекос, иные повреждения)</w:t>
      </w:r>
    </w:p>
    <w:p w14:paraId="6FECB203"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667602C4"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b/>
          <w:sz w:val="24"/>
          <w:szCs w:val="24"/>
          <w:lang w:eastAsia="ru-RU"/>
        </w:rPr>
        <w:t>- окна</w:t>
      </w:r>
      <w:r w:rsidRPr="00864491">
        <w:rPr>
          <w:rFonts w:ascii="Times New Roman" w:eastAsia="Times New Roman" w:hAnsi="Times New Roman" w:cs="Times New Roman"/>
          <w:sz w:val="24"/>
          <w:szCs w:val="24"/>
          <w:lang w:eastAsia="ru-RU"/>
        </w:rPr>
        <w:t>: ___________________________________________________________________</w:t>
      </w:r>
    </w:p>
    <w:p w14:paraId="585505C6"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(указать материал, вид отделки, например: пластиковые, деревянные, алюминиевые, окраска, др. покрытие)</w:t>
      </w:r>
    </w:p>
    <w:p w14:paraId="50CB5E56"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24EEE82E"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7C4DE581"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536A79ED"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сломана/отсутствует ручка, иные повреждения)</w:t>
      </w:r>
    </w:p>
    <w:p w14:paraId="329BCA20" w14:textId="4A75AF7F" w:rsidR="00B65B4A" w:rsidRDefault="00B65B4A"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5B2E141E" w14:textId="77777777" w:rsidR="00B65B4A" w:rsidRDefault="00B65B4A"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49DFDF58" w14:textId="21E60218" w:rsidR="00B65B4A"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Pr="00B65B4A">
        <w:rPr>
          <w:rFonts w:ascii="Times New Roman" w:eastAsia="Times New Roman" w:hAnsi="Times New Roman" w:cs="Times New Roman"/>
          <w:sz w:val="24"/>
          <w:szCs w:val="24"/>
          <w:lang w:eastAsia="ru-RU"/>
        </w:rPr>
        <w:t xml:space="preserve"> </w:t>
      </w:r>
    </w:p>
    <w:p w14:paraId="2C880158" w14:textId="3C2F5591"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 xml:space="preserve">фасад и кровля </w:t>
      </w:r>
      <w:r>
        <w:rPr>
          <w:rFonts w:ascii="Times New Roman" w:eastAsia="Times New Roman" w:hAnsi="Times New Roman" w:cs="Times New Roman"/>
          <w:b/>
          <w:sz w:val="24"/>
          <w:szCs w:val="24"/>
          <w:lang w:eastAsia="ru-RU"/>
        </w:rPr>
        <w:t>Объекта №6</w:t>
      </w:r>
      <w:r w:rsidRPr="00864491">
        <w:rPr>
          <w:rFonts w:ascii="Times New Roman" w:eastAsia="Times New Roman" w:hAnsi="Times New Roman" w:cs="Times New Roman"/>
          <w:b/>
          <w:sz w:val="24"/>
          <w:szCs w:val="24"/>
          <w:lang w:eastAsia="ru-RU"/>
        </w:rPr>
        <w:t>:</w:t>
      </w:r>
      <w:r w:rsidRPr="00864491">
        <w:rPr>
          <w:rFonts w:ascii="Times New Roman" w:eastAsia="Times New Roman" w:hAnsi="Times New Roman" w:cs="Times New Roman"/>
          <w:sz w:val="24"/>
          <w:szCs w:val="24"/>
          <w:lang w:eastAsia="ru-RU"/>
        </w:rPr>
        <w:t xml:space="preserve"> _____________________________________________</w:t>
      </w:r>
    </w:p>
    <w:p w14:paraId="78A866A8"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(указать вид отделки, например – окраска, плитка, др. покрытие)</w:t>
      </w:r>
    </w:p>
    <w:p w14:paraId="6F772521"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48D8449F"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2BCD555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7F4EB7D3"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lang w:eastAsia="ru-RU"/>
        </w:rPr>
        <w:tab/>
      </w:r>
    </w:p>
    <w:p w14:paraId="09EF0AB9"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327B126E"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lastRenderedPageBreak/>
        <w:t xml:space="preserve">- </w:t>
      </w:r>
      <w:r w:rsidRPr="00864491">
        <w:rPr>
          <w:rFonts w:ascii="Times New Roman" w:eastAsia="Times New Roman" w:hAnsi="Times New Roman" w:cs="Times New Roman"/>
          <w:b/>
          <w:sz w:val="24"/>
          <w:szCs w:val="24"/>
          <w:lang w:eastAsia="ru-RU"/>
        </w:rPr>
        <w:t>стены</w:t>
      </w:r>
      <w:r w:rsidRPr="00864491">
        <w:rPr>
          <w:rFonts w:ascii="Times New Roman" w:eastAsia="Times New Roman" w:hAnsi="Times New Roman" w:cs="Times New Roman"/>
          <w:sz w:val="24"/>
          <w:szCs w:val="24"/>
          <w:lang w:eastAsia="ru-RU"/>
        </w:rPr>
        <w:t>: __________________________________________________________________</w:t>
      </w:r>
    </w:p>
    <w:p w14:paraId="367EDAC8"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(указать вид отделки, например – окраска, обои, др. покрытие)</w:t>
      </w:r>
    </w:p>
    <w:p w14:paraId="3B9BF5CF"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6931E727"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3A7DC505"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05FC2258"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lang w:eastAsia="ru-RU"/>
        </w:rPr>
        <w:tab/>
      </w:r>
    </w:p>
    <w:p w14:paraId="34BE2F0F"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r>
      <w:r w:rsidRPr="00864491">
        <w:rPr>
          <w:rFonts w:ascii="Times New Roman" w:eastAsia="Times New Roman" w:hAnsi="Times New Roman" w:cs="Times New Roman"/>
          <w:sz w:val="24"/>
          <w:szCs w:val="24"/>
          <w:lang w:eastAsia="ru-RU"/>
        </w:rPr>
        <w:tab/>
      </w:r>
    </w:p>
    <w:p w14:paraId="7F2028EA"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потолки</w:t>
      </w:r>
      <w:r w:rsidRPr="00864491">
        <w:rPr>
          <w:rFonts w:ascii="Times New Roman" w:eastAsia="Times New Roman" w:hAnsi="Times New Roman" w:cs="Times New Roman"/>
          <w:sz w:val="24"/>
          <w:szCs w:val="24"/>
          <w:lang w:eastAsia="ru-RU"/>
        </w:rPr>
        <w:t>: ________________________________________________________________</w:t>
      </w:r>
    </w:p>
    <w:p w14:paraId="0FCE8A61"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вид отделки, например :окраска, обои, др. покрытие)</w:t>
      </w:r>
    </w:p>
    <w:p w14:paraId="019F57FA"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58FEAFCA"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3DAACB66"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5C49E663"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vertAlign w:val="superscript"/>
          <w:lang w:eastAsia="ru-RU"/>
        </w:rPr>
        <w:tab/>
      </w:r>
    </w:p>
    <w:p w14:paraId="1A18581B"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32F8CC1E"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полы</w:t>
      </w:r>
      <w:r w:rsidRPr="00864491">
        <w:rPr>
          <w:rFonts w:ascii="Times New Roman" w:eastAsia="Times New Roman" w:hAnsi="Times New Roman" w:cs="Times New Roman"/>
          <w:sz w:val="24"/>
          <w:szCs w:val="24"/>
          <w:lang w:eastAsia="ru-RU"/>
        </w:rPr>
        <w:t>: ___________________________________________________________________</w:t>
      </w:r>
    </w:p>
    <w:p w14:paraId="0DBB593E"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вид отделки, например: окраска, паркет, плитка, др. покрытие)</w:t>
      </w:r>
    </w:p>
    <w:p w14:paraId="675B57CB"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3643F065"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676A30E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6FE1E793"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иные повреждения)</w:t>
      </w:r>
      <w:r w:rsidRPr="00864491">
        <w:rPr>
          <w:rFonts w:ascii="Times New Roman" w:eastAsia="Times New Roman" w:hAnsi="Times New Roman" w:cs="Times New Roman"/>
          <w:i/>
          <w:sz w:val="24"/>
          <w:szCs w:val="24"/>
          <w:vertAlign w:val="superscript"/>
          <w:lang w:eastAsia="ru-RU"/>
        </w:rPr>
        <w:tab/>
      </w:r>
    </w:p>
    <w:p w14:paraId="487DE95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216C8618"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двери</w:t>
      </w:r>
      <w:r w:rsidRPr="00864491">
        <w:rPr>
          <w:rFonts w:ascii="Times New Roman" w:eastAsia="Times New Roman" w:hAnsi="Times New Roman" w:cs="Times New Roman"/>
          <w:sz w:val="24"/>
          <w:szCs w:val="24"/>
          <w:lang w:eastAsia="ru-RU"/>
        </w:rPr>
        <w:t>: __________________________________________________________________</w:t>
      </w:r>
    </w:p>
    <w:p w14:paraId="5B610D0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 xml:space="preserve">     (указать материал, вид отделки, например: металлическая, деревянная, др. покрытие)</w:t>
      </w:r>
    </w:p>
    <w:p w14:paraId="353CA160"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7207BAAF"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w:t>
      </w:r>
    </w:p>
    <w:p w14:paraId="2D91D179"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4E1DD936"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сломан замок/ручка, перекос, иные повреждения)</w:t>
      </w:r>
    </w:p>
    <w:p w14:paraId="6A22C6AE"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532CE7C9"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b/>
          <w:sz w:val="24"/>
          <w:szCs w:val="24"/>
          <w:lang w:eastAsia="ru-RU"/>
        </w:rPr>
        <w:t>- окна</w:t>
      </w:r>
      <w:r w:rsidRPr="00864491">
        <w:rPr>
          <w:rFonts w:ascii="Times New Roman" w:eastAsia="Times New Roman" w:hAnsi="Times New Roman" w:cs="Times New Roman"/>
          <w:sz w:val="24"/>
          <w:szCs w:val="24"/>
          <w:lang w:eastAsia="ru-RU"/>
        </w:rPr>
        <w:t>: ___________________________________________________________________</w:t>
      </w:r>
    </w:p>
    <w:p w14:paraId="7CC4FD68"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(указать материал, вид отделки, например: пластиковые, деревянные, алюминиевые, окраска, др. покрытие)</w:t>
      </w:r>
    </w:p>
    <w:p w14:paraId="2C3A747F"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5993ED66"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t xml:space="preserve">          </w:t>
      </w:r>
      <w:r w:rsidRPr="00864491">
        <w:rPr>
          <w:rFonts w:ascii="Times New Roman" w:eastAsia="Times New Roman" w:hAnsi="Times New Roman" w:cs="Times New Roman"/>
          <w:i/>
          <w:sz w:val="24"/>
          <w:szCs w:val="24"/>
          <w:vertAlign w:val="superscript"/>
          <w:lang w:eastAsia="ru-RU"/>
        </w:rPr>
        <w:t xml:space="preserve">   (отличное, хорошее, удовлетворительное – указать)</w:t>
      </w:r>
    </w:p>
    <w:p w14:paraId="1B0743EA"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00C52408" w14:textId="77777777" w:rsidR="00B65B4A" w:rsidRPr="00864491" w:rsidRDefault="00B65B4A" w:rsidP="00B65B4A">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vertAlign w:val="superscript"/>
          <w:lang w:eastAsia="ru-RU"/>
        </w:rPr>
        <w:t>(при наличии перечислить недостатки, например: наличие трещин, выбоин, сломана/отсутствует ручка, иные повреждения)</w:t>
      </w:r>
    </w:p>
    <w:p w14:paraId="2899DA7E" w14:textId="77777777" w:rsidR="00B65B4A" w:rsidRDefault="00B65B4A" w:rsidP="00B664A2">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0259352D" w14:textId="52BD0C00" w:rsidR="00E16E0C" w:rsidRPr="00864491" w:rsidRDefault="00B65B4A" w:rsidP="00E262B7">
      <w:pPr>
        <w:snapToGri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p w14:paraId="3359BD77" w14:textId="77777777" w:rsidR="00E16E0C" w:rsidRPr="00864491" w:rsidRDefault="00E16E0C" w:rsidP="00E262B7">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b/>
          <w:sz w:val="24"/>
          <w:szCs w:val="24"/>
          <w:lang w:eastAsia="ru-RU"/>
        </w:rPr>
        <w:t>прилегающая территория</w:t>
      </w:r>
      <w:r w:rsidRPr="00864491">
        <w:rPr>
          <w:rFonts w:ascii="Times New Roman" w:eastAsia="Times New Roman" w:hAnsi="Times New Roman" w:cs="Times New Roman"/>
          <w:sz w:val="24"/>
          <w:szCs w:val="24"/>
          <w:lang w:eastAsia="ru-RU"/>
        </w:rPr>
        <w:t>: ________________________________________________</w:t>
      </w:r>
    </w:p>
    <w:p w14:paraId="14C647F7" w14:textId="77777777" w:rsidR="00E16E0C" w:rsidRPr="00864491" w:rsidRDefault="00E16E0C" w:rsidP="00E262B7">
      <w:pPr>
        <w:snapToGrid w:val="0"/>
        <w:spacing w:after="0" w:line="240" w:lineRule="auto"/>
        <w:ind w:firstLine="709"/>
        <w:contextualSpacing/>
        <w:jc w:val="center"/>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vertAlign w:val="superscript"/>
          <w:lang w:eastAsia="ru-RU"/>
        </w:rPr>
        <w:t>(перечислить тротуары, озеленение, другое)</w:t>
      </w:r>
    </w:p>
    <w:p w14:paraId="15C38F06" w14:textId="77777777" w:rsidR="00E16E0C" w:rsidRPr="00864491" w:rsidRDefault="00E16E0C" w:rsidP="00E262B7">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состояние: __________________________________________________________</w:t>
      </w:r>
    </w:p>
    <w:p w14:paraId="0A5286D1" w14:textId="77777777" w:rsidR="00E16E0C" w:rsidRPr="00864491" w:rsidRDefault="00E16E0C" w:rsidP="00E262B7">
      <w:pPr>
        <w:snapToGrid w:val="0"/>
        <w:spacing w:after="0" w:line="240" w:lineRule="auto"/>
        <w:ind w:firstLine="709"/>
        <w:contextualSpacing/>
        <w:jc w:val="center"/>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vertAlign w:val="superscript"/>
          <w:lang w:eastAsia="ru-RU"/>
        </w:rPr>
        <w:t>(отличное, хорошее, удовлетворительное – указать для каждого вида)</w:t>
      </w:r>
    </w:p>
    <w:p w14:paraId="1B0AA4CB" w14:textId="77777777" w:rsidR="00E16E0C" w:rsidRPr="00864491" w:rsidRDefault="00E16E0C" w:rsidP="00E262B7">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ab/>
        <w:t>недостатки: _________________________________________________________</w:t>
      </w:r>
    </w:p>
    <w:p w14:paraId="0260C150" w14:textId="77777777" w:rsidR="00E16E0C" w:rsidRPr="00864491" w:rsidRDefault="00E16E0C" w:rsidP="00E262B7">
      <w:pPr>
        <w:snapToGrid w:val="0"/>
        <w:spacing w:after="0" w:line="240" w:lineRule="auto"/>
        <w:ind w:firstLine="709"/>
        <w:contextualSpacing/>
        <w:jc w:val="both"/>
        <w:rPr>
          <w:rFonts w:ascii="Times New Roman" w:eastAsia="Times New Roman" w:hAnsi="Times New Roman" w:cs="Times New Roman"/>
          <w:i/>
          <w:sz w:val="24"/>
          <w:szCs w:val="24"/>
          <w:vertAlign w:val="superscript"/>
          <w:lang w:eastAsia="ru-RU"/>
        </w:rPr>
      </w:pP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lang w:eastAsia="ru-RU"/>
        </w:rPr>
        <w:tab/>
      </w:r>
      <w:r w:rsidRPr="00864491">
        <w:rPr>
          <w:rFonts w:ascii="Times New Roman" w:eastAsia="Times New Roman" w:hAnsi="Times New Roman" w:cs="Times New Roman"/>
          <w:i/>
          <w:sz w:val="24"/>
          <w:szCs w:val="24"/>
          <w:vertAlign w:val="superscript"/>
          <w:lang w:eastAsia="ru-RU"/>
        </w:rPr>
        <w:t>(при наличии перечислить недостатки, повреждения для каждого вида)</w:t>
      </w:r>
    </w:p>
    <w:p w14:paraId="54E4CB11" w14:textId="48213C82" w:rsidR="00E16E0C" w:rsidRPr="00B65B4A" w:rsidRDefault="00B65B4A" w:rsidP="00E262B7">
      <w:pPr>
        <w:snapToGri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p w14:paraId="684F1D13" w14:textId="77777777" w:rsidR="00E16E0C" w:rsidRPr="00864491" w:rsidRDefault="00E16E0C" w:rsidP="00E262B7">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b/>
          <w:sz w:val="24"/>
          <w:szCs w:val="24"/>
          <w:lang w:eastAsia="ru-RU"/>
        </w:rPr>
        <w:t>- иное</w:t>
      </w:r>
      <w:r w:rsidRPr="00864491">
        <w:rPr>
          <w:rFonts w:ascii="Times New Roman" w:eastAsia="Times New Roman" w:hAnsi="Times New Roman" w:cs="Times New Roman"/>
          <w:sz w:val="24"/>
          <w:szCs w:val="24"/>
          <w:lang w:eastAsia="ru-RU"/>
        </w:rPr>
        <w:t xml:space="preserve"> ____________________________________________________________________</w:t>
      </w:r>
    </w:p>
    <w:p w14:paraId="3E1B40D6" w14:textId="77777777" w:rsidR="00E16E0C" w:rsidRPr="00864491" w:rsidRDefault="00E16E0C" w:rsidP="00E262B7">
      <w:pPr>
        <w:snapToGrid w:val="0"/>
        <w:spacing w:after="0" w:line="240" w:lineRule="auto"/>
        <w:ind w:firstLine="709"/>
        <w:contextualSpacing/>
        <w:jc w:val="both"/>
        <w:rPr>
          <w:rFonts w:ascii="Times New Roman" w:eastAsia="Times New Roman" w:hAnsi="Times New Roman" w:cs="Times New Roman"/>
          <w:sz w:val="24"/>
          <w:szCs w:val="24"/>
          <w:lang w:eastAsia="ru-RU"/>
        </w:rPr>
      </w:pPr>
    </w:p>
    <w:p w14:paraId="369330E7" w14:textId="408E4F34" w:rsidR="00E16E0C" w:rsidRPr="00864491" w:rsidRDefault="00E16E0C" w:rsidP="00E262B7">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xml:space="preserve">________________________________________________________________________. </w:t>
      </w:r>
      <w:r w:rsidRPr="00864491">
        <w:rPr>
          <w:rFonts w:ascii="Times New Roman" w:eastAsia="Times New Roman" w:hAnsi="Times New Roman" w:cs="Times New Roman"/>
          <w:sz w:val="24"/>
          <w:szCs w:val="24"/>
          <w:vertAlign w:val="superscript"/>
          <w:lang w:eastAsia="ru-RU"/>
        </w:rPr>
        <w:footnoteReference w:id="8"/>
      </w:r>
    </w:p>
    <w:p w14:paraId="47C7DB9E" w14:textId="77777777" w:rsidR="00E16E0C" w:rsidRPr="00A6567F" w:rsidRDefault="00E16E0C" w:rsidP="00A6567F">
      <w:pPr>
        <w:pStyle w:val="a5"/>
        <w:widowControl w:val="0"/>
        <w:numPr>
          <w:ilvl w:val="0"/>
          <w:numId w:val="35"/>
        </w:numPr>
        <w:autoSpaceDE w:val="0"/>
        <w:autoSpaceDN w:val="0"/>
        <w:adjustRightInd w:val="0"/>
        <w:snapToGrid w:val="0"/>
        <w:spacing w:after="0" w:line="240" w:lineRule="auto"/>
        <w:ind w:left="0" w:firstLine="709"/>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Продавец</w:t>
      </w:r>
      <w:r w:rsidRPr="00A6567F">
        <w:rPr>
          <w:rFonts w:ascii="Times New Roman" w:eastAsia="Times New Roman" w:hAnsi="Times New Roman" w:cs="Times New Roman"/>
          <w:sz w:val="24"/>
          <w:szCs w:val="24"/>
          <w:lang w:eastAsia="ru-RU"/>
        </w:rPr>
        <w:t xml:space="preserve"> передал </w:t>
      </w:r>
      <w:r w:rsidRPr="00864491">
        <w:rPr>
          <w:rFonts w:ascii="Times New Roman" w:eastAsia="Times New Roman" w:hAnsi="Times New Roman" w:cs="Times New Roman"/>
          <w:sz w:val="24"/>
          <w:szCs w:val="24"/>
          <w:lang w:eastAsia="ru-RU"/>
        </w:rPr>
        <w:t>Покупателю</w:t>
      </w:r>
      <w:r w:rsidRPr="00A6567F">
        <w:rPr>
          <w:rFonts w:ascii="Times New Roman" w:eastAsia="Times New Roman" w:hAnsi="Times New Roman" w:cs="Times New Roman"/>
          <w:sz w:val="24"/>
          <w:szCs w:val="24"/>
          <w:lang w:eastAsia="ru-RU"/>
        </w:rPr>
        <w:t xml:space="preserve"> </w:t>
      </w:r>
      <w:r w:rsidRPr="00864491">
        <w:rPr>
          <w:rFonts w:ascii="Times New Roman" w:eastAsia="Times New Roman" w:hAnsi="Times New Roman" w:cs="Times New Roman"/>
          <w:sz w:val="24"/>
          <w:szCs w:val="24"/>
          <w:lang w:eastAsia="ru-RU"/>
        </w:rPr>
        <w:t>Недвижимое имущество</w:t>
      </w:r>
      <w:r w:rsidRPr="00A6567F">
        <w:rPr>
          <w:rFonts w:ascii="Times New Roman" w:eastAsia="Times New Roman" w:hAnsi="Times New Roman" w:cs="Times New Roman"/>
          <w:sz w:val="24"/>
          <w:szCs w:val="24"/>
          <w:lang w:eastAsia="ru-RU"/>
        </w:rPr>
        <w:t xml:space="preserve"> со следующими показаниями индивидуальных приборов учета</w:t>
      </w:r>
      <w:r w:rsidRPr="00A6567F">
        <w:rPr>
          <w:rFonts w:ascii="Times New Roman" w:hAnsi="Times New Roman" w:cs="Times New Roman"/>
          <w:vertAlign w:val="superscript"/>
          <w:lang w:eastAsia="ru-RU"/>
        </w:rPr>
        <w:footnoteReference w:id="9"/>
      </w:r>
      <w:r w:rsidRPr="00A6567F">
        <w:rPr>
          <w:rFonts w:ascii="Times New Roman" w:eastAsia="Times New Roman" w:hAnsi="Times New Roman" w:cs="Times New Roman"/>
          <w:sz w:val="24"/>
          <w:szCs w:val="24"/>
          <w:lang w:eastAsia="ru-RU"/>
        </w:rPr>
        <w:t>:</w:t>
      </w:r>
    </w:p>
    <w:p w14:paraId="59412419" w14:textId="77777777" w:rsidR="00E16E0C" w:rsidRPr="00864491" w:rsidRDefault="00E16E0C" w:rsidP="00E262B7">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электричество: _____________________</w:t>
      </w:r>
    </w:p>
    <w:p w14:paraId="3312BBE8" w14:textId="77777777" w:rsidR="00E16E0C" w:rsidRPr="00864491" w:rsidRDefault="00E16E0C" w:rsidP="00E262B7">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lastRenderedPageBreak/>
        <w:t>- вода (теплая): ____________________</w:t>
      </w:r>
    </w:p>
    <w:p w14:paraId="70BF918A" w14:textId="77777777" w:rsidR="00E16E0C" w:rsidRPr="00864491" w:rsidRDefault="00E16E0C" w:rsidP="00E262B7">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вода (холодная): ____________________</w:t>
      </w:r>
    </w:p>
    <w:p w14:paraId="003F484F" w14:textId="77777777" w:rsidR="00E16E0C" w:rsidRPr="00864491" w:rsidRDefault="00E16E0C" w:rsidP="00E262B7">
      <w:pPr>
        <w:snapToGrid w:val="0"/>
        <w:spacing w:after="0" w:line="240" w:lineRule="auto"/>
        <w:ind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иное: ____________________</w:t>
      </w:r>
    </w:p>
    <w:p w14:paraId="16C5A4D7" w14:textId="675F999D" w:rsidR="00E16E0C" w:rsidRPr="00864491" w:rsidRDefault="00E16E0C" w:rsidP="00A6567F">
      <w:pPr>
        <w:widowControl w:val="0"/>
        <w:numPr>
          <w:ilvl w:val="0"/>
          <w:numId w:val="35"/>
        </w:numPr>
        <w:autoSpaceDE w:val="0"/>
        <w:autoSpaceDN w:val="0"/>
        <w:adjustRightInd w:val="0"/>
        <w:snapToGrid w:val="0"/>
        <w:spacing w:after="0" w:line="240" w:lineRule="auto"/>
        <w:ind w:left="0"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Продавец передал Покупателю ключи от замк</w:t>
      </w:r>
      <w:r w:rsidR="00B65B4A">
        <w:rPr>
          <w:rFonts w:ascii="Times New Roman" w:eastAsia="Times New Roman" w:hAnsi="Times New Roman" w:cs="Times New Roman"/>
          <w:sz w:val="24"/>
          <w:szCs w:val="24"/>
          <w:lang w:eastAsia="ru-RU"/>
        </w:rPr>
        <w:t>ов</w:t>
      </w:r>
      <w:r w:rsidRPr="00864491">
        <w:rPr>
          <w:rFonts w:ascii="Times New Roman" w:eastAsia="Times New Roman" w:hAnsi="Times New Roman" w:cs="Times New Roman"/>
          <w:sz w:val="24"/>
          <w:szCs w:val="24"/>
          <w:vertAlign w:val="superscript"/>
          <w:lang w:eastAsia="ru-RU"/>
        </w:rPr>
        <w:footnoteReference w:id="10"/>
      </w:r>
      <w:r w:rsidRPr="00864491">
        <w:rPr>
          <w:rFonts w:ascii="Times New Roman" w:eastAsia="Times New Roman" w:hAnsi="Times New Roman" w:cs="Times New Roman"/>
          <w:sz w:val="24"/>
          <w:szCs w:val="24"/>
          <w:lang w:eastAsia="ru-RU"/>
        </w:rPr>
        <w:t xml:space="preserve"> двер</w:t>
      </w:r>
      <w:r w:rsidR="00B65B4A">
        <w:rPr>
          <w:rFonts w:ascii="Times New Roman" w:eastAsia="Times New Roman" w:hAnsi="Times New Roman" w:cs="Times New Roman"/>
          <w:sz w:val="24"/>
          <w:szCs w:val="24"/>
          <w:lang w:eastAsia="ru-RU"/>
        </w:rPr>
        <w:t>ей</w:t>
      </w:r>
      <w:r w:rsidRPr="00864491">
        <w:rPr>
          <w:rFonts w:ascii="Times New Roman" w:eastAsia="Times New Roman" w:hAnsi="Times New Roman" w:cs="Times New Roman"/>
          <w:sz w:val="24"/>
          <w:szCs w:val="24"/>
          <w:vertAlign w:val="superscript"/>
          <w:lang w:eastAsia="ru-RU"/>
        </w:rPr>
        <w:footnoteReference w:id="11"/>
      </w:r>
      <w:r w:rsidRPr="00864491">
        <w:rPr>
          <w:rFonts w:ascii="Times New Roman" w:eastAsia="Times New Roman" w:hAnsi="Times New Roman" w:cs="Times New Roman"/>
          <w:sz w:val="24"/>
          <w:szCs w:val="24"/>
          <w:lang w:eastAsia="ru-RU"/>
        </w:rPr>
        <w:t xml:space="preserve"> Недвижимого имущества в количестве _________.</w:t>
      </w:r>
    </w:p>
    <w:p w14:paraId="74549113" w14:textId="4162DA21" w:rsidR="00E16E0C" w:rsidRPr="00864491" w:rsidRDefault="00E16E0C" w:rsidP="00A6567F">
      <w:pPr>
        <w:widowControl w:val="0"/>
        <w:numPr>
          <w:ilvl w:val="0"/>
          <w:numId w:val="35"/>
        </w:numPr>
        <w:autoSpaceDE w:val="0"/>
        <w:autoSpaceDN w:val="0"/>
        <w:adjustRightInd w:val="0"/>
        <w:snapToGrid w:val="0"/>
        <w:spacing w:after="0" w:line="240" w:lineRule="auto"/>
        <w:ind w:left="0" w:firstLine="709"/>
        <w:contextualSpacing/>
        <w:jc w:val="both"/>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Одновременно с Недвижимым имуществом Продавец передал Покупателю, а Покупатель принял следующую техническую документацию:</w:t>
      </w:r>
    </w:p>
    <w:tbl>
      <w:tblPr>
        <w:tblStyle w:val="110"/>
        <w:tblW w:w="5000" w:type="pct"/>
        <w:tblLook w:val="0000" w:firstRow="0" w:lastRow="0" w:firstColumn="0" w:lastColumn="0" w:noHBand="0" w:noVBand="0"/>
      </w:tblPr>
      <w:tblGrid>
        <w:gridCol w:w="700"/>
        <w:gridCol w:w="1904"/>
        <w:gridCol w:w="3784"/>
        <w:gridCol w:w="1261"/>
        <w:gridCol w:w="2205"/>
      </w:tblGrid>
      <w:tr w:rsidR="00E16E0C" w:rsidRPr="00864491" w14:paraId="41A438C0" w14:textId="77777777" w:rsidTr="00F453C4">
        <w:tc>
          <w:tcPr>
            <w:tcW w:w="355" w:type="pct"/>
          </w:tcPr>
          <w:p w14:paraId="6B4E8CB2"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 п/п</w:t>
            </w:r>
          </w:p>
        </w:tc>
        <w:tc>
          <w:tcPr>
            <w:tcW w:w="966" w:type="pct"/>
          </w:tcPr>
          <w:p w14:paraId="3F78802D"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Номер/шифр документа</w:t>
            </w:r>
          </w:p>
        </w:tc>
        <w:tc>
          <w:tcPr>
            <w:tcW w:w="1920" w:type="pct"/>
          </w:tcPr>
          <w:p w14:paraId="0CDA0D67"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Наименование документа</w:t>
            </w:r>
          </w:p>
          <w:p w14:paraId="2440CDBC"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c>
          <w:tcPr>
            <w:tcW w:w="640" w:type="pct"/>
          </w:tcPr>
          <w:p w14:paraId="65216A4E"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Кол-во листов</w:t>
            </w:r>
          </w:p>
        </w:tc>
        <w:tc>
          <w:tcPr>
            <w:tcW w:w="1120" w:type="pct"/>
          </w:tcPr>
          <w:p w14:paraId="4DF81757"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lang w:eastAsia="ru-RU"/>
              </w:rPr>
              <w:t>Примечание</w:t>
            </w:r>
          </w:p>
        </w:tc>
      </w:tr>
      <w:tr w:rsidR="00E16E0C" w:rsidRPr="00864491" w14:paraId="46AAB5A4" w14:textId="77777777" w:rsidTr="00F453C4">
        <w:tc>
          <w:tcPr>
            <w:tcW w:w="355" w:type="pct"/>
          </w:tcPr>
          <w:p w14:paraId="5421F6EA"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c>
          <w:tcPr>
            <w:tcW w:w="966" w:type="pct"/>
          </w:tcPr>
          <w:p w14:paraId="360A4EB1"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c>
          <w:tcPr>
            <w:tcW w:w="1920" w:type="pct"/>
          </w:tcPr>
          <w:p w14:paraId="4479B46B"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c>
          <w:tcPr>
            <w:tcW w:w="640" w:type="pct"/>
          </w:tcPr>
          <w:p w14:paraId="0C0B37BA"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c>
          <w:tcPr>
            <w:tcW w:w="1120" w:type="pct"/>
          </w:tcPr>
          <w:p w14:paraId="25659FA8"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r>
      <w:tr w:rsidR="00E16E0C" w:rsidRPr="00864491" w14:paraId="1B7E50D3" w14:textId="77777777" w:rsidTr="00F453C4">
        <w:tc>
          <w:tcPr>
            <w:tcW w:w="355" w:type="pct"/>
          </w:tcPr>
          <w:p w14:paraId="1E07249B"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c>
          <w:tcPr>
            <w:tcW w:w="966" w:type="pct"/>
          </w:tcPr>
          <w:p w14:paraId="1314017D"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c>
          <w:tcPr>
            <w:tcW w:w="1920" w:type="pct"/>
          </w:tcPr>
          <w:p w14:paraId="0189CE36"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c>
          <w:tcPr>
            <w:tcW w:w="640" w:type="pct"/>
          </w:tcPr>
          <w:p w14:paraId="1EB8B121"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c>
          <w:tcPr>
            <w:tcW w:w="1120" w:type="pct"/>
          </w:tcPr>
          <w:p w14:paraId="2E700BB8"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r>
      <w:tr w:rsidR="00E16E0C" w:rsidRPr="00864491" w14:paraId="5DABCD10" w14:textId="77777777" w:rsidTr="00F453C4">
        <w:tc>
          <w:tcPr>
            <w:tcW w:w="355" w:type="pct"/>
          </w:tcPr>
          <w:p w14:paraId="57EF689C"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c>
          <w:tcPr>
            <w:tcW w:w="966" w:type="pct"/>
          </w:tcPr>
          <w:p w14:paraId="168D027A"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c>
          <w:tcPr>
            <w:tcW w:w="1920" w:type="pct"/>
          </w:tcPr>
          <w:p w14:paraId="3AA4BD5D"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c>
          <w:tcPr>
            <w:tcW w:w="640" w:type="pct"/>
          </w:tcPr>
          <w:p w14:paraId="5D0177B8"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c>
          <w:tcPr>
            <w:tcW w:w="1120" w:type="pct"/>
          </w:tcPr>
          <w:p w14:paraId="1C5AAD01"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r>
      <w:tr w:rsidR="00E16E0C" w:rsidRPr="00864491" w14:paraId="56F7E54D" w14:textId="77777777" w:rsidTr="00F453C4">
        <w:tc>
          <w:tcPr>
            <w:tcW w:w="355" w:type="pct"/>
          </w:tcPr>
          <w:p w14:paraId="22E6C684"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c>
          <w:tcPr>
            <w:tcW w:w="966" w:type="pct"/>
          </w:tcPr>
          <w:p w14:paraId="0A5A786B"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c>
          <w:tcPr>
            <w:tcW w:w="1920" w:type="pct"/>
          </w:tcPr>
          <w:p w14:paraId="4BCA58C4"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c>
          <w:tcPr>
            <w:tcW w:w="640" w:type="pct"/>
          </w:tcPr>
          <w:p w14:paraId="2CBC4460"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c>
          <w:tcPr>
            <w:tcW w:w="1120" w:type="pct"/>
          </w:tcPr>
          <w:p w14:paraId="4D97E34D" w14:textId="77777777" w:rsidR="00E16E0C" w:rsidRPr="00864491" w:rsidRDefault="00E16E0C" w:rsidP="00E16E0C">
            <w:pPr>
              <w:snapToGrid w:val="0"/>
              <w:jc w:val="center"/>
              <w:rPr>
                <w:rFonts w:ascii="Times New Roman" w:eastAsia="Times New Roman" w:hAnsi="Times New Roman" w:cs="Times New Roman"/>
                <w:sz w:val="24"/>
                <w:szCs w:val="24"/>
                <w:lang w:eastAsia="ru-RU"/>
              </w:rPr>
            </w:pPr>
          </w:p>
        </w:tc>
      </w:tr>
      <w:tr w:rsidR="00B65B4A" w:rsidRPr="00864491" w14:paraId="56DD0756" w14:textId="77777777" w:rsidTr="00F453C4">
        <w:tc>
          <w:tcPr>
            <w:tcW w:w="355" w:type="pct"/>
          </w:tcPr>
          <w:p w14:paraId="656B9007"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c>
          <w:tcPr>
            <w:tcW w:w="966" w:type="pct"/>
          </w:tcPr>
          <w:p w14:paraId="6A813C73"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c>
          <w:tcPr>
            <w:tcW w:w="1920" w:type="pct"/>
          </w:tcPr>
          <w:p w14:paraId="7AF8F4CB"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c>
          <w:tcPr>
            <w:tcW w:w="640" w:type="pct"/>
          </w:tcPr>
          <w:p w14:paraId="3BD41AF7"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c>
          <w:tcPr>
            <w:tcW w:w="1120" w:type="pct"/>
          </w:tcPr>
          <w:p w14:paraId="531B3C16"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r>
      <w:tr w:rsidR="00B65B4A" w:rsidRPr="00864491" w14:paraId="07D02274" w14:textId="77777777" w:rsidTr="00F453C4">
        <w:tc>
          <w:tcPr>
            <w:tcW w:w="355" w:type="pct"/>
          </w:tcPr>
          <w:p w14:paraId="786F44EE"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c>
          <w:tcPr>
            <w:tcW w:w="966" w:type="pct"/>
          </w:tcPr>
          <w:p w14:paraId="5FB464BB"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c>
          <w:tcPr>
            <w:tcW w:w="1920" w:type="pct"/>
          </w:tcPr>
          <w:p w14:paraId="268946F5"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c>
          <w:tcPr>
            <w:tcW w:w="640" w:type="pct"/>
          </w:tcPr>
          <w:p w14:paraId="7B73E37E"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c>
          <w:tcPr>
            <w:tcW w:w="1120" w:type="pct"/>
          </w:tcPr>
          <w:p w14:paraId="27EB4559"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r>
      <w:tr w:rsidR="00B65B4A" w:rsidRPr="00864491" w14:paraId="70BD6636" w14:textId="77777777" w:rsidTr="00F453C4">
        <w:tc>
          <w:tcPr>
            <w:tcW w:w="355" w:type="pct"/>
          </w:tcPr>
          <w:p w14:paraId="56C67BAE"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c>
          <w:tcPr>
            <w:tcW w:w="966" w:type="pct"/>
          </w:tcPr>
          <w:p w14:paraId="17839D40"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c>
          <w:tcPr>
            <w:tcW w:w="1920" w:type="pct"/>
          </w:tcPr>
          <w:p w14:paraId="2F346E54"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c>
          <w:tcPr>
            <w:tcW w:w="640" w:type="pct"/>
          </w:tcPr>
          <w:p w14:paraId="09794A56"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c>
          <w:tcPr>
            <w:tcW w:w="1120" w:type="pct"/>
          </w:tcPr>
          <w:p w14:paraId="0D25731A"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r>
      <w:tr w:rsidR="00B65B4A" w:rsidRPr="00864491" w14:paraId="61EDE201" w14:textId="77777777" w:rsidTr="00F453C4">
        <w:tc>
          <w:tcPr>
            <w:tcW w:w="355" w:type="pct"/>
          </w:tcPr>
          <w:p w14:paraId="2D07278B"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c>
          <w:tcPr>
            <w:tcW w:w="966" w:type="pct"/>
          </w:tcPr>
          <w:p w14:paraId="0684D824"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c>
          <w:tcPr>
            <w:tcW w:w="1920" w:type="pct"/>
          </w:tcPr>
          <w:p w14:paraId="31648BFC"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c>
          <w:tcPr>
            <w:tcW w:w="640" w:type="pct"/>
          </w:tcPr>
          <w:p w14:paraId="795B1125"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c>
          <w:tcPr>
            <w:tcW w:w="1120" w:type="pct"/>
          </w:tcPr>
          <w:p w14:paraId="35ADA709" w14:textId="77777777" w:rsidR="00B65B4A" w:rsidRPr="00864491" w:rsidRDefault="00B65B4A" w:rsidP="00E16E0C">
            <w:pPr>
              <w:snapToGrid w:val="0"/>
              <w:jc w:val="center"/>
              <w:rPr>
                <w:rFonts w:ascii="Times New Roman" w:eastAsia="Times New Roman" w:hAnsi="Times New Roman" w:cs="Times New Roman"/>
                <w:sz w:val="24"/>
                <w:szCs w:val="24"/>
                <w:lang w:eastAsia="ru-RU"/>
              </w:rPr>
            </w:pPr>
          </w:p>
        </w:tc>
      </w:tr>
    </w:tbl>
    <w:p w14:paraId="7F249D20" w14:textId="77777777" w:rsidR="0075579E" w:rsidRPr="00A6567F" w:rsidRDefault="0075579E" w:rsidP="00A6567F">
      <w:pPr>
        <w:rPr>
          <w:rFonts w:ascii="Times New Roman" w:hAnsi="Times New Roman" w:cs="Times New Roman"/>
        </w:rPr>
      </w:pPr>
    </w:p>
    <w:tbl>
      <w:tblPr>
        <w:tblW w:w="0" w:type="auto"/>
        <w:tblLook w:val="00A0" w:firstRow="1" w:lastRow="0" w:firstColumn="1" w:lastColumn="0" w:noHBand="0" w:noVBand="0"/>
      </w:tblPr>
      <w:tblGrid>
        <w:gridCol w:w="4788"/>
        <w:gridCol w:w="360"/>
        <w:gridCol w:w="4174"/>
      </w:tblGrid>
      <w:tr w:rsidR="001409F0" w:rsidRPr="00864491" w14:paraId="4E2DC43C" w14:textId="77777777" w:rsidTr="00247F6D">
        <w:tc>
          <w:tcPr>
            <w:tcW w:w="4788" w:type="dxa"/>
            <w:shd w:val="clear" w:color="auto" w:fill="auto"/>
          </w:tcPr>
          <w:p w14:paraId="062989D8" w14:textId="77777777" w:rsidR="001409F0" w:rsidRPr="00864491" w:rsidRDefault="001409F0" w:rsidP="001409F0">
            <w:pPr>
              <w:tabs>
                <w:tab w:val="left" w:pos="2835"/>
              </w:tabs>
              <w:snapToGrid w:val="0"/>
              <w:ind w:firstLine="360"/>
              <w:contextualSpacing/>
              <w:jc w:val="both"/>
              <w:rPr>
                <w:rFonts w:ascii="Times New Roman" w:hAnsi="Times New Roman" w:cs="Times New Roman"/>
                <w:b/>
                <w:sz w:val="24"/>
                <w:szCs w:val="24"/>
              </w:rPr>
            </w:pPr>
            <w:r w:rsidRPr="00864491">
              <w:rPr>
                <w:rFonts w:ascii="Times New Roman" w:hAnsi="Times New Roman" w:cs="Times New Roman"/>
                <w:b/>
                <w:sz w:val="24"/>
                <w:szCs w:val="24"/>
              </w:rPr>
              <w:t>От Покупателя:</w:t>
            </w:r>
          </w:p>
        </w:tc>
        <w:tc>
          <w:tcPr>
            <w:tcW w:w="360" w:type="dxa"/>
            <w:shd w:val="clear" w:color="auto" w:fill="auto"/>
          </w:tcPr>
          <w:p w14:paraId="0299C9B0" w14:textId="77777777" w:rsidR="001409F0" w:rsidRPr="00864491" w:rsidRDefault="001409F0" w:rsidP="001409F0">
            <w:pPr>
              <w:tabs>
                <w:tab w:val="left" w:pos="2835"/>
              </w:tabs>
              <w:snapToGrid w:val="0"/>
              <w:ind w:firstLine="360"/>
              <w:contextualSpacing/>
              <w:jc w:val="both"/>
              <w:rPr>
                <w:rFonts w:ascii="Times New Roman" w:hAnsi="Times New Roman" w:cs="Times New Roman"/>
                <w:sz w:val="24"/>
                <w:szCs w:val="24"/>
              </w:rPr>
            </w:pPr>
          </w:p>
        </w:tc>
        <w:tc>
          <w:tcPr>
            <w:tcW w:w="4174" w:type="dxa"/>
            <w:shd w:val="clear" w:color="auto" w:fill="auto"/>
          </w:tcPr>
          <w:p w14:paraId="60DB0A7A" w14:textId="77777777" w:rsidR="001409F0" w:rsidRPr="00864491" w:rsidRDefault="001409F0" w:rsidP="001409F0">
            <w:pPr>
              <w:tabs>
                <w:tab w:val="left" w:pos="2835"/>
              </w:tabs>
              <w:snapToGrid w:val="0"/>
              <w:ind w:firstLine="360"/>
              <w:contextualSpacing/>
              <w:rPr>
                <w:rFonts w:ascii="Times New Roman" w:hAnsi="Times New Roman" w:cs="Times New Roman"/>
                <w:b/>
                <w:sz w:val="24"/>
                <w:szCs w:val="24"/>
              </w:rPr>
            </w:pPr>
            <w:r w:rsidRPr="00864491">
              <w:rPr>
                <w:rFonts w:ascii="Times New Roman" w:hAnsi="Times New Roman" w:cs="Times New Roman"/>
                <w:b/>
                <w:sz w:val="24"/>
                <w:szCs w:val="24"/>
              </w:rPr>
              <w:t>От Продавца:</w:t>
            </w:r>
          </w:p>
        </w:tc>
      </w:tr>
      <w:tr w:rsidR="001409F0" w:rsidRPr="00864491" w14:paraId="55EDB10C" w14:textId="77777777" w:rsidTr="00247F6D">
        <w:tc>
          <w:tcPr>
            <w:tcW w:w="4788" w:type="dxa"/>
            <w:shd w:val="clear" w:color="auto" w:fill="auto"/>
          </w:tcPr>
          <w:p w14:paraId="1AE5B841" w14:textId="2ED9B9CD" w:rsidR="001409F0" w:rsidRDefault="001409F0" w:rsidP="001409F0">
            <w:pPr>
              <w:tabs>
                <w:tab w:val="left" w:pos="2835"/>
              </w:tabs>
              <w:snapToGrid w:val="0"/>
              <w:ind w:firstLine="360"/>
              <w:contextualSpacing/>
              <w:rPr>
                <w:rFonts w:ascii="Times New Roman" w:hAnsi="Times New Roman" w:cs="Times New Roman"/>
                <w:sz w:val="24"/>
                <w:szCs w:val="24"/>
              </w:rPr>
            </w:pPr>
          </w:p>
          <w:p w14:paraId="71B9C9EE" w14:textId="77777777" w:rsidR="008B0F1B" w:rsidRPr="00864491" w:rsidRDefault="008B0F1B" w:rsidP="001409F0">
            <w:pPr>
              <w:tabs>
                <w:tab w:val="left" w:pos="2835"/>
              </w:tabs>
              <w:snapToGrid w:val="0"/>
              <w:ind w:firstLine="360"/>
              <w:contextualSpacing/>
              <w:rPr>
                <w:rFonts w:ascii="Times New Roman" w:hAnsi="Times New Roman" w:cs="Times New Roman"/>
                <w:sz w:val="24"/>
                <w:szCs w:val="24"/>
              </w:rPr>
            </w:pPr>
          </w:p>
          <w:p w14:paraId="79DA6509" w14:textId="77777777" w:rsidR="001409F0" w:rsidRPr="00864491" w:rsidRDefault="001409F0" w:rsidP="001409F0">
            <w:pPr>
              <w:tabs>
                <w:tab w:val="left" w:pos="2835"/>
              </w:tabs>
              <w:snapToGrid w:val="0"/>
              <w:ind w:firstLine="360"/>
              <w:contextualSpacing/>
              <w:jc w:val="both"/>
              <w:rPr>
                <w:rFonts w:ascii="Times New Roman" w:hAnsi="Times New Roman" w:cs="Times New Roman"/>
                <w:sz w:val="24"/>
                <w:szCs w:val="24"/>
              </w:rPr>
            </w:pPr>
          </w:p>
          <w:p w14:paraId="4A62F8CA" w14:textId="77777777" w:rsidR="001409F0" w:rsidRPr="00864491" w:rsidRDefault="001409F0" w:rsidP="001409F0">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________________ Ф.И.О.</w:t>
            </w:r>
          </w:p>
          <w:p w14:paraId="51EF3439" w14:textId="77777777" w:rsidR="001409F0" w:rsidRPr="00864491" w:rsidRDefault="001409F0" w:rsidP="001409F0">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м.п.</w:t>
            </w:r>
          </w:p>
        </w:tc>
        <w:tc>
          <w:tcPr>
            <w:tcW w:w="360" w:type="dxa"/>
            <w:shd w:val="clear" w:color="auto" w:fill="auto"/>
          </w:tcPr>
          <w:p w14:paraId="60B35C8D" w14:textId="77777777" w:rsidR="001409F0" w:rsidRPr="00864491" w:rsidRDefault="001409F0" w:rsidP="001409F0">
            <w:pPr>
              <w:tabs>
                <w:tab w:val="left" w:pos="2835"/>
              </w:tabs>
              <w:snapToGrid w:val="0"/>
              <w:ind w:firstLine="360"/>
              <w:contextualSpacing/>
              <w:jc w:val="both"/>
              <w:rPr>
                <w:rFonts w:ascii="Times New Roman" w:hAnsi="Times New Roman" w:cs="Times New Roman"/>
                <w:sz w:val="24"/>
                <w:szCs w:val="24"/>
              </w:rPr>
            </w:pPr>
          </w:p>
        </w:tc>
        <w:tc>
          <w:tcPr>
            <w:tcW w:w="4174" w:type="dxa"/>
            <w:shd w:val="clear" w:color="auto" w:fill="auto"/>
          </w:tcPr>
          <w:p w14:paraId="5BF27200" w14:textId="689A7021" w:rsidR="001409F0" w:rsidRPr="00864491" w:rsidRDefault="00247F6D" w:rsidP="00247F6D">
            <w:pPr>
              <w:tabs>
                <w:tab w:val="left" w:pos="2835"/>
              </w:tabs>
              <w:snapToGrid w:val="0"/>
              <w:ind w:right="-111" w:firstLine="360"/>
              <w:contextualSpacing/>
              <w:rPr>
                <w:rFonts w:ascii="Times New Roman" w:hAnsi="Times New Roman" w:cs="Times New Roman"/>
                <w:sz w:val="24"/>
                <w:szCs w:val="24"/>
              </w:rPr>
            </w:pPr>
            <w:r>
              <w:rPr>
                <w:rFonts w:ascii="Times New Roman" w:hAnsi="Times New Roman" w:cs="Times New Roman"/>
                <w:sz w:val="24"/>
                <w:szCs w:val="24"/>
              </w:rPr>
              <w:t>Управляющий Западно-Сибирским отделением №8647</w:t>
            </w:r>
          </w:p>
          <w:p w14:paraId="1656AC7A" w14:textId="77777777" w:rsidR="001409F0" w:rsidRPr="00864491" w:rsidRDefault="001409F0" w:rsidP="001409F0">
            <w:pPr>
              <w:tabs>
                <w:tab w:val="left" w:pos="2835"/>
              </w:tabs>
              <w:snapToGrid w:val="0"/>
              <w:ind w:firstLine="360"/>
              <w:contextualSpacing/>
              <w:jc w:val="right"/>
              <w:rPr>
                <w:rFonts w:ascii="Times New Roman" w:hAnsi="Times New Roman" w:cs="Times New Roman"/>
                <w:sz w:val="24"/>
                <w:szCs w:val="24"/>
              </w:rPr>
            </w:pPr>
          </w:p>
          <w:p w14:paraId="16237C98" w14:textId="468D50CD" w:rsidR="001409F0" w:rsidRPr="00864491" w:rsidRDefault="001409F0" w:rsidP="001409F0">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 xml:space="preserve">________________ </w:t>
            </w:r>
            <w:r w:rsidR="00247F6D">
              <w:rPr>
                <w:rFonts w:ascii="Times New Roman" w:hAnsi="Times New Roman" w:cs="Times New Roman"/>
                <w:sz w:val="24"/>
                <w:szCs w:val="24"/>
              </w:rPr>
              <w:t>В.Н. Шиленко</w:t>
            </w:r>
          </w:p>
          <w:p w14:paraId="6A6F9681" w14:textId="77777777" w:rsidR="001409F0" w:rsidRPr="00864491" w:rsidRDefault="001409F0" w:rsidP="001409F0">
            <w:pPr>
              <w:tabs>
                <w:tab w:val="left" w:pos="2835"/>
              </w:tabs>
              <w:snapToGrid w:val="0"/>
              <w:ind w:firstLine="360"/>
              <w:contextualSpacing/>
              <w:rPr>
                <w:rFonts w:ascii="Times New Roman" w:hAnsi="Times New Roman" w:cs="Times New Roman"/>
                <w:sz w:val="24"/>
                <w:szCs w:val="24"/>
              </w:rPr>
            </w:pPr>
            <w:r w:rsidRPr="00864491">
              <w:rPr>
                <w:rFonts w:ascii="Times New Roman" w:hAnsi="Times New Roman" w:cs="Times New Roman"/>
                <w:sz w:val="24"/>
                <w:szCs w:val="24"/>
              </w:rPr>
              <w:t>м.п.</w:t>
            </w:r>
          </w:p>
        </w:tc>
      </w:tr>
    </w:tbl>
    <w:p w14:paraId="3DCE7494" w14:textId="77777777" w:rsidR="001409F0" w:rsidRPr="00864491" w:rsidRDefault="001409F0" w:rsidP="001409F0">
      <w:pPr>
        <w:snapToGrid w:val="0"/>
        <w:contextualSpacing/>
        <w:jc w:val="center"/>
        <w:rPr>
          <w:rFonts w:ascii="Times New Roman" w:hAnsi="Times New Roman" w:cs="Times New Roman"/>
          <w:sz w:val="24"/>
          <w:szCs w:val="24"/>
        </w:rPr>
      </w:pPr>
    </w:p>
    <w:tbl>
      <w:tblPr>
        <w:tblW w:w="0" w:type="auto"/>
        <w:tblLook w:val="00A0" w:firstRow="1" w:lastRow="0" w:firstColumn="1" w:lastColumn="0" w:noHBand="0" w:noVBand="0"/>
      </w:tblPr>
      <w:tblGrid>
        <w:gridCol w:w="4788"/>
        <w:gridCol w:w="360"/>
        <w:gridCol w:w="3960"/>
      </w:tblGrid>
      <w:tr w:rsidR="001409F0" w:rsidRPr="00864491" w14:paraId="05359702" w14:textId="77777777" w:rsidTr="001409F0">
        <w:tc>
          <w:tcPr>
            <w:tcW w:w="4788" w:type="dxa"/>
            <w:shd w:val="clear" w:color="auto" w:fill="auto"/>
          </w:tcPr>
          <w:p w14:paraId="64D12597" w14:textId="3CB9CA6D" w:rsidR="001409F0" w:rsidRPr="00864491" w:rsidRDefault="001409F0" w:rsidP="001409F0">
            <w:pPr>
              <w:tabs>
                <w:tab w:val="left" w:pos="2835"/>
              </w:tabs>
              <w:snapToGrid w:val="0"/>
              <w:ind w:firstLine="360"/>
              <w:contextualSpacing/>
              <w:jc w:val="both"/>
              <w:rPr>
                <w:rFonts w:ascii="Times New Roman" w:hAnsi="Times New Roman" w:cs="Times New Roman"/>
                <w:b/>
                <w:sz w:val="24"/>
                <w:szCs w:val="24"/>
              </w:rPr>
            </w:pPr>
          </w:p>
        </w:tc>
        <w:tc>
          <w:tcPr>
            <w:tcW w:w="360" w:type="dxa"/>
            <w:shd w:val="clear" w:color="auto" w:fill="auto"/>
          </w:tcPr>
          <w:p w14:paraId="469C04CC" w14:textId="77777777" w:rsidR="001409F0" w:rsidRPr="00864491" w:rsidRDefault="001409F0" w:rsidP="001409F0">
            <w:pPr>
              <w:tabs>
                <w:tab w:val="left" w:pos="2835"/>
              </w:tabs>
              <w:snapToGrid w:val="0"/>
              <w:ind w:firstLine="360"/>
              <w:contextualSpacing/>
              <w:jc w:val="both"/>
              <w:rPr>
                <w:rFonts w:ascii="Times New Roman" w:hAnsi="Times New Roman" w:cs="Times New Roman"/>
                <w:sz w:val="24"/>
                <w:szCs w:val="24"/>
              </w:rPr>
            </w:pPr>
          </w:p>
        </w:tc>
        <w:tc>
          <w:tcPr>
            <w:tcW w:w="3960" w:type="dxa"/>
            <w:shd w:val="clear" w:color="auto" w:fill="auto"/>
          </w:tcPr>
          <w:p w14:paraId="6A70D202" w14:textId="556FCA89" w:rsidR="001409F0" w:rsidRPr="00864491" w:rsidRDefault="001409F0" w:rsidP="001409F0">
            <w:pPr>
              <w:tabs>
                <w:tab w:val="left" w:pos="2835"/>
              </w:tabs>
              <w:snapToGrid w:val="0"/>
              <w:ind w:firstLine="360"/>
              <w:contextualSpacing/>
              <w:rPr>
                <w:rFonts w:ascii="Times New Roman" w:hAnsi="Times New Roman" w:cs="Times New Roman"/>
                <w:b/>
                <w:sz w:val="24"/>
                <w:szCs w:val="24"/>
              </w:rPr>
            </w:pPr>
          </w:p>
        </w:tc>
      </w:tr>
      <w:tr w:rsidR="001409F0" w:rsidRPr="00864491" w14:paraId="2998A1BE" w14:textId="77777777" w:rsidTr="001409F0">
        <w:tc>
          <w:tcPr>
            <w:tcW w:w="4788" w:type="dxa"/>
            <w:shd w:val="clear" w:color="auto" w:fill="auto"/>
          </w:tcPr>
          <w:p w14:paraId="33868E08" w14:textId="5984F268" w:rsidR="001409F0" w:rsidRPr="00864491" w:rsidRDefault="001409F0" w:rsidP="001409F0">
            <w:pPr>
              <w:tabs>
                <w:tab w:val="left" w:pos="2835"/>
              </w:tabs>
              <w:snapToGrid w:val="0"/>
              <w:ind w:firstLine="360"/>
              <w:contextualSpacing/>
              <w:jc w:val="both"/>
              <w:rPr>
                <w:rFonts w:ascii="Times New Roman" w:hAnsi="Times New Roman" w:cs="Times New Roman"/>
                <w:sz w:val="24"/>
                <w:szCs w:val="24"/>
              </w:rPr>
            </w:pPr>
          </w:p>
        </w:tc>
        <w:tc>
          <w:tcPr>
            <w:tcW w:w="360" w:type="dxa"/>
            <w:shd w:val="clear" w:color="auto" w:fill="auto"/>
          </w:tcPr>
          <w:p w14:paraId="4C03860C" w14:textId="77777777" w:rsidR="001409F0" w:rsidRPr="00864491" w:rsidRDefault="001409F0" w:rsidP="001409F0">
            <w:pPr>
              <w:tabs>
                <w:tab w:val="left" w:pos="2835"/>
              </w:tabs>
              <w:snapToGrid w:val="0"/>
              <w:ind w:firstLine="360"/>
              <w:contextualSpacing/>
              <w:jc w:val="both"/>
              <w:rPr>
                <w:rFonts w:ascii="Times New Roman" w:hAnsi="Times New Roman" w:cs="Times New Roman"/>
                <w:sz w:val="24"/>
                <w:szCs w:val="24"/>
              </w:rPr>
            </w:pPr>
          </w:p>
        </w:tc>
        <w:tc>
          <w:tcPr>
            <w:tcW w:w="3960" w:type="dxa"/>
            <w:shd w:val="clear" w:color="auto" w:fill="auto"/>
          </w:tcPr>
          <w:p w14:paraId="3411CAAA" w14:textId="3E979D93" w:rsidR="001409F0" w:rsidRPr="00864491" w:rsidRDefault="001409F0" w:rsidP="001409F0">
            <w:pPr>
              <w:tabs>
                <w:tab w:val="left" w:pos="2835"/>
              </w:tabs>
              <w:snapToGrid w:val="0"/>
              <w:ind w:firstLine="360"/>
              <w:contextualSpacing/>
              <w:rPr>
                <w:rFonts w:ascii="Times New Roman" w:hAnsi="Times New Roman" w:cs="Times New Roman"/>
                <w:sz w:val="24"/>
                <w:szCs w:val="24"/>
              </w:rPr>
            </w:pPr>
          </w:p>
        </w:tc>
      </w:tr>
    </w:tbl>
    <w:p w14:paraId="14C29298" w14:textId="4BB829A2" w:rsidR="004E2AD8" w:rsidRPr="00864491" w:rsidRDefault="004E2AD8" w:rsidP="004E2AD8">
      <w:pPr>
        <w:rPr>
          <w:rFonts w:ascii="Times New Roman" w:hAnsi="Times New Roman" w:cs="Times New Roman"/>
          <w:sz w:val="24"/>
          <w:szCs w:val="24"/>
        </w:rPr>
      </w:pPr>
      <w:r w:rsidRPr="00864491">
        <w:rPr>
          <w:rFonts w:ascii="Times New Roman" w:hAnsi="Times New Roman" w:cs="Times New Roman"/>
          <w:sz w:val="24"/>
          <w:szCs w:val="24"/>
        </w:rPr>
        <w:br w:type="page"/>
      </w:r>
    </w:p>
    <w:p w14:paraId="3C229C8C" w14:textId="3E180552" w:rsidR="00716C7A" w:rsidRPr="00864491" w:rsidRDefault="00716C7A" w:rsidP="00716C7A">
      <w:pPr>
        <w:pStyle w:val="10"/>
        <w:jc w:val="right"/>
        <w:rPr>
          <w:rFonts w:ascii="Times New Roman" w:hAnsi="Times New Roman" w:cs="Times New Roman"/>
          <w:b w:val="0"/>
          <w:color w:val="auto"/>
          <w:sz w:val="24"/>
          <w:szCs w:val="24"/>
        </w:rPr>
      </w:pPr>
      <w:r w:rsidRPr="00864491">
        <w:rPr>
          <w:rFonts w:ascii="Times New Roman" w:hAnsi="Times New Roman" w:cs="Times New Roman"/>
          <w:color w:val="auto"/>
          <w:sz w:val="24"/>
          <w:szCs w:val="24"/>
        </w:rPr>
        <w:lastRenderedPageBreak/>
        <w:t xml:space="preserve">Приложение № </w:t>
      </w:r>
      <w:r w:rsidR="007F0E22">
        <w:rPr>
          <w:rFonts w:ascii="Times New Roman" w:hAnsi="Times New Roman" w:cs="Times New Roman"/>
          <w:color w:val="auto"/>
          <w:sz w:val="24"/>
          <w:szCs w:val="24"/>
        </w:rPr>
        <w:t>2</w:t>
      </w:r>
    </w:p>
    <w:p w14:paraId="256D1740" w14:textId="3745D266" w:rsidR="00716C7A" w:rsidRPr="00864491" w:rsidRDefault="00716C7A" w:rsidP="00716C7A">
      <w:pPr>
        <w:snapToGrid w:val="0"/>
        <w:spacing w:after="0" w:line="240" w:lineRule="auto"/>
        <w:ind w:left="4536"/>
        <w:contextualSpacing/>
        <w:jc w:val="right"/>
        <w:rPr>
          <w:rFonts w:ascii="Times New Roman" w:eastAsia="Times New Roman" w:hAnsi="Times New Roman" w:cs="Times New Roman"/>
          <w:bCs/>
          <w:sz w:val="24"/>
          <w:szCs w:val="24"/>
        </w:rPr>
      </w:pPr>
      <w:r w:rsidRPr="00864491">
        <w:rPr>
          <w:rFonts w:ascii="Times New Roman" w:eastAsia="Times New Roman" w:hAnsi="Times New Roman" w:cs="Times New Roman"/>
          <w:sz w:val="24"/>
          <w:szCs w:val="24"/>
        </w:rPr>
        <w:t xml:space="preserve">к Договору </w:t>
      </w:r>
      <w:r w:rsidRPr="00864491">
        <w:rPr>
          <w:rFonts w:ascii="Times New Roman" w:eastAsia="Times New Roman" w:hAnsi="Times New Roman" w:cs="Times New Roman"/>
          <w:bCs/>
          <w:sz w:val="24"/>
          <w:szCs w:val="24"/>
        </w:rPr>
        <w:t>купли-продажи</w:t>
      </w:r>
      <w:r>
        <w:rPr>
          <w:rFonts w:ascii="Times New Roman" w:eastAsia="Times New Roman" w:hAnsi="Times New Roman" w:cs="Times New Roman"/>
          <w:bCs/>
          <w:sz w:val="24"/>
          <w:szCs w:val="24"/>
        </w:rPr>
        <w:t xml:space="preserve"> </w:t>
      </w:r>
      <w:r w:rsidRPr="00864491">
        <w:rPr>
          <w:rFonts w:ascii="Times New Roman" w:eastAsia="Times New Roman" w:hAnsi="Times New Roman" w:cs="Times New Roman"/>
          <w:bCs/>
          <w:sz w:val="24"/>
          <w:szCs w:val="24"/>
        </w:rPr>
        <w:t>недвижимого имущества</w:t>
      </w:r>
      <w:r>
        <w:rPr>
          <w:rFonts w:ascii="Times New Roman" w:eastAsia="Times New Roman" w:hAnsi="Times New Roman" w:cs="Times New Roman"/>
          <w:bCs/>
          <w:sz w:val="24"/>
          <w:szCs w:val="24"/>
        </w:rPr>
        <w:t xml:space="preserve"> </w:t>
      </w:r>
      <w:r w:rsidRPr="00716C7A">
        <w:rPr>
          <w:rFonts w:ascii="Times New Roman" w:eastAsia="Times New Roman" w:hAnsi="Times New Roman" w:cs="Times New Roman"/>
          <w:bCs/>
          <w:sz w:val="24"/>
          <w:szCs w:val="24"/>
        </w:rPr>
        <w:t>с последующей арендой данного имущества (с обратной арендой)</w:t>
      </w:r>
    </w:p>
    <w:p w14:paraId="6521C50B" w14:textId="7830458E" w:rsidR="00716C7A" w:rsidRDefault="00716C7A" w:rsidP="00716C7A">
      <w:pPr>
        <w:snapToGrid w:val="0"/>
        <w:spacing w:after="0" w:line="240" w:lineRule="auto"/>
        <w:contextualSpacing/>
        <w:jc w:val="right"/>
        <w:rPr>
          <w:rFonts w:ascii="Times New Roman" w:eastAsia="Times New Roman" w:hAnsi="Times New Roman" w:cs="Times New Roman"/>
          <w:sz w:val="24"/>
          <w:szCs w:val="24"/>
        </w:rPr>
      </w:pPr>
      <w:r w:rsidRPr="00864491">
        <w:rPr>
          <w:rFonts w:ascii="Times New Roman" w:eastAsia="Times New Roman" w:hAnsi="Times New Roman" w:cs="Times New Roman"/>
          <w:sz w:val="24"/>
          <w:szCs w:val="24"/>
        </w:rPr>
        <w:t>от_</w:t>
      </w:r>
      <w:r w:rsidR="00F2618E">
        <w:rPr>
          <w:rFonts w:ascii="Times New Roman" w:eastAsia="Times New Roman" w:hAnsi="Times New Roman" w:cs="Times New Roman"/>
          <w:sz w:val="24"/>
          <w:szCs w:val="24"/>
        </w:rPr>
        <w:t>____</w:t>
      </w:r>
      <w:r w:rsidRPr="00864491">
        <w:rPr>
          <w:rFonts w:ascii="Times New Roman" w:eastAsia="Times New Roman" w:hAnsi="Times New Roman" w:cs="Times New Roman"/>
          <w:sz w:val="24"/>
          <w:szCs w:val="24"/>
        </w:rPr>
        <w:t>____ №</w:t>
      </w:r>
      <w:r w:rsidR="00247F6D">
        <w:rPr>
          <w:rFonts w:ascii="Times New Roman" w:eastAsia="Times New Roman" w:hAnsi="Times New Roman" w:cs="Times New Roman"/>
          <w:sz w:val="24"/>
          <w:szCs w:val="24"/>
        </w:rPr>
        <w:t>_________</w:t>
      </w:r>
      <w:r w:rsidRPr="00864491">
        <w:rPr>
          <w:rFonts w:ascii="Times New Roman" w:eastAsia="Times New Roman" w:hAnsi="Times New Roman" w:cs="Times New Roman"/>
          <w:sz w:val="24"/>
          <w:szCs w:val="24"/>
        </w:rPr>
        <w:t>_____</w:t>
      </w:r>
    </w:p>
    <w:p w14:paraId="5B912C2F" w14:textId="77777777" w:rsidR="00716C7A" w:rsidRDefault="00716C7A" w:rsidP="00716C7A">
      <w:pPr>
        <w:snapToGrid w:val="0"/>
        <w:spacing w:after="0" w:line="240" w:lineRule="auto"/>
        <w:contextualSpacing/>
        <w:jc w:val="right"/>
        <w:rPr>
          <w:rFonts w:ascii="Times New Roman" w:eastAsia="Times New Roman" w:hAnsi="Times New Roman" w:cs="Times New Roman"/>
          <w:sz w:val="24"/>
          <w:szCs w:val="24"/>
        </w:rPr>
      </w:pPr>
    </w:p>
    <w:p w14:paraId="568F814A" w14:textId="77777777" w:rsidR="00F2618E" w:rsidRDefault="00716C7A" w:rsidP="00F2618E">
      <w:pPr>
        <w:spacing w:after="0"/>
        <w:jc w:val="center"/>
        <w:rPr>
          <w:rFonts w:ascii="Times New Roman" w:hAnsi="Times New Roman" w:cs="Times New Roman"/>
          <w:b/>
          <w:sz w:val="24"/>
          <w:szCs w:val="24"/>
        </w:rPr>
      </w:pPr>
      <w:r w:rsidRPr="00C75BCA">
        <w:rPr>
          <w:rFonts w:ascii="Times New Roman" w:hAnsi="Times New Roman" w:cs="Times New Roman"/>
          <w:b/>
          <w:sz w:val="24"/>
          <w:szCs w:val="24"/>
        </w:rPr>
        <w:t xml:space="preserve">План Объекта </w:t>
      </w:r>
      <w:r w:rsidR="00F2618E">
        <w:rPr>
          <w:rFonts w:ascii="Times New Roman" w:hAnsi="Times New Roman" w:cs="Times New Roman"/>
          <w:b/>
          <w:sz w:val="24"/>
          <w:szCs w:val="24"/>
        </w:rPr>
        <w:t xml:space="preserve">№1 </w:t>
      </w:r>
      <w:r w:rsidR="00F2618E" w:rsidRPr="00F2618E">
        <w:rPr>
          <w:rFonts w:ascii="Times New Roman" w:hAnsi="Times New Roman" w:cs="Times New Roman"/>
          <w:b/>
          <w:sz w:val="24"/>
          <w:szCs w:val="24"/>
        </w:rPr>
        <w:t>(г. Тюмень, ул. Мельникайте 54)</w:t>
      </w:r>
      <w:r w:rsidR="00F2618E">
        <w:rPr>
          <w:rFonts w:ascii="Times New Roman" w:hAnsi="Times New Roman" w:cs="Times New Roman"/>
          <w:b/>
          <w:sz w:val="24"/>
          <w:szCs w:val="24"/>
        </w:rPr>
        <w:t xml:space="preserve"> </w:t>
      </w:r>
    </w:p>
    <w:p w14:paraId="6B58E435" w14:textId="5D9EB6E7" w:rsidR="00716C7A" w:rsidRPr="00C75BCA" w:rsidRDefault="00716C7A" w:rsidP="00F2618E">
      <w:pPr>
        <w:spacing w:after="0"/>
        <w:jc w:val="center"/>
        <w:rPr>
          <w:rFonts w:ascii="Times New Roman" w:hAnsi="Times New Roman" w:cs="Times New Roman"/>
          <w:b/>
          <w:sz w:val="24"/>
          <w:szCs w:val="24"/>
        </w:rPr>
      </w:pPr>
      <w:r w:rsidRPr="00C75BCA">
        <w:rPr>
          <w:rFonts w:ascii="Times New Roman" w:hAnsi="Times New Roman" w:cs="Times New Roman"/>
          <w:b/>
          <w:sz w:val="24"/>
          <w:szCs w:val="24"/>
        </w:rPr>
        <w:t>с указанием части</w:t>
      </w:r>
      <w:r w:rsidR="00F2618E">
        <w:rPr>
          <w:rFonts w:ascii="Times New Roman" w:hAnsi="Times New Roman" w:cs="Times New Roman"/>
          <w:b/>
          <w:sz w:val="24"/>
          <w:szCs w:val="24"/>
        </w:rPr>
        <w:t xml:space="preserve"> </w:t>
      </w:r>
      <w:r w:rsidRPr="00C75BCA">
        <w:rPr>
          <w:rFonts w:ascii="Times New Roman" w:hAnsi="Times New Roman" w:cs="Times New Roman"/>
          <w:b/>
          <w:sz w:val="24"/>
          <w:szCs w:val="24"/>
        </w:rPr>
        <w:t>передаваемо</w:t>
      </w:r>
      <w:r w:rsidR="00F2618E">
        <w:rPr>
          <w:rFonts w:ascii="Times New Roman" w:hAnsi="Times New Roman" w:cs="Times New Roman"/>
          <w:b/>
          <w:sz w:val="24"/>
          <w:szCs w:val="24"/>
        </w:rPr>
        <w:t>й</w:t>
      </w:r>
      <w:r w:rsidRPr="00C75BCA">
        <w:rPr>
          <w:rFonts w:ascii="Times New Roman" w:hAnsi="Times New Roman" w:cs="Times New Roman"/>
          <w:b/>
          <w:sz w:val="24"/>
          <w:szCs w:val="24"/>
        </w:rPr>
        <w:t xml:space="preserve"> в аренду</w:t>
      </w:r>
    </w:p>
    <w:p w14:paraId="4C37BCFD" w14:textId="11A1F82C" w:rsidR="00716C7A" w:rsidRPr="000F7A24" w:rsidRDefault="00716C7A" w:rsidP="00F2618E">
      <w:pPr>
        <w:snapToGrid w:val="0"/>
        <w:spacing w:after="0" w:line="240" w:lineRule="auto"/>
        <w:ind w:firstLine="426"/>
        <w:contextualSpacing/>
        <w:jc w:val="center"/>
        <w:rPr>
          <w:rFonts w:ascii="Times New Roman" w:eastAsia="Times New Roman" w:hAnsi="Times New Roman" w:cs="Times New Roman"/>
          <w:b/>
          <w:sz w:val="24"/>
          <w:szCs w:val="24"/>
          <w:lang w:eastAsia="ru-RU"/>
        </w:rPr>
      </w:pPr>
      <w:r w:rsidRPr="000F7A24">
        <w:rPr>
          <w:rFonts w:ascii="Times New Roman" w:eastAsia="Times New Roman" w:hAnsi="Times New Roman" w:cs="Times New Roman"/>
          <w:b/>
          <w:sz w:val="24"/>
          <w:szCs w:val="24"/>
          <w:lang w:eastAsia="ru-RU"/>
        </w:rPr>
        <w:t xml:space="preserve">(заштриховано и выделено </w:t>
      </w:r>
      <w:r w:rsidR="00F2618E">
        <w:rPr>
          <w:rFonts w:ascii="Times New Roman" w:eastAsia="Times New Roman" w:hAnsi="Times New Roman" w:cs="Times New Roman"/>
          <w:b/>
          <w:sz w:val="24"/>
          <w:szCs w:val="24"/>
          <w:lang w:eastAsia="ru-RU"/>
        </w:rPr>
        <w:t>зеленым</w:t>
      </w:r>
      <w:r>
        <w:rPr>
          <w:rFonts w:ascii="Times New Roman" w:eastAsia="Times New Roman" w:hAnsi="Times New Roman" w:cs="Times New Roman"/>
          <w:b/>
          <w:sz w:val="24"/>
          <w:szCs w:val="24"/>
          <w:lang w:eastAsia="ru-RU"/>
        </w:rPr>
        <w:t xml:space="preserve"> </w:t>
      </w:r>
      <w:r w:rsidRPr="000F7A24">
        <w:rPr>
          <w:rFonts w:ascii="Times New Roman" w:eastAsia="Times New Roman" w:hAnsi="Times New Roman" w:cs="Times New Roman"/>
          <w:b/>
          <w:sz w:val="24"/>
          <w:szCs w:val="24"/>
          <w:lang w:eastAsia="ru-RU"/>
        </w:rPr>
        <w:t>цветом)</w:t>
      </w:r>
    </w:p>
    <w:p w14:paraId="115A19F1" w14:textId="77777777" w:rsidR="00716C7A" w:rsidRDefault="00716C7A" w:rsidP="00716C7A">
      <w:pPr>
        <w:snapToGrid w:val="0"/>
        <w:spacing w:after="0" w:line="240" w:lineRule="auto"/>
        <w:contextualSpacing/>
        <w:jc w:val="center"/>
        <w:rPr>
          <w:rFonts w:ascii="Times New Roman" w:hAnsi="Times New Roman" w:cs="Times New Roman"/>
          <w:sz w:val="24"/>
          <w:szCs w:val="24"/>
        </w:rPr>
      </w:pPr>
    </w:p>
    <w:p w14:paraId="16C27ABC" w14:textId="12F613F3" w:rsidR="00F2618E" w:rsidRDefault="00F2618E" w:rsidP="00F2618E">
      <w:pPr>
        <w:spacing w:after="0" w:line="240" w:lineRule="auto"/>
        <w:jc w:val="center"/>
        <w:rPr>
          <w:rFonts w:ascii="Times New Roman" w:eastAsia="Times New Roman" w:hAnsi="Times New Roman" w:cs="Times New Roman"/>
          <w:b/>
          <w:sz w:val="24"/>
          <w:szCs w:val="24"/>
          <w:lang w:eastAsia="ru-RU"/>
        </w:rPr>
      </w:pPr>
      <w:r w:rsidRPr="00F2618E">
        <w:rPr>
          <w:rFonts w:ascii="Times New Roman" w:eastAsia="Times New Roman" w:hAnsi="Times New Roman" w:cs="Times New Roman"/>
          <w:b/>
          <w:sz w:val="24"/>
          <w:szCs w:val="24"/>
          <w:lang w:eastAsia="ru-RU"/>
        </w:rPr>
        <w:t>1 этаж</w:t>
      </w:r>
    </w:p>
    <w:p w14:paraId="51558826" w14:textId="335C59E0" w:rsidR="007B0EB3" w:rsidRDefault="007B0EB3" w:rsidP="00F2618E">
      <w:pPr>
        <w:spacing w:after="0" w:line="240" w:lineRule="auto"/>
        <w:jc w:val="center"/>
        <w:rPr>
          <w:rFonts w:ascii="Times New Roman" w:eastAsia="Times New Roman" w:hAnsi="Times New Roman" w:cs="Times New Roman"/>
          <w:b/>
          <w:sz w:val="24"/>
          <w:szCs w:val="24"/>
          <w:lang w:eastAsia="ru-RU"/>
        </w:rPr>
      </w:pPr>
      <w:r>
        <w:rPr>
          <w:noProof/>
          <w:lang w:eastAsia="ru-RU"/>
        </w:rPr>
        <w:drawing>
          <wp:inline distT="0" distB="0" distL="0" distR="0" wp14:anchorId="78F0BB91" wp14:editId="4957B381">
            <wp:extent cx="6709772" cy="1913861"/>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28619" cy="1919237"/>
                    </a:xfrm>
                    <a:prstGeom prst="rect">
                      <a:avLst/>
                    </a:prstGeom>
                  </pic:spPr>
                </pic:pic>
              </a:graphicData>
            </a:graphic>
          </wp:inline>
        </w:drawing>
      </w:r>
    </w:p>
    <w:p w14:paraId="73D26947" w14:textId="1D25FDD0" w:rsidR="007B0EB3" w:rsidRDefault="007B0EB3" w:rsidP="00F2618E">
      <w:pPr>
        <w:spacing w:after="0" w:line="240" w:lineRule="auto"/>
        <w:jc w:val="center"/>
        <w:rPr>
          <w:rFonts w:ascii="Times New Roman" w:eastAsia="Times New Roman" w:hAnsi="Times New Roman" w:cs="Times New Roman"/>
          <w:b/>
          <w:sz w:val="24"/>
          <w:szCs w:val="24"/>
          <w:lang w:eastAsia="ru-RU"/>
        </w:rPr>
      </w:pPr>
      <w:r w:rsidRPr="00635E6E">
        <w:rPr>
          <w:noProof/>
          <w:lang w:eastAsia="ru-RU"/>
        </w:rPr>
        <mc:AlternateContent>
          <mc:Choice Requires="wpg">
            <w:drawing>
              <wp:anchor distT="0" distB="0" distL="114300" distR="114300" simplePos="0" relativeHeight="251657728" behindDoc="0" locked="0" layoutInCell="1" allowOverlap="1" wp14:anchorId="0A88CD02" wp14:editId="64FC4682">
                <wp:simplePos x="0" y="0"/>
                <wp:positionH relativeFrom="column">
                  <wp:posOffset>-282575</wp:posOffset>
                </wp:positionH>
                <wp:positionV relativeFrom="paragraph">
                  <wp:posOffset>138018</wp:posOffset>
                </wp:positionV>
                <wp:extent cx="1812770" cy="246491"/>
                <wp:effectExtent l="0" t="0" r="0" b="0"/>
                <wp:wrapNone/>
                <wp:docPr id="98" name="Группа 97"/>
                <wp:cNvGraphicFramePr/>
                <a:graphic xmlns:a="http://schemas.openxmlformats.org/drawingml/2006/main">
                  <a:graphicData uri="http://schemas.microsoft.com/office/word/2010/wordprocessingGroup">
                    <wpg:wgp>
                      <wpg:cNvGrpSpPr/>
                      <wpg:grpSpPr>
                        <a:xfrm>
                          <a:off x="0" y="0"/>
                          <a:ext cx="1812770" cy="246491"/>
                          <a:chOff x="0" y="0"/>
                          <a:chExt cx="1567758" cy="370604"/>
                        </a:xfrm>
                      </wpg:grpSpPr>
                      <wps:wsp>
                        <wps:cNvPr id="2" name="Прямая соединительная линия 2"/>
                        <wps:cNvCnPr/>
                        <wps:spPr>
                          <a:xfrm>
                            <a:off x="0" y="125463"/>
                            <a:ext cx="348437" cy="0"/>
                          </a:xfrm>
                          <a:prstGeom prst="line">
                            <a:avLst/>
                          </a:prstGeom>
                          <a:noFill/>
                          <a:ln w="38100" cap="flat" cmpd="sng" algn="ctr">
                            <a:solidFill>
                              <a:srgbClr val="00B050"/>
                            </a:solidFill>
                            <a:prstDash val="solid"/>
                          </a:ln>
                          <a:effectLst/>
                        </wps:spPr>
                        <wps:bodyPr/>
                      </wps:wsp>
                      <wps:wsp>
                        <wps:cNvPr id="3" name="Прямоугольник 3"/>
                        <wps:cNvSpPr/>
                        <wps:spPr>
                          <a:xfrm>
                            <a:off x="327141" y="0"/>
                            <a:ext cx="1240617" cy="370604"/>
                          </a:xfrm>
                          <a:prstGeom prst="rect">
                            <a:avLst/>
                          </a:prstGeom>
                        </wps:spPr>
                        <wps:txbx>
                          <w:txbxContent>
                            <w:p w14:paraId="518F7FE4" w14:textId="372B3D93" w:rsidR="00F2618E" w:rsidRDefault="00F2618E" w:rsidP="00F2618E">
                              <w:pPr>
                                <w:pStyle w:val="af9"/>
                                <w:spacing w:before="0" w:beforeAutospacing="0" w:after="0" w:afterAutospacing="0"/>
                                <w:ind w:left="58"/>
                              </w:pPr>
                              <w:r>
                                <w:rPr>
                                  <w:rFonts w:ascii="Calibri" w:hAnsi="Calibri" w:cstheme="minorBidi"/>
                                  <w:color w:val="404040"/>
                                  <w:kern w:val="24"/>
                                  <w:sz w:val="18"/>
                                  <w:szCs w:val="18"/>
                                </w:rPr>
                                <w:t>Площадь для аренды</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0A88CD02" id="Группа 97" o:spid="_x0000_s1026" style="position:absolute;left:0;text-align:left;margin-left:-22.25pt;margin-top:10.85pt;width:142.75pt;height:19.4pt;z-index:251657728;mso-width-relative:margin;mso-height-relative:margin" coordsize="15677,3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">
                <v:line id="Прямая соединительная линия 2" o:spid="_x0000_s1027" style="position:absolute;visibility:visible;mso-wrap-style:square" from="0,1254" to="3484,1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" strokecolor="#00b050" strokeweight="3pt"/>
                <v:rect id="Прямоугольник 3" o:spid="_x0000_s1028" style="position:absolute;left:3271;width:12406;height:3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textbox>
                    <w:txbxContent>
                      <w:p w14:paraId="518F7FE4" w14:textId="372B3D93" w:rsidR="00F2618E" w:rsidRDefault="00F2618E" w:rsidP="00F2618E">
                        <w:pPr>
                          <w:pStyle w:val="af9"/>
                          <w:spacing w:before="0" w:beforeAutospacing="0" w:after="0" w:afterAutospacing="0"/>
                          <w:ind w:left="58"/>
                        </w:pPr>
                        <w:r>
                          <w:rPr>
                            <w:rFonts w:ascii="Calibri" w:hAnsi="Calibri" w:cstheme="minorBidi"/>
                            <w:color w:val="404040"/>
                            <w:kern w:val="24"/>
                            <w:sz w:val="18"/>
                            <w:szCs w:val="18"/>
                          </w:rPr>
                          <w:t>Площадь для аренды</w:t>
                        </w:r>
                      </w:p>
                    </w:txbxContent>
                  </v:textbox>
                </v:rect>
              </v:group>
            </w:pict>
          </mc:Fallback>
        </mc:AlternateContent>
      </w:r>
    </w:p>
    <w:p w14:paraId="281E681B" w14:textId="51394557" w:rsidR="00F2618E" w:rsidRDefault="00F2618E" w:rsidP="00716C7A">
      <w:pPr>
        <w:snapToGrid w:val="0"/>
        <w:spacing w:after="0" w:line="240" w:lineRule="auto"/>
        <w:contextualSpacing/>
        <w:jc w:val="center"/>
        <w:rPr>
          <w:rFonts w:ascii="Times New Roman" w:eastAsia="Times New Roman" w:hAnsi="Times New Roman" w:cs="Times New Roman"/>
          <w:sz w:val="24"/>
          <w:szCs w:val="24"/>
          <w:lang w:eastAsia="ru-RU"/>
        </w:rPr>
      </w:pPr>
    </w:p>
    <w:p w14:paraId="39548499" w14:textId="043DE6BC" w:rsidR="00F2618E" w:rsidRDefault="00F2618E" w:rsidP="00716C7A">
      <w:pPr>
        <w:snapToGrid w:val="0"/>
        <w:spacing w:after="0" w:line="240" w:lineRule="auto"/>
        <w:contextualSpacing/>
        <w:jc w:val="center"/>
        <w:rPr>
          <w:rFonts w:ascii="Times New Roman" w:eastAsia="Times New Roman" w:hAnsi="Times New Roman" w:cs="Times New Roman"/>
          <w:sz w:val="24"/>
          <w:szCs w:val="24"/>
          <w:lang w:eastAsia="ru-RU"/>
        </w:rPr>
      </w:pPr>
    </w:p>
    <w:p w14:paraId="1BFA3237" w14:textId="77777777" w:rsidR="00F2618E" w:rsidRPr="00F2618E" w:rsidRDefault="00F2618E" w:rsidP="00F2618E">
      <w:pPr>
        <w:spacing w:after="0" w:line="240" w:lineRule="auto"/>
        <w:jc w:val="center"/>
        <w:rPr>
          <w:rFonts w:ascii="Times New Roman" w:eastAsia="Times New Roman" w:hAnsi="Times New Roman" w:cs="Times New Roman"/>
          <w:b/>
          <w:sz w:val="24"/>
          <w:szCs w:val="24"/>
          <w:lang w:eastAsia="ru-RU"/>
        </w:rPr>
      </w:pPr>
      <w:r w:rsidRPr="00F2618E">
        <w:rPr>
          <w:rFonts w:ascii="Times New Roman" w:eastAsia="Times New Roman" w:hAnsi="Times New Roman" w:cs="Times New Roman"/>
          <w:b/>
          <w:sz w:val="24"/>
          <w:szCs w:val="24"/>
          <w:lang w:eastAsia="ru-RU"/>
        </w:rPr>
        <w:t>2 этаж</w:t>
      </w:r>
    </w:p>
    <w:p w14:paraId="55C96335" w14:textId="3F495DC9" w:rsidR="00F2618E" w:rsidRDefault="00F2618E" w:rsidP="00716C7A">
      <w:pPr>
        <w:snapToGrid w:val="0"/>
        <w:spacing w:after="0" w:line="240" w:lineRule="auto"/>
        <w:contextualSpacing/>
        <w:jc w:val="center"/>
        <w:rPr>
          <w:rFonts w:ascii="Times New Roman" w:eastAsia="Times New Roman" w:hAnsi="Times New Roman" w:cs="Times New Roman"/>
          <w:sz w:val="24"/>
          <w:szCs w:val="24"/>
          <w:lang w:eastAsia="ru-RU"/>
        </w:rPr>
      </w:pPr>
    </w:p>
    <w:p w14:paraId="7C9FAB14" w14:textId="123D89EB" w:rsidR="00F2618E" w:rsidRDefault="00F2618E" w:rsidP="00716C7A">
      <w:pPr>
        <w:snapToGrid w:val="0"/>
        <w:spacing w:after="0" w:line="240" w:lineRule="auto"/>
        <w:contextualSpacing/>
        <w:jc w:val="center"/>
        <w:rPr>
          <w:rFonts w:ascii="Times New Roman" w:eastAsia="Times New Roman" w:hAnsi="Times New Roman" w:cs="Times New Roman"/>
          <w:sz w:val="24"/>
          <w:szCs w:val="24"/>
          <w:lang w:eastAsia="ru-RU"/>
        </w:rPr>
      </w:pPr>
      <w:r>
        <w:rPr>
          <w:noProof/>
          <w:lang w:eastAsia="ru-RU"/>
        </w:rPr>
        <w:drawing>
          <wp:inline distT="0" distB="0" distL="0" distR="0" wp14:anchorId="33181775" wp14:editId="3E48B27B">
            <wp:extent cx="1967452" cy="6281501"/>
            <wp:effectExtent l="0" t="4445"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rot="16200000">
                      <a:off x="0" y="0"/>
                      <a:ext cx="1967578" cy="6281903"/>
                    </a:xfrm>
                    <a:prstGeom prst="rect">
                      <a:avLst/>
                    </a:prstGeom>
                  </pic:spPr>
                </pic:pic>
              </a:graphicData>
            </a:graphic>
          </wp:inline>
        </w:drawing>
      </w:r>
    </w:p>
    <w:p w14:paraId="5DE0B0E5" w14:textId="72DD6240" w:rsidR="00F2618E" w:rsidRDefault="00F2618E" w:rsidP="00716C7A">
      <w:pPr>
        <w:snapToGrid w:val="0"/>
        <w:spacing w:after="0" w:line="240" w:lineRule="auto"/>
        <w:contextualSpacing/>
        <w:jc w:val="center"/>
        <w:rPr>
          <w:rFonts w:ascii="Times New Roman" w:eastAsia="Times New Roman" w:hAnsi="Times New Roman" w:cs="Times New Roman"/>
          <w:sz w:val="24"/>
          <w:szCs w:val="24"/>
          <w:lang w:eastAsia="ru-RU"/>
        </w:rPr>
      </w:pPr>
    </w:p>
    <w:p w14:paraId="52CB81A1" w14:textId="77777777" w:rsidR="00F2618E" w:rsidRPr="00F2618E" w:rsidRDefault="00F2618E" w:rsidP="00F2618E">
      <w:pPr>
        <w:spacing w:after="0" w:line="240" w:lineRule="auto"/>
        <w:jc w:val="center"/>
        <w:rPr>
          <w:rFonts w:ascii="Times New Roman" w:eastAsia="Times New Roman" w:hAnsi="Times New Roman" w:cs="Times New Roman"/>
          <w:b/>
          <w:sz w:val="24"/>
          <w:szCs w:val="24"/>
          <w:lang w:eastAsia="ru-RU"/>
        </w:rPr>
      </w:pPr>
      <w:r w:rsidRPr="00F2618E">
        <w:rPr>
          <w:rFonts w:ascii="Times New Roman" w:eastAsia="Times New Roman" w:hAnsi="Times New Roman" w:cs="Times New Roman"/>
          <w:b/>
          <w:sz w:val="24"/>
          <w:szCs w:val="24"/>
          <w:lang w:eastAsia="ru-RU"/>
        </w:rPr>
        <w:t>3 этаж</w:t>
      </w:r>
    </w:p>
    <w:p w14:paraId="71084245" w14:textId="7DB14BE0" w:rsidR="00F2618E" w:rsidRDefault="00F2618E" w:rsidP="00716C7A">
      <w:pPr>
        <w:snapToGrid w:val="0"/>
        <w:spacing w:after="0" w:line="240" w:lineRule="auto"/>
        <w:contextualSpacing/>
        <w:jc w:val="center"/>
        <w:rPr>
          <w:rFonts w:ascii="Times New Roman" w:eastAsia="Times New Roman" w:hAnsi="Times New Roman" w:cs="Times New Roman"/>
          <w:sz w:val="24"/>
          <w:szCs w:val="24"/>
          <w:lang w:eastAsia="ru-RU"/>
        </w:rPr>
      </w:pPr>
      <w:r>
        <w:rPr>
          <w:noProof/>
          <w:lang w:eastAsia="ru-RU"/>
        </w:rPr>
        <w:drawing>
          <wp:inline distT="0" distB="0" distL="0" distR="0" wp14:anchorId="15B8CD5C" wp14:editId="6DAAF4FF">
            <wp:extent cx="1957311" cy="6008944"/>
            <wp:effectExtent l="0" t="635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rot="16200000">
                      <a:off x="0" y="0"/>
                      <a:ext cx="1956060" cy="6005105"/>
                    </a:xfrm>
                    <a:prstGeom prst="rect">
                      <a:avLst/>
                    </a:prstGeom>
                  </pic:spPr>
                </pic:pic>
              </a:graphicData>
            </a:graphic>
          </wp:inline>
        </w:drawing>
      </w:r>
    </w:p>
    <w:p w14:paraId="73A2C7FF" w14:textId="3F77ADC4" w:rsidR="00F2618E" w:rsidRDefault="00F2618E" w:rsidP="00716C7A">
      <w:pPr>
        <w:snapToGrid w:val="0"/>
        <w:spacing w:after="0" w:line="240" w:lineRule="auto"/>
        <w:contextualSpacing/>
        <w:jc w:val="center"/>
        <w:rPr>
          <w:rFonts w:ascii="Times New Roman" w:eastAsia="Times New Roman" w:hAnsi="Times New Roman" w:cs="Times New Roman"/>
          <w:sz w:val="24"/>
          <w:szCs w:val="24"/>
          <w:lang w:eastAsia="ru-RU"/>
        </w:rPr>
      </w:pPr>
    </w:p>
    <w:p w14:paraId="7C33B626" w14:textId="33C6B878" w:rsidR="00F2618E" w:rsidRPr="00F2618E" w:rsidRDefault="00F2618E" w:rsidP="00F2618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F2618E">
        <w:rPr>
          <w:rFonts w:ascii="Times New Roman" w:eastAsia="Times New Roman" w:hAnsi="Times New Roman" w:cs="Times New Roman"/>
          <w:b/>
          <w:sz w:val="24"/>
          <w:szCs w:val="24"/>
          <w:lang w:eastAsia="ru-RU"/>
        </w:rPr>
        <w:t xml:space="preserve"> этаж</w:t>
      </w:r>
    </w:p>
    <w:p w14:paraId="6EF14F3F" w14:textId="76281153" w:rsidR="00F2618E" w:rsidRDefault="00F2618E" w:rsidP="00716C7A">
      <w:pPr>
        <w:snapToGrid w:val="0"/>
        <w:spacing w:after="0" w:line="240" w:lineRule="auto"/>
        <w:contextualSpacing/>
        <w:jc w:val="center"/>
        <w:rPr>
          <w:rFonts w:ascii="Times New Roman" w:eastAsia="Times New Roman" w:hAnsi="Times New Roman" w:cs="Times New Roman"/>
          <w:sz w:val="24"/>
          <w:szCs w:val="24"/>
          <w:lang w:eastAsia="ru-RU"/>
        </w:rPr>
      </w:pPr>
    </w:p>
    <w:p w14:paraId="7A2D939C" w14:textId="60200DDC" w:rsidR="00F2618E" w:rsidRDefault="00F2618E" w:rsidP="00716C7A">
      <w:pPr>
        <w:snapToGrid w:val="0"/>
        <w:spacing w:after="0" w:line="240" w:lineRule="auto"/>
        <w:contextualSpacing/>
        <w:jc w:val="center"/>
        <w:rPr>
          <w:rFonts w:ascii="Times New Roman" w:eastAsia="Times New Roman" w:hAnsi="Times New Roman" w:cs="Times New Roman"/>
          <w:sz w:val="24"/>
          <w:szCs w:val="24"/>
          <w:lang w:eastAsia="ru-RU"/>
        </w:rPr>
      </w:pPr>
    </w:p>
    <w:p w14:paraId="48C09C5E" w14:textId="4EBEDEF7" w:rsidR="00F2618E" w:rsidRDefault="00F2618E" w:rsidP="00716C7A">
      <w:pPr>
        <w:snapToGrid w:val="0"/>
        <w:spacing w:after="0" w:line="240" w:lineRule="auto"/>
        <w:contextualSpacing/>
        <w:jc w:val="center"/>
        <w:rPr>
          <w:rFonts w:ascii="Times New Roman" w:eastAsia="Times New Roman" w:hAnsi="Times New Roman" w:cs="Times New Roman"/>
          <w:sz w:val="24"/>
          <w:szCs w:val="24"/>
          <w:lang w:eastAsia="ru-RU"/>
        </w:rPr>
      </w:pPr>
      <w:r>
        <w:rPr>
          <w:noProof/>
          <w:lang w:eastAsia="ru-RU"/>
        </w:rPr>
        <w:drawing>
          <wp:inline distT="0" distB="0" distL="0" distR="0" wp14:anchorId="0B7C9C00" wp14:editId="46795F8D">
            <wp:extent cx="1931882" cy="6296790"/>
            <wp:effectExtent l="8255" t="0" r="635" b="63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rot="16200000">
                      <a:off x="0" y="0"/>
                      <a:ext cx="1931536" cy="6295661"/>
                    </a:xfrm>
                    <a:prstGeom prst="rect">
                      <a:avLst/>
                    </a:prstGeom>
                  </pic:spPr>
                </pic:pic>
              </a:graphicData>
            </a:graphic>
          </wp:inline>
        </w:drawing>
      </w:r>
    </w:p>
    <w:p w14:paraId="76D9CBEF" w14:textId="26334F16" w:rsidR="00F2618E" w:rsidRDefault="00F2618E" w:rsidP="00716C7A">
      <w:pPr>
        <w:snapToGrid w:val="0"/>
        <w:spacing w:after="0" w:line="240" w:lineRule="auto"/>
        <w:contextualSpacing/>
        <w:jc w:val="center"/>
        <w:rPr>
          <w:rFonts w:ascii="Times New Roman" w:eastAsia="Times New Roman" w:hAnsi="Times New Roman" w:cs="Times New Roman"/>
          <w:sz w:val="24"/>
          <w:szCs w:val="24"/>
          <w:lang w:eastAsia="ru-RU"/>
        </w:rPr>
      </w:pPr>
    </w:p>
    <w:p w14:paraId="6EF9A4E0" w14:textId="11604AA2" w:rsidR="00F2618E" w:rsidRDefault="00F2618E" w:rsidP="00F2618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Pr="00F2618E">
        <w:rPr>
          <w:rFonts w:ascii="Times New Roman" w:eastAsia="Times New Roman" w:hAnsi="Times New Roman" w:cs="Times New Roman"/>
          <w:b/>
          <w:sz w:val="24"/>
          <w:szCs w:val="24"/>
          <w:lang w:eastAsia="ru-RU"/>
        </w:rPr>
        <w:t xml:space="preserve"> этаж</w:t>
      </w:r>
    </w:p>
    <w:p w14:paraId="63009408" w14:textId="6FF79010" w:rsidR="00F2618E" w:rsidRDefault="00F2618E" w:rsidP="00F2618E">
      <w:pPr>
        <w:spacing w:after="0" w:line="240" w:lineRule="auto"/>
        <w:jc w:val="center"/>
        <w:rPr>
          <w:rFonts w:ascii="Times New Roman" w:eastAsia="Times New Roman" w:hAnsi="Times New Roman" w:cs="Times New Roman"/>
          <w:b/>
          <w:sz w:val="24"/>
          <w:szCs w:val="24"/>
          <w:lang w:eastAsia="ru-RU"/>
        </w:rPr>
      </w:pPr>
      <w:r>
        <w:rPr>
          <w:noProof/>
          <w:lang w:eastAsia="ru-RU"/>
        </w:rPr>
        <w:drawing>
          <wp:inline distT="0" distB="0" distL="0" distR="0" wp14:anchorId="075E9F3E" wp14:editId="540FB084">
            <wp:extent cx="1947460" cy="6224005"/>
            <wp:effectExtent l="0" t="4763"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6200000">
                      <a:off x="0" y="0"/>
                      <a:ext cx="1948064" cy="6225936"/>
                    </a:xfrm>
                    <a:prstGeom prst="rect">
                      <a:avLst/>
                    </a:prstGeom>
                  </pic:spPr>
                </pic:pic>
              </a:graphicData>
            </a:graphic>
          </wp:inline>
        </w:drawing>
      </w:r>
    </w:p>
    <w:p w14:paraId="196DCBDF" w14:textId="48C785AF" w:rsidR="00F2618E" w:rsidRDefault="00F2618E" w:rsidP="00716C7A">
      <w:pPr>
        <w:snapToGrid w:val="0"/>
        <w:spacing w:after="0" w:line="240" w:lineRule="auto"/>
        <w:contextualSpacing/>
        <w:jc w:val="center"/>
        <w:rPr>
          <w:rFonts w:ascii="Times New Roman" w:eastAsia="Times New Roman" w:hAnsi="Times New Roman" w:cs="Times New Roman"/>
          <w:sz w:val="24"/>
          <w:szCs w:val="24"/>
          <w:lang w:eastAsia="ru-RU"/>
        </w:rPr>
      </w:pPr>
    </w:p>
    <w:p w14:paraId="296075B9" w14:textId="7159031D" w:rsidR="00F2618E" w:rsidRDefault="00F2618E" w:rsidP="00F26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6</w:t>
      </w:r>
      <w:r w:rsidRPr="00F2618E">
        <w:rPr>
          <w:rFonts w:ascii="Times New Roman" w:eastAsia="Times New Roman" w:hAnsi="Times New Roman" w:cs="Times New Roman"/>
          <w:b/>
          <w:sz w:val="24"/>
          <w:szCs w:val="24"/>
          <w:lang w:eastAsia="ru-RU"/>
        </w:rPr>
        <w:t xml:space="preserve"> этаж</w:t>
      </w:r>
    </w:p>
    <w:p w14:paraId="3382EC97" w14:textId="7E689C40" w:rsidR="00247F6D" w:rsidRDefault="00F2618E" w:rsidP="00716C7A">
      <w:pPr>
        <w:snapToGrid w:val="0"/>
        <w:spacing w:after="0" w:line="240" w:lineRule="auto"/>
        <w:contextualSpacing/>
        <w:jc w:val="center"/>
        <w:rPr>
          <w:rFonts w:ascii="Times New Roman" w:eastAsia="Times New Roman" w:hAnsi="Times New Roman" w:cs="Times New Roman"/>
          <w:sz w:val="24"/>
          <w:szCs w:val="24"/>
          <w:lang w:eastAsia="ru-RU"/>
        </w:rPr>
      </w:pPr>
      <w:r>
        <w:rPr>
          <w:noProof/>
          <w:lang w:eastAsia="ru-RU"/>
        </w:rPr>
        <w:drawing>
          <wp:inline distT="0" distB="0" distL="0" distR="0" wp14:anchorId="0E3F4E2C" wp14:editId="2DA69878">
            <wp:extent cx="1932179" cy="6244867"/>
            <wp:effectExtent l="0" t="3810" r="762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rot="16200000">
                      <a:off x="0" y="0"/>
                      <a:ext cx="1934730" cy="6253113"/>
                    </a:xfrm>
                    <a:prstGeom prst="rect">
                      <a:avLst/>
                    </a:prstGeom>
                  </pic:spPr>
                </pic:pic>
              </a:graphicData>
            </a:graphic>
          </wp:inline>
        </w:drawing>
      </w:r>
    </w:p>
    <w:p w14:paraId="4533A532" w14:textId="683450D9" w:rsidR="00F2618E" w:rsidRDefault="00F2618E" w:rsidP="00716C7A">
      <w:pPr>
        <w:snapToGrid w:val="0"/>
        <w:spacing w:after="0" w:line="240" w:lineRule="auto"/>
        <w:contextualSpacing/>
        <w:jc w:val="center"/>
        <w:rPr>
          <w:rFonts w:ascii="Times New Roman" w:eastAsia="Times New Roman" w:hAnsi="Times New Roman" w:cs="Times New Roman"/>
          <w:sz w:val="24"/>
          <w:szCs w:val="24"/>
          <w:lang w:eastAsia="ru-RU"/>
        </w:rPr>
      </w:pPr>
    </w:p>
    <w:p w14:paraId="08D3EBC2" w14:textId="77777777" w:rsidR="00716C7A" w:rsidRDefault="00716C7A" w:rsidP="00716C7A">
      <w:pPr>
        <w:snapToGrid w:val="0"/>
        <w:spacing w:after="0" w:line="240" w:lineRule="auto"/>
        <w:contextualSpacing/>
        <w:jc w:val="center"/>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8"/>
        <w:gridCol w:w="360"/>
        <w:gridCol w:w="4174"/>
      </w:tblGrid>
      <w:tr w:rsidR="00716C7A" w:rsidRPr="00864491" w14:paraId="1C30A701" w14:textId="77777777" w:rsidTr="00247F6D">
        <w:tc>
          <w:tcPr>
            <w:tcW w:w="4788" w:type="dxa"/>
            <w:shd w:val="clear" w:color="auto" w:fill="auto"/>
          </w:tcPr>
          <w:p w14:paraId="450825ED" w14:textId="77777777" w:rsidR="00716C7A" w:rsidRPr="00864491" w:rsidRDefault="00716C7A" w:rsidP="00753AAD">
            <w:pPr>
              <w:tabs>
                <w:tab w:val="left" w:pos="2835"/>
              </w:tabs>
              <w:snapToGrid w:val="0"/>
              <w:ind w:firstLine="360"/>
              <w:contextualSpacing/>
              <w:jc w:val="both"/>
              <w:rPr>
                <w:rFonts w:ascii="Times New Roman" w:hAnsi="Times New Roman" w:cs="Times New Roman"/>
                <w:b/>
                <w:sz w:val="24"/>
                <w:szCs w:val="24"/>
              </w:rPr>
            </w:pPr>
            <w:r w:rsidRPr="00864491">
              <w:rPr>
                <w:rFonts w:ascii="Times New Roman" w:hAnsi="Times New Roman" w:cs="Times New Roman"/>
                <w:b/>
                <w:sz w:val="24"/>
                <w:szCs w:val="24"/>
              </w:rPr>
              <w:t>От Покупателя:</w:t>
            </w:r>
          </w:p>
        </w:tc>
        <w:tc>
          <w:tcPr>
            <w:tcW w:w="360" w:type="dxa"/>
            <w:shd w:val="clear" w:color="auto" w:fill="auto"/>
          </w:tcPr>
          <w:p w14:paraId="64A3D4A1" w14:textId="77777777" w:rsidR="00716C7A" w:rsidRPr="00864491" w:rsidRDefault="00716C7A" w:rsidP="00753AAD">
            <w:pPr>
              <w:tabs>
                <w:tab w:val="left" w:pos="2835"/>
              </w:tabs>
              <w:snapToGrid w:val="0"/>
              <w:ind w:firstLine="360"/>
              <w:contextualSpacing/>
              <w:jc w:val="both"/>
              <w:rPr>
                <w:rFonts w:ascii="Times New Roman" w:hAnsi="Times New Roman" w:cs="Times New Roman"/>
                <w:sz w:val="24"/>
                <w:szCs w:val="24"/>
              </w:rPr>
            </w:pPr>
          </w:p>
        </w:tc>
        <w:tc>
          <w:tcPr>
            <w:tcW w:w="4174" w:type="dxa"/>
            <w:shd w:val="clear" w:color="auto" w:fill="auto"/>
          </w:tcPr>
          <w:p w14:paraId="7C211507" w14:textId="77777777" w:rsidR="00716C7A" w:rsidRPr="00864491" w:rsidRDefault="00716C7A" w:rsidP="00753AAD">
            <w:pPr>
              <w:tabs>
                <w:tab w:val="left" w:pos="2835"/>
              </w:tabs>
              <w:snapToGrid w:val="0"/>
              <w:ind w:firstLine="360"/>
              <w:contextualSpacing/>
              <w:rPr>
                <w:rFonts w:ascii="Times New Roman" w:hAnsi="Times New Roman" w:cs="Times New Roman"/>
                <w:b/>
                <w:sz w:val="24"/>
                <w:szCs w:val="24"/>
              </w:rPr>
            </w:pPr>
            <w:r w:rsidRPr="00864491">
              <w:rPr>
                <w:rFonts w:ascii="Times New Roman" w:hAnsi="Times New Roman" w:cs="Times New Roman"/>
                <w:b/>
                <w:sz w:val="24"/>
                <w:szCs w:val="24"/>
              </w:rPr>
              <w:t>От Продавца:</w:t>
            </w:r>
          </w:p>
        </w:tc>
      </w:tr>
      <w:tr w:rsidR="00716C7A" w:rsidRPr="00864491" w14:paraId="78E99C80" w14:textId="77777777" w:rsidTr="00247F6D">
        <w:tc>
          <w:tcPr>
            <w:tcW w:w="4788" w:type="dxa"/>
            <w:shd w:val="clear" w:color="auto" w:fill="auto"/>
          </w:tcPr>
          <w:p w14:paraId="0015A08E" w14:textId="3D896363" w:rsidR="00716C7A" w:rsidRDefault="00716C7A" w:rsidP="00753AAD">
            <w:pPr>
              <w:tabs>
                <w:tab w:val="left" w:pos="2835"/>
              </w:tabs>
              <w:snapToGrid w:val="0"/>
              <w:ind w:firstLine="360"/>
              <w:contextualSpacing/>
              <w:rPr>
                <w:rFonts w:ascii="Times New Roman" w:hAnsi="Times New Roman" w:cs="Times New Roman"/>
                <w:sz w:val="24"/>
                <w:szCs w:val="24"/>
              </w:rPr>
            </w:pPr>
          </w:p>
          <w:p w14:paraId="5AB6944C" w14:textId="77777777" w:rsidR="00F2618E" w:rsidRPr="00864491" w:rsidRDefault="00F2618E" w:rsidP="00753AAD">
            <w:pPr>
              <w:tabs>
                <w:tab w:val="left" w:pos="2835"/>
              </w:tabs>
              <w:snapToGrid w:val="0"/>
              <w:ind w:firstLine="360"/>
              <w:contextualSpacing/>
              <w:rPr>
                <w:rFonts w:ascii="Times New Roman" w:hAnsi="Times New Roman" w:cs="Times New Roman"/>
                <w:sz w:val="24"/>
                <w:szCs w:val="24"/>
              </w:rPr>
            </w:pPr>
          </w:p>
          <w:p w14:paraId="58BD0FF9" w14:textId="77777777" w:rsidR="00716C7A" w:rsidRPr="00864491" w:rsidRDefault="00716C7A" w:rsidP="00753AAD">
            <w:pPr>
              <w:tabs>
                <w:tab w:val="left" w:pos="2835"/>
              </w:tabs>
              <w:snapToGrid w:val="0"/>
              <w:ind w:firstLine="360"/>
              <w:contextualSpacing/>
              <w:jc w:val="both"/>
              <w:rPr>
                <w:rFonts w:ascii="Times New Roman" w:hAnsi="Times New Roman" w:cs="Times New Roman"/>
                <w:sz w:val="24"/>
                <w:szCs w:val="24"/>
              </w:rPr>
            </w:pPr>
          </w:p>
          <w:p w14:paraId="681A99A0" w14:textId="77777777" w:rsidR="00716C7A" w:rsidRPr="00864491" w:rsidRDefault="00716C7A" w:rsidP="00753AAD">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________________ Ф.И.О.</w:t>
            </w:r>
          </w:p>
          <w:p w14:paraId="5F847241" w14:textId="77777777" w:rsidR="00716C7A" w:rsidRPr="00864491" w:rsidRDefault="00716C7A" w:rsidP="00753AAD">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м.п.</w:t>
            </w:r>
          </w:p>
        </w:tc>
        <w:tc>
          <w:tcPr>
            <w:tcW w:w="360" w:type="dxa"/>
            <w:shd w:val="clear" w:color="auto" w:fill="auto"/>
          </w:tcPr>
          <w:p w14:paraId="77200D5D" w14:textId="77777777" w:rsidR="00716C7A" w:rsidRPr="00864491" w:rsidRDefault="00716C7A" w:rsidP="00753AAD">
            <w:pPr>
              <w:tabs>
                <w:tab w:val="left" w:pos="2835"/>
              </w:tabs>
              <w:snapToGrid w:val="0"/>
              <w:ind w:firstLine="360"/>
              <w:contextualSpacing/>
              <w:jc w:val="both"/>
              <w:rPr>
                <w:rFonts w:ascii="Times New Roman" w:hAnsi="Times New Roman" w:cs="Times New Roman"/>
                <w:sz w:val="24"/>
                <w:szCs w:val="24"/>
              </w:rPr>
            </w:pPr>
          </w:p>
        </w:tc>
        <w:tc>
          <w:tcPr>
            <w:tcW w:w="4174" w:type="dxa"/>
            <w:shd w:val="clear" w:color="auto" w:fill="auto"/>
          </w:tcPr>
          <w:p w14:paraId="23AD9C40" w14:textId="46BA3EAA" w:rsidR="00716C7A" w:rsidRPr="00864491" w:rsidRDefault="00247F6D" w:rsidP="00247F6D">
            <w:pPr>
              <w:tabs>
                <w:tab w:val="left" w:pos="2835"/>
              </w:tabs>
              <w:snapToGrid w:val="0"/>
              <w:ind w:right="-324" w:firstLine="360"/>
              <w:contextualSpacing/>
              <w:rPr>
                <w:rFonts w:ascii="Times New Roman" w:hAnsi="Times New Roman" w:cs="Times New Roman"/>
                <w:sz w:val="24"/>
                <w:szCs w:val="24"/>
              </w:rPr>
            </w:pPr>
            <w:r>
              <w:rPr>
                <w:rFonts w:ascii="Times New Roman" w:hAnsi="Times New Roman" w:cs="Times New Roman"/>
                <w:sz w:val="24"/>
                <w:szCs w:val="24"/>
              </w:rPr>
              <w:t>Управляющий Западно-Сибирским отделением №8647</w:t>
            </w:r>
          </w:p>
          <w:p w14:paraId="59F492FA" w14:textId="77777777" w:rsidR="00716C7A" w:rsidRPr="00864491" w:rsidRDefault="00716C7A" w:rsidP="00753AAD">
            <w:pPr>
              <w:tabs>
                <w:tab w:val="left" w:pos="2835"/>
              </w:tabs>
              <w:snapToGrid w:val="0"/>
              <w:ind w:firstLine="360"/>
              <w:contextualSpacing/>
              <w:jc w:val="right"/>
              <w:rPr>
                <w:rFonts w:ascii="Times New Roman" w:hAnsi="Times New Roman" w:cs="Times New Roman"/>
                <w:sz w:val="24"/>
                <w:szCs w:val="24"/>
              </w:rPr>
            </w:pPr>
          </w:p>
          <w:p w14:paraId="16B757F7" w14:textId="65E57423" w:rsidR="00716C7A" w:rsidRPr="00864491" w:rsidRDefault="00716C7A" w:rsidP="00753AAD">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 xml:space="preserve">________________ </w:t>
            </w:r>
            <w:r w:rsidR="00247F6D">
              <w:rPr>
                <w:rFonts w:ascii="Times New Roman" w:hAnsi="Times New Roman" w:cs="Times New Roman"/>
                <w:sz w:val="24"/>
                <w:szCs w:val="24"/>
              </w:rPr>
              <w:t>В.Н</w:t>
            </w:r>
            <w:r w:rsidRPr="00864491">
              <w:rPr>
                <w:rFonts w:ascii="Times New Roman" w:hAnsi="Times New Roman" w:cs="Times New Roman"/>
                <w:sz w:val="24"/>
                <w:szCs w:val="24"/>
              </w:rPr>
              <w:t>.</w:t>
            </w:r>
            <w:r w:rsidR="00247F6D">
              <w:rPr>
                <w:rFonts w:ascii="Times New Roman" w:hAnsi="Times New Roman" w:cs="Times New Roman"/>
                <w:sz w:val="24"/>
                <w:szCs w:val="24"/>
              </w:rPr>
              <w:t xml:space="preserve"> Шиленко</w:t>
            </w:r>
          </w:p>
          <w:p w14:paraId="12B65BBA" w14:textId="77777777" w:rsidR="00716C7A" w:rsidRPr="00864491" w:rsidRDefault="00716C7A" w:rsidP="00753AAD">
            <w:pPr>
              <w:tabs>
                <w:tab w:val="left" w:pos="2835"/>
              </w:tabs>
              <w:snapToGrid w:val="0"/>
              <w:ind w:firstLine="360"/>
              <w:contextualSpacing/>
              <w:rPr>
                <w:rFonts w:ascii="Times New Roman" w:hAnsi="Times New Roman" w:cs="Times New Roman"/>
                <w:sz w:val="24"/>
                <w:szCs w:val="24"/>
              </w:rPr>
            </w:pPr>
            <w:r w:rsidRPr="00864491">
              <w:rPr>
                <w:rFonts w:ascii="Times New Roman" w:hAnsi="Times New Roman" w:cs="Times New Roman"/>
                <w:sz w:val="24"/>
                <w:szCs w:val="24"/>
              </w:rPr>
              <w:t>м.п.</w:t>
            </w:r>
          </w:p>
        </w:tc>
      </w:tr>
    </w:tbl>
    <w:p w14:paraId="592CC260" w14:textId="77777777" w:rsidR="007F0E22" w:rsidRDefault="007F0E22" w:rsidP="00716C7A">
      <w:pPr>
        <w:snapToGrid w:val="0"/>
        <w:spacing w:after="0" w:line="240" w:lineRule="auto"/>
        <w:contextualSpacing/>
        <w:jc w:val="center"/>
        <w:rPr>
          <w:rFonts w:ascii="Times New Roman" w:eastAsia="Times New Roman" w:hAnsi="Times New Roman" w:cs="Times New Roman"/>
          <w:sz w:val="24"/>
          <w:szCs w:val="24"/>
          <w:lang w:eastAsia="ru-RU"/>
        </w:rPr>
      </w:pPr>
    </w:p>
    <w:p w14:paraId="497A272A" w14:textId="77D49445" w:rsidR="00F2618E" w:rsidRPr="00864491" w:rsidRDefault="00F2618E" w:rsidP="00F2618E">
      <w:pPr>
        <w:pStyle w:val="10"/>
        <w:jc w:val="right"/>
        <w:rPr>
          <w:rFonts w:ascii="Times New Roman" w:hAnsi="Times New Roman" w:cs="Times New Roman"/>
          <w:b w:val="0"/>
          <w:color w:val="auto"/>
          <w:sz w:val="24"/>
          <w:szCs w:val="24"/>
        </w:rPr>
      </w:pPr>
      <w:r w:rsidRPr="00864491">
        <w:rPr>
          <w:rFonts w:ascii="Times New Roman" w:hAnsi="Times New Roman" w:cs="Times New Roman"/>
          <w:color w:val="auto"/>
          <w:sz w:val="24"/>
          <w:szCs w:val="24"/>
        </w:rPr>
        <w:lastRenderedPageBreak/>
        <w:t xml:space="preserve">Приложение № </w:t>
      </w:r>
      <w:r>
        <w:rPr>
          <w:rFonts w:ascii="Times New Roman" w:hAnsi="Times New Roman" w:cs="Times New Roman"/>
          <w:color w:val="auto"/>
          <w:sz w:val="24"/>
          <w:szCs w:val="24"/>
        </w:rPr>
        <w:t>2.1.</w:t>
      </w:r>
    </w:p>
    <w:p w14:paraId="6E3D5617" w14:textId="05AB6791" w:rsidR="00F2618E" w:rsidRDefault="00F2618E" w:rsidP="00F2618E">
      <w:pPr>
        <w:snapToGrid w:val="0"/>
        <w:spacing w:after="0" w:line="240" w:lineRule="auto"/>
        <w:ind w:left="4536"/>
        <w:contextualSpacing/>
        <w:jc w:val="right"/>
        <w:rPr>
          <w:rFonts w:ascii="Times New Roman" w:eastAsia="Times New Roman" w:hAnsi="Times New Roman" w:cs="Times New Roman"/>
          <w:bCs/>
          <w:sz w:val="24"/>
          <w:szCs w:val="24"/>
        </w:rPr>
      </w:pPr>
      <w:r w:rsidRPr="00864491">
        <w:rPr>
          <w:rFonts w:ascii="Times New Roman" w:eastAsia="Times New Roman" w:hAnsi="Times New Roman" w:cs="Times New Roman"/>
          <w:sz w:val="24"/>
          <w:szCs w:val="24"/>
        </w:rPr>
        <w:t xml:space="preserve">к Договору </w:t>
      </w:r>
      <w:r w:rsidRPr="00864491">
        <w:rPr>
          <w:rFonts w:ascii="Times New Roman" w:eastAsia="Times New Roman" w:hAnsi="Times New Roman" w:cs="Times New Roman"/>
          <w:bCs/>
          <w:sz w:val="24"/>
          <w:szCs w:val="24"/>
        </w:rPr>
        <w:t>купли-продажи</w:t>
      </w:r>
      <w:r>
        <w:rPr>
          <w:rFonts w:ascii="Times New Roman" w:eastAsia="Times New Roman" w:hAnsi="Times New Roman" w:cs="Times New Roman"/>
          <w:bCs/>
          <w:sz w:val="24"/>
          <w:szCs w:val="24"/>
        </w:rPr>
        <w:t xml:space="preserve"> </w:t>
      </w:r>
      <w:r w:rsidRPr="00864491">
        <w:rPr>
          <w:rFonts w:ascii="Times New Roman" w:eastAsia="Times New Roman" w:hAnsi="Times New Roman" w:cs="Times New Roman"/>
          <w:bCs/>
          <w:sz w:val="24"/>
          <w:szCs w:val="24"/>
        </w:rPr>
        <w:t>недвижимого имущества</w:t>
      </w:r>
      <w:r>
        <w:rPr>
          <w:rFonts w:ascii="Times New Roman" w:eastAsia="Times New Roman" w:hAnsi="Times New Roman" w:cs="Times New Roman"/>
          <w:bCs/>
          <w:sz w:val="24"/>
          <w:szCs w:val="24"/>
        </w:rPr>
        <w:t xml:space="preserve"> </w:t>
      </w:r>
      <w:r w:rsidRPr="00716C7A">
        <w:rPr>
          <w:rFonts w:ascii="Times New Roman" w:eastAsia="Times New Roman" w:hAnsi="Times New Roman" w:cs="Times New Roman"/>
          <w:bCs/>
          <w:sz w:val="24"/>
          <w:szCs w:val="24"/>
        </w:rPr>
        <w:t>с последующей арендой данного имущества (с обратной арендой)</w:t>
      </w:r>
    </w:p>
    <w:p w14:paraId="3F393F8C" w14:textId="77777777" w:rsidR="00F2618E" w:rsidRDefault="00F2618E" w:rsidP="00F2618E">
      <w:pPr>
        <w:snapToGrid w:val="0"/>
        <w:spacing w:after="0" w:line="240" w:lineRule="auto"/>
        <w:contextualSpacing/>
        <w:jc w:val="right"/>
        <w:rPr>
          <w:rFonts w:ascii="Times New Roman" w:eastAsia="Times New Roman" w:hAnsi="Times New Roman" w:cs="Times New Roman"/>
          <w:sz w:val="24"/>
          <w:szCs w:val="24"/>
        </w:rPr>
      </w:pPr>
      <w:r w:rsidRPr="00864491">
        <w:rPr>
          <w:rFonts w:ascii="Times New Roman" w:eastAsia="Times New Roman" w:hAnsi="Times New Roman" w:cs="Times New Roman"/>
          <w:sz w:val="24"/>
          <w:szCs w:val="24"/>
        </w:rPr>
        <w:t>от_</w:t>
      </w:r>
      <w:r>
        <w:rPr>
          <w:rFonts w:ascii="Times New Roman" w:eastAsia="Times New Roman" w:hAnsi="Times New Roman" w:cs="Times New Roman"/>
          <w:sz w:val="24"/>
          <w:szCs w:val="24"/>
        </w:rPr>
        <w:t>____</w:t>
      </w:r>
      <w:r w:rsidRPr="00864491">
        <w:rPr>
          <w:rFonts w:ascii="Times New Roman" w:eastAsia="Times New Roman" w:hAnsi="Times New Roman" w:cs="Times New Roman"/>
          <w:sz w:val="24"/>
          <w:szCs w:val="24"/>
        </w:rPr>
        <w:t>____ №</w:t>
      </w:r>
      <w:r>
        <w:rPr>
          <w:rFonts w:ascii="Times New Roman" w:eastAsia="Times New Roman" w:hAnsi="Times New Roman" w:cs="Times New Roman"/>
          <w:sz w:val="24"/>
          <w:szCs w:val="24"/>
        </w:rPr>
        <w:t>_________</w:t>
      </w:r>
      <w:r w:rsidRPr="00864491">
        <w:rPr>
          <w:rFonts w:ascii="Times New Roman" w:eastAsia="Times New Roman" w:hAnsi="Times New Roman" w:cs="Times New Roman"/>
          <w:sz w:val="24"/>
          <w:szCs w:val="24"/>
        </w:rPr>
        <w:t>_____</w:t>
      </w:r>
    </w:p>
    <w:p w14:paraId="76B281C3" w14:textId="17500FD2" w:rsidR="00F2618E" w:rsidRDefault="00F2618E" w:rsidP="00F2618E">
      <w:pPr>
        <w:snapToGrid w:val="0"/>
        <w:spacing w:after="0" w:line="240" w:lineRule="auto"/>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p>
    <w:p w14:paraId="757B9CAA" w14:textId="5179B804" w:rsidR="00F2618E" w:rsidRPr="00864491" w:rsidRDefault="00F2618E" w:rsidP="00F2618E">
      <w:pPr>
        <w:snapToGrid w:val="0"/>
        <w:spacing w:after="0" w:line="240" w:lineRule="auto"/>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p>
    <w:p w14:paraId="2C0F976A" w14:textId="14971D04" w:rsidR="00DC62B0" w:rsidRDefault="00DC62B0" w:rsidP="00DC62B0">
      <w:pPr>
        <w:spacing w:after="0"/>
        <w:jc w:val="center"/>
        <w:rPr>
          <w:rFonts w:ascii="Times New Roman" w:hAnsi="Times New Roman" w:cs="Times New Roman"/>
          <w:b/>
          <w:sz w:val="24"/>
          <w:szCs w:val="24"/>
        </w:rPr>
      </w:pPr>
      <w:r w:rsidRPr="00C75BCA">
        <w:rPr>
          <w:rFonts w:ascii="Times New Roman" w:hAnsi="Times New Roman" w:cs="Times New Roman"/>
          <w:b/>
          <w:sz w:val="24"/>
          <w:szCs w:val="24"/>
        </w:rPr>
        <w:t xml:space="preserve">План Объекта </w:t>
      </w:r>
      <w:r>
        <w:rPr>
          <w:rFonts w:ascii="Times New Roman" w:hAnsi="Times New Roman" w:cs="Times New Roman"/>
          <w:b/>
          <w:sz w:val="24"/>
          <w:szCs w:val="24"/>
        </w:rPr>
        <w:t xml:space="preserve">№2 </w:t>
      </w:r>
      <w:r w:rsidRPr="00F2618E">
        <w:rPr>
          <w:rFonts w:ascii="Times New Roman" w:hAnsi="Times New Roman" w:cs="Times New Roman"/>
          <w:b/>
          <w:sz w:val="24"/>
          <w:szCs w:val="24"/>
        </w:rPr>
        <w:t>(</w:t>
      </w:r>
      <w:r w:rsidRPr="00DC62B0">
        <w:rPr>
          <w:rFonts w:ascii="Times New Roman" w:hAnsi="Times New Roman" w:cs="Times New Roman"/>
          <w:b/>
          <w:sz w:val="24"/>
          <w:szCs w:val="24"/>
        </w:rPr>
        <w:t>г. Тюмень, ул. Харьковская, д.59, строение 6</w:t>
      </w:r>
      <w:r w:rsidRPr="00F2618E">
        <w:rPr>
          <w:rFonts w:ascii="Times New Roman" w:hAnsi="Times New Roman" w:cs="Times New Roman"/>
          <w:b/>
          <w:sz w:val="24"/>
          <w:szCs w:val="24"/>
        </w:rPr>
        <w:t>)</w:t>
      </w:r>
      <w:r>
        <w:rPr>
          <w:rFonts w:ascii="Times New Roman" w:hAnsi="Times New Roman" w:cs="Times New Roman"/>
          <w:b/>
          <w:sz w:val="24"/>
          <w:szCs w:val="24"/>
        </w:rPr>
        <w:t xml:space="preserve"> </w:t>
      </w:r>
    </w:p>
    <w:p w14:paraId="6D308EBA" w14:textId="3D8D167B" w:rsidR="00DC62B0" w:rsidRPr="00C75BCA" w:rsidRDefault="00DC62B0" w:rsidP="00DC62B0">
      <w:pPr>
        <w:spacing w:after="0"/>
        <w:jc w:val="center"/>
        <w:rPr>
          <w:rFonts w:ascii="Times New Roman" w:hAnsi="Times New Roman" w:cs="Times New Roman"/>
          <w:b/>
          <w:sz w:val="24"/>
          <w:szCs w:val="24"/>
        </w:rPr>
      </w:pPr>
      <w:r w:rsidRPr="00C75BCA">
        <w:rPr>
          <w:rFonts w:ascii="Times New Roman" w:hAnsi="Times New Roman" w:cs="Times New Roman"/>
          <w:b/>
          <w:sz w:val="24"/>
          <w:szCs w:val="24"/>
        </w:rPr>
        <w:t>с указанием части</w:t>
      </w:r>
      <w:r>
        <w:rPr>
          <w:rFonts w:ascii="Times New Roman" w:hAnsi="Times New Roman" w:cs="Times New Roman"/>
          <w:b/>
          <w:sz w:val="24"/>
          <w:szCs w:val="24"/>
        </w:rPr>
        <w:t xml:space="preserve"> </w:t>
      </w:r>
      <w:r w:rsidRPr="00C75BCA">
        <w:rPr>
          <w:rFonts w:ascii="Times New Roman" w:hAnsi="Times New Roman" w:cs="Times New Roman"/>
          <w:b/>
          <w:sz w:val="24"/>
          <w:szCs w:val="24"/>
        </w:rPr>
        <w:t>передаваемо</w:t>
      </w:r>
      <w:r>
        <w:rPr>
          <w:rFonts w:ascii="Times New Roman" w:hAnsi="Times New Roman" w:cs="Times New Roman"/>
          <w:b/>
          <w:sz w:val="24"/>
          <w:szCs w:val="24"/>
        </w:rPr>
        <w:t>й</w:t>
      </w:r>
      <w:r w:rsidRPr="00C75BCA">
        <w:rPr>
          <w:rFonts w:ascii="Times New Roman" w:hAnsi="Times New Roman" w:cs="Times New Roman"/>
          <w:b/>
          <w:sz w:val="24"/>
          <w:szCs w:val="24"/>
        </w:rPr>
        <w:t xml:space="preserve"> в аренду</w:t>
      </w:r>
      <w:r>
        <w:rPr>
          <w:rFonts w:ascii="Times New Roman" w:hAnsi="Times New Roman" w:cs="Times New Roman"/>
          <w:b/>
          <w:sz w:val="24"/>
          <w:szCs w:val="24"/>
        </w:rPr>
        <w:t xml:space="preserve"> </w:t>
      </w:r>
    </w:p>
    <w:p w14:paraId="7AE071E0" w14:textId="3435FB38" w:rsidR="00DC62B0" w:rsidRDefault="00DC62B0" w:rsidP="00DC62B0">
      <w:pPr>
        <w:snapToGrid w:val="0"/>
        <w:spacing w:after="0" w:line="240" w:lineRule="auto"/>
        <w:ind w:firstLine="426"/>
        <w:contextualSpacing/>
        <w:jc w:val="center"/>
        <w:rPr>
          <w:rFonts w:ascii="Times New Roman" w:eastAsia="Times New Roman" w:hAnsi="Times New Roman" w:cs="Times New Roman"/>
          <w:b/>
          <w:sz w:val="24"/>
          <w:szCs w:val="24"/>
          <w:lang w:eastAsia="ru-RU"/>
        </w:rPr>
      </w:pPr>
      <w:r w:rsidRPr="000F7A24">
        <w:rPr>
          <w:rFonts w:ascii="Times New Roman" w:eastAsia="Times New Roman" w:hAnsi="Times New Roman" w:cs="Times New Roman"/>
          <w:b/>
          <w:sz w:val="24"/>
          <w:szCs w:val="24"/>
          <w:lang w:eastAsia="ru-RU"/>
        </w:rPr>
        <w:t xml:space="preserve">(заштриховано и выделено </w:t>
      </w:r>
      <w:r>
        <w:rPr>
          <w:rFonts w:ascii="Times New Roman" w:eastAsia="Times New Roman" w:hAnsi="Times New Roman" w:cs="Times New Roman"/>
          <w:b/>
          <w:sz w:val="24"/>
          <w:szCs w:val="24"/>
          <w:lang w:eastAsia="ru-RU"/>
        </w:rPr>
        <w:t xml:space="preserve">зеленым </w:t>
      </w:r>
      <w:r w:rsidRPr="000F7A24">
        <w:rPr>
          <w:rFonts w:ascii="Times New Roman" w:eastAsia="Times New Roman" w:hAnsi="Times New Roman" w:cs="Times New Roman"/>
          <w:b/>
          <w:sz w:val="24"/>
          <w:szCs w:val="24"/>
          <w:lang w:eastAsia="ru-RU"/>
        </w:rPr>
        <w:t>цветом)</w:t>
      </w:r>
    </w:p>
    <w:p w14:paraId="15F36DA3" w14:textId="2D190C8B" w:rsidR="00DC62B0" w:rsidRDefault="00DC62B0" w:rsidP="00DC62B0">
      <w:pPr>
        <w:snapToGrid w:val="0"/>
        <w:spacing w:after="0" w:line="240" w:lineRule="auto"/>
        <w:ind w:firstLine="426"/>
        <w:contextualSpacing/>
        <w:jc w:val="center"/>
        <w:rPr>
          <w:rFonts w:ascii="Times New Roman" w:eastAsia="Times New Roman" w:hAnsi="Times New Roman" w:cs="Times New Roman"/>
          <w:b/>
          <w:sz w:val="24"/>
          <w:szCs w:val="24"/>
          <w:lang w:eastAsia="ru-RU"/>
        </w:rPr>
      </w:pPr>
    </w:p>
    <w:p w14:paraId="35030E88" w14:textId="2B9CA8F4" w:rsidR="00DC62B0" w:rsidRDefault="00DC62B0" w:rsidP="00DC62B0">
      <w:pPr>
        <w:snapToGrid w:val="0"/>
        <w:spacing w:after="0" w:line="240" w:lineRule="auto"/>
        <w:ind w:firstLine="426"/>
        <w:contextualSpacing/>
        <w:jc w:val="center"/>
        <w:rPr>
          <w:rFonts w:ascii="Times New Roman" w:eastAsia="Times New Roman" w:hAnsi="Times New Roman" w:cs="Times New Roman"/>
          <w:b/>
          <w:sz w:val="24"/>
          <w:szCs w:val="24"/>
          <w:lang w:eastAsia="ru-RU"/>
        </w:rPr>
      </w:pPr>
    </w:p>
    <w:p w14:paraId="4223BD1C" w14:textId="2A8EE70A" w:rsidR="00DC62B0" w:rsidRDefault="007B0EB3" w:rsidP="00DC62B0">
      <w:pPr>
        <w:snapToGrid w:val="0"/>
        <w:spacing w:after="0" w:line="240" w:lineRule="auto"/>
        <w:ind w:firstLine="426"/>
        <w:contextualSpacing/>
        <w:jc w:val="center"/>
        <w:rPr>
          <w:rFonts w:ascii="Times New Roman" w:eastAsia="Times New Roman" w:hAnsi="Times New Roman" w:cs="Times New Roman"/>
          <w:b/>
          <w:sz w:val="24"/>
          <w:szCs w:val="24"/>
          <w:lang w:eastAsia="ru-RU"/>
        </w:rPr>
      </w:pPr>
      <w:r>
        <w:rPr>
          <w:noProof/>
          <w:lang w:eastAsia="ru-RU"/>
        </w:rPr>
        <mc:AlternateContent>
          <mc:Choice Requires="wps">
            <w:drawing>
              <wp:anchor distT="0" distB="0" distL="114300" distR="114300" simplePos="0" relativeHeight="251662848" behindDoc="0" locked="0" layoutInCell="1" allowOverlap="1" wp14:anchorId="69D5D300" wp14:editId="0BB0DC0C">
                <wp:simplePos x="0" y="0"/>
                <wp:positionH relativeFrom="column">
                  <wp:posOffset>1246933</wp:posOffset>
                </wp:positionH>
                <wp:positionV relativeFrom="paragraph">
                  <wp:posOffset>181492</wp:posOffset>
                </wp:positionV>
                <wp:extent cx="3363448" cy="2785110"/>
                <wp:effectExtent l="0" t="0" r="8890" b="0"/>
                <wp:wrapNone/>
                <wp:docPr id="34" name="Прямоугольник 33">
                  <a:extLst xmlns:a="http://schemas.openxmlformats.org/drawingml/2006/main">
                    <a:ext uri="{FF2B5EF4-FFF2-40B4-BE49-F238E27FC236}">
                      <a16:creationId xmlns:a16="http://schemas.microsoft.com/office/drawing/2014/main" id="{67EC4193-81EB-4252-A618-96B587417A0A}"/>
                    </a:ext>
                  </a:extLst>
                </wp:docPr>
                <wp:cNvGraphicFramePr/>
                <a:graphic xmlns:a="http://schemas.openxmlformats.org/drawingml/2006/main">
                  <a:graphicData uri="http://schemas.microsoft.com/office/word/2010/wordprocessingShape">
                    <wps:wsp>
                      <wps:cNvSpPr/>
                      <wps:spPr>
                        <a:xfrm flipV="1">
                          <a:off x="0" y="0"/>
                          <a:ext cx="3363448" cy="2785110"/>
                        </a:xfrm>
                        <a:prstGeom prst="rect">
                          <a:avLst/>
                        </a:prstGeom>
                        <a:solidFill>
                          <a:srgbClr val="63891F">
                            <a:lumMod val="40000"/>
                            <a:lumOff val="60000"/>
                            <a:alpha val="30000"/>
                          </a:srgbClr>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7C9A0852" id="Прямоугольник 33" o:spid="_x0000_s1026" style="position:absolute;margin-left:98.2pt;margin-top:14.3pt;width:264.85pt;height:219.3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" fillcolor="#c7e68f" stroked="f" strokeweight="2pt">
                <v:fill opacity="19789f"/>
              </v:rect>
            </w:pict>
          </mc:Fallback>
        </mc:AlternateContent>
      </w:r>
      <w:r w:rsidR="00DC62B0">
        <w:rPr>
          <w:noProof/>
          <w:sz w:val="24"/>
          <w:szCs w:val="24"/>
          <w:lang w:eastAsia="ru-RU"/>
        </w:rPr>
        <mc:AlternateContent>
          <mc:Choice Requires="wps">
            <w:drawing>
              <wp:anchor distT="0" distB="0" distL="114300" distR="114300" simplePos="0" relativeHeight="251650560" behindDoc="0" locked="0" layoutInCell="1" allowOverlap="1" wp14:anchorId="2BB552F5" wp14:editId="41634EA0">
                <wp:simplePos x="0" y="0"/>
                <wp:positionH relativeFrom="column">
                  <wp:posOffset>1215036</wp:posOffset>
                </wp:positionH>
                <wp:positionV relativeFrom="paragraph">
                  <wp:posOffset>181492</wp:posOffset>
                </wp:positionV>
                <wp:extent cx="3395757" cy="2785730"/>
                <wp:effectExtent l="19050" t="19050" r="14605" b="15240"/>
                <wp:wrapNone/>
                <wp:docPr id="15" name="Прямоугольник 15"/>
                <wp:cNvGraphicFramePr/>
                <a:graphic xmlns:a="http://schemas.openxmlformats.org/drawingml/2006/main">
                  <a:graphicData uri="http://schemas.microsoft.com/office/word/2010/wordprocessingShape">
                    <wps:wsp>
                      <wps:cNvSpPr/>
                      <wps:spPr>
                        <a:xfrm>
                          <a:off x="0" y="0"/>
                          <a:ext cx="3395757" cy="2785730"/>
                        </a:xfrm>
                        <a:prstGeom prst="rect">
                          <a:avLst/>
                        </a:prstGeom>
                        <a:noFill/>
                        <a:ln w="3175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554D76" id="Прямоугольник 15" o:spid="_x0000_s1026" style="position:absolute;margin-left:95.65pt;margin-top:14.3pt;width:267.4pt;height:219.3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" filled="f" strokecolor="#00b050" strokeweight="2.5pt"/>
            </w:pict>
          </mc:Fallback>
        </mc:AlternateContent>
      </w:r>
      <w:r w:rsidR="00DC62B0">
        <w:rPr>
          <w:noProof/>
          <w:lang w:eastAsia="ru-RU"/>
        </w:rPr>
        <w:drawing>
          <wp:inline distT="0" distB="0" distL="0" distR="0" wp14:anchorId="772A41ED" wp14:editId="2B301A09">
            <wp:extent cx="4267539" cy="3165894"/>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265364" cy="3164280"/>
                    </a:xfrm>
                    <a:prstGeom prst="rect">
                      <a:avLst/>
                    </a:prstGeom>
                  </pic:spPr>
                </pic:pic>
              </a:graphicData>
            </a:graphic>
          </wp:inline>
        </w:drawing>
      </w:r>
    </w:p>
    <w:p w14:paraId="34BC0C9A" w14:textId="2DA4C665" w:rsidR="00DC62B0" w:rsidRDefault="00DC62B0" w:rsidP="00DC62B0">
      <w:pPr>
        <w:snapToGrid w:val="0"/>
        <w:spacing w:after="0" w:line="240" w:lineRule="auto"/>
        <w:ind w:firstLine="426"/>
        <w:contextualSpacing/>
        <w:jc w:val="center"/>
        <w:rPr>
          <w:rFonts w:ascii="Times New Roman" w:eastAsia="Times New Roman" w:hAnsi="Times New Roman" w:cs="Times New Roman"/>
          <w:b/>
          <w:sz w:val="24"/>
          <w:szCs w:val="24"/>
          <w:lang w:eastAsia="ru-RU"/>
        </w:rPr>
      </w:pPr>
    </w:p>
    <w:p w14:paraId="255BE31D" w14:textId="6BDF735D" w:rsidR="00DC62B0" w:rsidRDefault="00DC62B0" w:rsidP="00DC62B0">
      <w:pPr>
        <w:snapToGrid w:val="0"/>
        <w:spacing w:after="0" w:line="240" w:lineRule="auto"/>
        <w:ind w:firstLine="426"/>
        <w:contextualSpacing/>
        <w:jc w:val="center"/>
        <w:rPr>
          <w:rFonts w:ascii="Times New Roman" w:eastAsia="Times New Roman" w:hAnsi="Times New Roman" w:cs="Times New Roman"/>
          <w:b/>
          <w:sz w:val="24"/>
          <w:szCs w:val="24"/>
          <w:lang w:eastAsia="ru-RU"/>
        </w:rPr>
      </w:pPr>
      <w:r w:rsidRPr="00635E6E">
        <w:rPr>
          <w:noProof/>
          <w:lang w:eastAsia="ru-RU"/>
        </w:rPr>
        <mc:AlternateContent>
          <mc:Choice Requires="wpg">
            <w:drawing>
              <wp:anchor distT="0" distB="0" distL="114300" distR="114300" simplePos="0" relativeHeight="251651584" behindDoc="0" locked="0" layoutInCell="1" allowOverlap="1" wp14:anchorId="64A07710" wp14:editId="7B047B9F">
                <wp:simplePos x="0" y="0"/>
                <wp:positionH relativeFrom="column">
                  <wp:posOffset>0</wp:posOffset>
                </wp:positionH>
                <wp:positionV relativeFrom="paragraph">
                  <wp:posOffset>-635</wp:posOffset>
                </wp:positionV>
                <wp:extent cx="1812770" cy="246491"/>
                <wp:effectExtent l="0" t="0" r="0" b="0"/>
                <wp:wrapNone/>
                <wp:docPr id="1" name="Группа 97"/>
                <wp:cNvGraphicFramePr/>
                <a:graphic xmlns:a="http://schemas.openxmlformats.org/drawingml/2006/main">
                  <a:graphicData uri="http://schemas.microsoft.com/office/word/2010/wordprocessingGroup">
                    <wpg:wgp>
                      <wpg:cNvGrpSpPr/>
                      <wpg:grpSpPr>
                        <a:xfrm>
                          <a:off x="0" y="0"/>
                          <a:ext cx="1812770" cy="246491"/>
                          <a:chOff x="0" y="0"/>
                          <a:chExt cx="1567758" cy="370604"/>
                        </a:xfrm>
                      </wpg:grpSpPr>
                      <wps:wsp>
                        <wps:cNvPr id="5" name="Прямая соединительная линия 5"/>
                        <wps:cNvCnPr/>
                        <wps:spPr>
                          <a:xfrm>
                            <a:off x="0" y="125463"/>
                            <a:ext cx="348437" cy="0"/>
                          </a:xfrm>
                          <a:prstGeom prst="line">
                            <a:avLst/>
                          </a:prstGeom>
                          <a:noFill/>
                          <a:ln w="38100" cap="flat" cmpd="sng" algn="ctr">
                            <a:solidFill>
                              <a:srgbClr val="00B050"/>
                            </a:solidFill>
                            <a:prstDash val="solid"/>
                          </a:ln>
                          <a:effectLst/>
                        </wps:spPr>
                        <wps:bodyPr/>
                      </wps:wsp>
                      <wps:wsp>
                        <wps:cNvPr id="7" name="Прямоугольник 7"/>
                        <wps:cNvSpPr/>
                        <wps:spPr>
                          <a:xfrm>
                            <a:off x="327141" y="0"/>
                            <a:ext cx="1240617" cy="370604"/>
                          </a:xfrm>
                          <a:prstGeom prst="rect">
                            <a:avLst/>
                          </a:prstGeom>
                        </wps:spPr>
                        <wps:txbx>
                          <w:txbxContent>
                            <w:p w14:paraId="2CBAC741" w14:textId="77777777" w:rsidR="00DC62B0" w:rsidRDefault="00DC62B0" w:rsidP="00DC62B0">
                              <w:pPr>
                                <w:pStyle w:val="af9"/>
                                <w:spacing w:before="0" w:beforeAutospacing="0" w:after="0" w:afterAutospacing="0"/>
                                <w:ind w:left="58"/>
                              </w:pPr>
                              <w:r>
                                <w:rPr>
                                  <w:rFonts w:ascii="Calibri" w:hAnsi="Calibri" w:cstheme="minorBidi"/>
                                  <w:color w:val="404040"/>
                                  <w:kern w:val="24"/>
                                  <w:sz w:val="18"/>
                                  <w:szCs w:val="18"/>
                                </w:rPr>
                                <w:t>Площадь для аренды</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64A07710" id="_x0000_s1029" style="position:absolute;left:0;text-align:left;margin-left:0;margin-top:-.05pt;width:142.75pt;height:19.4pt;z-index:251651584;mso-width-relative:margin;mso-height-relative:margin" coordsize="15677,3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">
                <v:line id="Прямая соединительная линия 5" o:spid="_x0000_s1030" style="position:absolute;visibility:visible;mso-wrap-style:square" from="0,1254" to="3484,1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" strokecolor="#00b050" strokeweight="3pt"/>
                <v:rect id="Прямоугольник 7" o:spid="_x0000_s1031" style="position:absolute;left:3271;width:12406;height:3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" filled="f" stroked="f">
                  <v:textbox>
                    <w:txbxContent>
                      <w:p w14:paraId="2CBAC741" w14:textId="77777777" w:rsidR="00DC62B0" w:rsidRDefault="00DC62B0" w:rsidP="00DC62B0">
                        <w:pPr>
                          <w:pStyle w:val="af9"/>
                          <w:spacing w:before="0" w:beforeAutospacing="0" w:after="0" w:afterAutospacing="0"/>
                          <w:ind w:left="58"/>
                        </w:pPr>
                        <w:r>
                          <w:rPr>
                            <w:rFonts w:ascii="Calibri" w:hAnsi="Calibri" w:cstheme="minorBidi"/>
                            <w:color w:val="404040"/>
                            <w:kern w:val="24"/>
                            <w:sz w:val="18"/>
                            <w:szCs w:val="18"/>
                          </w:rPr>
                          <w:t>Площадь для аренды</w:t>
                        </w:r>
                      </w:p>
                    </w:txbxContent>
                  </v:textbox>
                </v:rect>
              </v:group>
            </w:pict>
          </mc:Fallback>
        </mc:AlternateContent>
      </w:r>
    </w:p>
    <w:p w14:paraId="7659975D" w14:textId="3C2F2807" w:rsidR="00DC62B0" w:rsidRDefault="00DC62B0" w:rsidP="00DC62B0">
      <w:pPr>
        <w:rPr>
          <w:rFonts w:ascii="Times New Roman" w:eastAsia="Times New Roman" w:hAnsi="Times New Roman" w:cs="Times New Roman"/>
          <w:sz w:val="24"/>
          <w:szCs w:val="24"/>
          <w:lang w:eastAsia="ru-RU"/>
        </w:rPr>
      </w:pPr>
    </w:p>
    <w:p w14:paraId="781F5C65" w14:textId="36DB0498" w:rsidR="00DC62B0" w:rsidRDefault="00DC62B0" w:rsidP="00DC62B0">
      <w:pPr>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8"/>
        <w:gridCol w:w="360"/>
        <w:gridCol w:w="4174"/>
      </w:tblGrid>
      <w:tr w:rsidR="00DC62B0" w:rsidRPr="00864491" w14:paraId="569DDC8E" w14:textId="77777777" w:rsidTr="00EB5F8E">
        <w:tc>
          <w:tcPr>
            <w:tcW w:w="4788" w:type="dxa"/>
            <w:shd w:val="clear" w:color="auto" w:fill="auto"/>
          </w:tcPr>
          <w:p w14:paraId="40738F1D" w14:textId="77777777" w:rsidR="00DC62B0" w:rsidRPr="00864491" w:rsidRDefault="00DC62B0" w:rsidP="00EB5F8E">
            <w:pPr>
              <w:tabs>
                <w:tab w:val="left" w:pos="2835"/>
              </w:tabs>
              <w:snapToGrid w:val="0"/>
              <w:ind w:firstLine="360"/>
              <w:contextualSpacing/>
              <w:jc w:val="both"/>
              <w:rPr>
                <w:rFonts w:ascii="Times New Roman" w:hAnsi="Times New Roman" w:cs="Times New Roman"/>
                <w:b/>
                <w:sz w:val="24"/>
                <w:szCs w:val="24"/>
              </w:rPr>
            </w:pPr>
            <w:r w:rsidRPr="00864491">
              <w:rPr>
                <w:rFonts w:ascii="Times New Roman" w:hAnsi="Times New Roman" w:cs="Times New Roman"/>
                <w:b/>
                <w:sz w:val="24"/>
                <w:szCs w:val="24"/>
              </w:rPr>
              <w:t>От Покупателя:</w:t>
            </w:r>
          </w:p>
        </w:tc>
        <w:tc>
          <w:tcPr>
            <w:tcW w:w="360" w:type="dxa"/>
            <w:shd w:val="clear" w:color="auto" w:fill="auto"/>
          </w:tcPr>
          <w:p w14:paraId="2C461AE3" w14:textId="77777777" w:rsidR="00DC62B0" w:rsidRPr="00864491" w:rsidRDefault="00DC62B0" w:rsidP="00EB5F8E">
            <w:pPr>
              <w:tabs>
                <w:tab w:val="left" w:pos="2835"/>
              </w:tabs>
              <w:snapToGrid w:val="0"/>
              <w:ind w:firstLine="360"/>
              <w:contextualSpacing/>
              <w:jc w:val="both"/>
              <w:rPr>
                <w:rFonts w:ascii="Times New Roman" w:hAnsi="Times New Roman" w:cs="Times New Roman"/>
                <w:sz w:val="24"/>
                <w:szCs w:val="24"/>
              </w:rPr>
            </w:pPr>
          </w:p>
        </w:tc>
        <w:tc>
          <w:tcPr>
            <w:tcW w:w="4174" w:type="dxa"/>
            <w:shd w:val="clear" w:color="auto" w:fill="auto"/>
          </w:tcPr>
          <w:p w14:paraId="188237A8" w14:textId="77777777" w:rsidR="00DC62B0" w:rsidRPr="00864491" w:rsidRDefault="00DC62B0" w:rsidP="00EB5F8E">
            <w:pPr>
              <w:tabs>
                <w:tab w:val="left" w:pos="2835"/>
              </w:tabs>
              <w:snapToGrid w:val="0"/>
              <w:ind w:firstLine="360"/>
              <w:contextualSpacing/>
              <w:rPr>
                <w:rFonts w:ascii="Times New Roman" w:hAnsi="Times New Roman" w:cs="Times New Roman"/>
                <w:b/>
                <w:sz w:val="24"/>
                <w:szCs w:val="24"/>
              </w:rPr>
            </w:pPr>
            <w:r w:rsidRPr="00864491">
              <w:rPr>
                <w:rFonts w:ascii="Times New Roman" w:hAnsi="Times New Roman" w:cs="Times New Roman"/>
                <w:b/>
                <w:sz w:val="24"/>
                <w:szCs w:val="24"/>
              </w:rPr>
              <w:t>От Продавца:</w:t>
            </w:r>
          </w:p>
        </w:tc>
      </w:tr>
      <w:tr w:rsidR="00DC62B0" w:rsidRPr="00864491" w14:paraId="3AC13EC3" w14:textId="77777777" w:rsidTr="00EB5F8E">
        <w:tc>
          <w:tcPr>
            <w:tcW w:w="4788" w:type="dxa"/>
            <w:shd w:val="clear" w:color="auto" w:fill="auto"/>
          </w:tcPr>
          <w:p w14:paraId="01231A18" w14:textId="77777777" w:rsidR="00DC62B0" w:rsidRDefault="00DC62B0" w:rsidP="00EB5F8E">
            <w:pPr>
              <w:tabs>
                <w:tab w:val="left" w:pos="2835"/>
              </w:tabs>
              <w:snapToGrid w:val="0"/>
              <w:ind w:firstLine="360"/>
              <w:contextualSpacing/>
              <w:rPr>
                <w:rFonts w:ascii="Times New Roman" w:hAnsi="Times New Roman" w:cs="Times New Roman"/>
                <w:sz w:val="24"/>
                <w:szCs w:val="24"/>
              </w:rPr>
            </w:pPr>
          </w:p>
          <w:p w14:paraId="3AACAA6A" w14:textId="77777777" w:rsidR="00DC62B0" w:rsidRPr="00864491" w:rsidRDefault="00DC62B0" w:rsidP="00EB5F8E">
            <w:pPr>
              <w:tabs>
                <w:tab w:val="left" w:pos="2835"/>
              </w:tabs>
              <w:snapToGrid w:val="0"/>
              <w:ind w:firstLine="360"/>
              <w:contextualSpacing/>
              <w:rPr>
                <w:rFonts w:ascii="Times New Roman" w:hAnsi="Times New Roman" w:cs="Times New Roman"/>
                <w:sz w:val="24"/>
                <w:szCs w:val="24"/>
              </w:rPr>
            </w:pPr>
          </w:p>
          <w:p w14:paraId="0D1277FC" w14:textId="77777777" w:rsidR="00DC62B0" w:rsidRPr="00864491" w:rsidRDefault="00DC62B0" w:rsidP="00EB5F8E">
            <w:pPr>
              <w:tabs>
                <w:tab w:val="left" w:pos="2835"/>
              </w:tabs>
              <w:snapToGrid w:val="0"/>
              <w:ind w:firstLine="360"/>
              <w:contextualSpacing/>
              <w:jc w:val="both"/>
              <w:rPr>
                <w:rFonts w:ascii="Times New Roman" w:hAnsi="Times New Roman" w:cs="Times New Roman"/>
                <w:sz w:val="24"/>
                <w:szCs w:val="24"/>
              </w:rPr>
            </w:pPr>
          </w:p>
          <w:p w14:paraId="1891A477" w14:textId="77777777" w:rsidR="00DC62B0" w:rsidRPr="00864491" w:rsidRDefault="00DC62B0" w:rsidP="00EB5F8E">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________________ Ф.И.О.</w:t>
            </w:r>
          </w:p>
          <w:p w14:paraId="265F1943" w14:textId="77777777" w:rsidR="00DC62B0" w:rsidRPr="00864491" w:rsidRDefault="00DC62B0" w:rsidP="00EB5F8E">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м.п.</w:t>
            </w:r>
          </w:p>
        </w:tc>
        <w:tc>
          <w:tcPr>
            <w:tcW w:w="360" w:type="dxa"/>
            <w:shd w:val="clear" w:color="auto" w:fill="auto"/>
          </w:tcPr>
          <w:p w14:paraId="2958E360" w14:textId="77777777" w:rsidR="00DC62B0" w:rsidRPr="00864491" w:rsidRDefault="00DC62B0" w:rsidP="00EB5F8E">
            <w:pPr>
              <w:tabs>
                <w:tab w:val="left" w:pos="2835"/>
              </w:tabs>
              <w:snapToGrid w:val="0"/>
              <w:ind w:firstLine="360"/>
              <w:contextualSpacing/>
              <w:jc w:val="both"/>
              <w:rPr>
                <w:rFonts w:ascii="Times New Roman" w:hAnsi="Times New Roman" w:cs="Times New Roman"/>
                <w:sz w:val="24"/>
                <w:szCs w:val="24"/>
              </w:rPr>
            </w:pPr>
          </w:p>
        </w:tc>
        <w:tc>
          <w:tcPr>
            <w:tcW w:w="4174" w:type="dxa"/>
            <w:shd w:val="clear" w:color="auto" w:fill="auto"/>
          </w:tcPr>
          <w:p w14:paraId="5217B104" w14:textId="77777777" w:rsidR="00DC62B0" w:rsidRPr="00864491" w:rsidRDefault="00DC62B0" w:rsidP="00EB5F8E">
            <w:pPr>
              <w:tabs>
                <w:tab w:val="left" w:pos="2835"/>
              </w:tabs>
              <w:snapToGrid w:val="0"/>
              <w:ind w:right="-324" w:firstLine="360"/>
              <w:contextualSpacing/>
              <w:rPr>
                <w:rFonts w:ascii="Times New Roman" w:hAnsi="Times New Roman" w:cs="Times New Roman"/>
                <w:sz w:val="24"/>
                <w:szCs w:val="24"/>
              </w:rPr>
            </w:pPr>
            <w:r>
              <w:rPr>
                <w:rFonts w:ascii="Times New Roman" w:hAnsi="Times New Roman" w:cs="Times New Roman"/>
                <w:sz w:val="24"/>
                <w:szCs w:val="24"/>
              </w:rPr>
              <w:t>Управляющий Западно-Сибирским отделением №8647</w:t>
            </w:r>
          </w:p>
          <w:p w14:paraId="71EEC9CE" w14:textId="77777777" w:rsidR="00DC62B0" w:rsidRPr="00864491" w:rsidRDefault="00DC62B0" w:rsidP="00EB5F8E">
            <w:pPr>
              <w:tabs>
                <w:tab w:val="left" w:pos="2835"/>
              </w:tabs>
              <w:snapToGrid w:val="0"/>
              <w:ind w:firstLine="360"/>
              <w:contextualSpacing/>
              <w:jc w:val="right"/>
              <w:rPr>
                <w:rFonts w:ascii="Times New Roman" w:hAnsi="Times New Roman" w:cs="Times New Roman"/>
                <w:sz w:val="24"/>
                <w:szCs w:val="24"/>
              </w:rPr>
            </w:pPr>
          </w:p>
          <w:p w14:paraId="70C0DE7E" w14:textId="77777777" w:rsidR="00DC62B0" w:rsidRPr="00864491" w:rsidRDefault="00DC62B0" w:rsidP="00EB5F8E">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 xml:space="preserve">________________ </w:t>
            </w:r>
            <w:r>
              <w:rPr>
                <w:rFonts w:ascii="Times New Roman" w:hAnsi="Times New Roman" w:cs="Times New Roman"/>
                <w:sz w:val="24"/>
                <w:szCs w:val="24"/>
              </w:rPr>
              <w:t>В.Н</w:t>
            </w:r>
            <w:r w:rsidRPr="00864491">
              <w:rPr>
                <w:rFonts w:ascii="Times New Roman" w:hAnsi="Times New Roman" w:cs="Times New Roman"/>
                <w:sz w:val="24"/>
                <w:szCs w:val="24"/>
              </w:rPr>
              <w:t>.</w:t>
            </w:r>
            <w:r>
              <w:rPr>
                <w:rFonts w:ascii="Times New Roman" w:hAnsi="Times New Roman" w:cs="Times New Roman"/>
                <w:sz w:val="24"/>
                <w:szCs w:val="24"/>
              </w:rPr>
              <w:t xml:space="preserve"> Шиленко</w:t>
            </w:r>
          </w:p>
          <w:p w14:paraId="32246EF3" w14:textId="77777777" w:rsidR="00DC62B0" w:rsidRPr="00864491" w:rsidRDefault="00DC62B0" w:rsidP="00EB5F8E">
            <w:pPr>
              <w:tabs>
                <w:tab w:val="left" w:pos="2835"/>
              </w:tabs>
              <w:snapToGrid w:val="0"/>
              <w:ind w:firstLine="360"/>
              <w:contextualSpacing/>
              <w:rPr>
                <w:rFonts w:ascii="Times New Roman" w:hAnsi="Times New Roman" w:cs="Times New Roman"/>
                <w:sz w:val="24"/>
                <w:szCs w:val="24"/>
              </w:rPr>
            </w:pPr>
            <w:r w:rsidRPr="00864491">
              <w:rPr>
                <w:rFonts w:ascii="Times New Roman" w:hAnsi="Times New Roman" w:cs="Times New Roman"/>
                <w:sz w:val="24"/>
                <w:szCs w:val="24"/>
              </w:rPr>
              <w:t>м.п.</w:t>
            </w:r>
          </w:p>
        </w:tc>
      </w:tr>
    </w:tbl>
    <w:p w14:paraId="0B4BF97D" w14:textId="530B9EF0" w:rsidR="00DC62B0" w:rsidRDefault="00DC62B0" w:rsidP="00767A96">
      <w:pPr>
        <w:ind w:firstLine="709"/>
        <w:rPr>
          <w:rFonts w:ascii="Times New Roman" w:eastAsia="Times New Roman" w:hAnsi="Times New Roman" w:cs="Times New Roman"/>
          <w:sz w:val="24"/>
          <w:szCs w:val="24"/>
          <w:lang w:eastAsia="ru-RU"/>
        </w:rPr>
      </w:pPr>
    </w:p>
    <w:p w14:paraId="7FDD3B85" w14:textId="77777777" w:rsidR="00767A96" w:rsidRPr="00DC62B0" w:rsidRDefault="00767A96" w:rsidP="00767A96">
      <w:pPr>
        <w:ind w:firstLine="709"/>
        <w:rPr>
          <w:rFonts w:ascii="Times New Roman" w:eastAsia="Times New Roman" w:hAnsi="Times New Roman" w:cs="Times New Roman"/>
          <w:sz w:val="24"/>
          <w:szCs w:val="24"/>
          <w:lang w:eastAsia="ru-RU"/>
        </w:rPr>
      </w:pPr>
    </w:p>
    <w:p w14:paraId="0E1CCB5A" w14:textId="77777777" w:rsidR="00767A96" w:rsidRDefault="00767A96" w:rsidP="00767A96">
      <w:pPr>
        <w:keepNext/>
        <w:keepLines/>
        <w:spacing w:after="0"/>
        <w:jc w:val="right"/>
        <w:outlineLvl w:val="0"/>
        <w:rPr>
          <w:rFonts w:ascii="Times New Roman" w:eastAsiaTheme="majorEastAsia" w:hAnsi="Times New Roman" w:cs="Times New Roman"/>
          <w:b/>
          <w:bCs/>
          <w:sz w:val="24"/>
          <w:szCs w:val="24"/>
        </w:rPr>
      </w:pPr>
    </w:p>
    <w:p w14:paraId="14C61E91" w14:textId="77777777" w:rsidR="00767A96" w:rsidRDefault="00767A96" w:rsidP="00767A96">
      <w:pPr>
        <w:keepNext/>
        <w:keepLines/>
        <w:spacing w:after="0"/>
        <w:jc w:val="right"/>
        <w:outlineLvl w:val="0"/>
        <w:rPr>
          <w:rFonts w:ascii="Times New Roman" w:eastAsiaTheme="majorEastAsia" w:hAnsi="Times New Roman" w:cs="Times New Roman"/>
          <w:b/>
          <w:bCs/>
          <w:sz w:val="24"/>
          <w:szCs w:val="24"/>
        </w:rPr>
      </w:pPr>
    </w:p>
    <w:p w14:paraId="0E4C45FC" w14:textId="7E4C3A50" w:rsidR="00767A96" w:rsidRPr="00767A96" w:rsidRDefault="00767A96" w:rsidP="00767A96">
      <w:pPr>
        <w:keepNext/>
        <w:keepLines/>
        <w:spacing w:after="0"/>
        <w:jc w:val="right"/>
        <w:outlineLvl w:val="0"/>
        <w:rPr>
          <w:rFonts w:ascii="Times New Roman" w:eastAsiaTheme="majorEastAsia" w:hAnsi="Times New Roman" w:cs="Times New Roman"/>
          <w:bCs/>
          <w:sz w:val="24"/>
          <w:szCs w:val="24"/>
        </w:rPr>
      </w:pPr>
      <w:r w:rsidRPr="00767A96">
        <w:rPr>
          <w:rFonts w:ascii="Times New Roman" w:eastAsiaTheme="majorEastAsia" w:hAnsi="Times New Roman" w:cs="Times New Roman"/>
          <w:b/>
          <w:bCs/>
          <w:sz w:val="24"/>
          <w:szCs w:val="24"/>
        </w:rPr>
        <w:t>Приложение № 2.</w:t>
      </w:r>
      <w:r>
        <w:rPr>
          <w:rFonts w:ascii="Times New Roman" w:eastAsiaTheme="majorEastAsia" w:hAnsi="Times New Roman" w:cs="Times New Roman"/>
          <w:b/>
          <w:bCs/>
          <w:sz w:val="24"/>
          <w:szCs w:val="24"/>
        </w:rPr>
        <w:t>2</w:t>
      </w:r>
      <w:r w:rsidRPr="00767A96">
        <w:rPr>
          <w:rFonts w:ascii="Times New Roman" w:eastAsiaTheme="majorEastAsia" w:hAnsi="Times New Roman" w:cs="Times New Roman"/>
          <w:b/>
          <w:bCs/>
          <w:sz w:val="24"/>
          <w:szCs w:val="24"/>
        </w:rPr>
        <w:t>.</w:t>
      </w:r>
    </w:p>
    <w:p w14:paraId="1F25888D" w14:textId="77777777" w:rsidR="00767A96" w:rsidRPr="00767A96" w:rsidRDefault="00767A96" w:rsidP="00767A96">
      <w:pPr>
        <w:snapToGrid w:val="0"/>
        <w:spacing w:after="0" w:line="240" w:lineRule="auto"/>
        <w:ind w:left="4536"/>
        <w:contextualSpacing/>
        <w:jc w:val="right"/>
        <w:rPr>
          <w:rFonts w:ascii="Times New Roman" w:eastAsia="Times New Roman" w:hAnsi="Times New Roman" w:cs="Times New Roman"/>
          <w:bCs/>
          <w:sz w:val="24"/>
          <w:szCs w:val="24"/>
        </w:rPr>
      </w:pPr>
      <w:r w:rsidRPr="00767A96">
        <w:rPr>
          <w:rFonts w:ascii="Times New Roman" w:eastAsia="Times New Roman" w:hAnsi="Times New Roman" w:cs="Times New Roman"/>
          <w:sz w:val="24"/>
          <w:szCs w:val="24"/>
        </w:rPr>
        <w:t xml:space="preserve">к Договору </w:t>
      </w:r>
      <w:r w:rsidRPr="00767A96">
        <w:rPr>
          <w:rFonts w:ascii="Times New Roman" w:eastAsia="Times New Roman" w:hAnsi="Times New Roman" w:cs="Times New Roman"/>
          <w:bCs/>
          <w:sz w:val="24"/>
          <w:szCs w:val="24"/>
        </w:rPr>
        <w:t>купли-продажи недвижимого имущества с последующей арендой данного имущества (с обратной арендой)</w:t>
      </w:r>
    </w:p>
    <w:p w14:paraId="194854FB" w14:textId="127A5C90" w:rsidR="00F2618E" w:rsidRDefault="00767A96" w:rsidP="00767A96">
      <w:pPr>
        <w:pStyle w:val="10"/>
        <w:spacing w:before="0"/>
        <w:jc w:val="right"/>
        <w:rPr>
          <w:rFonts w:ascii="Times New Roman" w:eastAsia="Times New Roman" w:hAnsi="Times New Roman" w:cs="Times New Roman"/>
          <w:b w:val="0"/>
          <w:bCs w:val="0"/>
          <w:color w:val="auto"/>
          <w:sz w:val="24"/>
          <w:szCs w:val="24"/>
        </w:rPr>
      </w:pPr>
      <w:r w:rsidRPr="00767A96">
        <w:rPr>
          <w:rFonts w:ascii="Times New Roman" w:eastAsia="Times New Roman" w:hAnsi="Times New Roman" w:cs="Times New Roman"/>
          <w:b w:val="0"/>
          <w:bCs w:val="0"/>
          <w:color w:val="auto"/>
          <w:sz w:val="24"/>
          <w:szCs w:val="24"/>
        </w:rPr>
        <w:t>от_________ №______________</w:t>
      </w:r>
    </w:p>
    <w:p w14:paraId="7B3DB3B6" w14:textId="0900DBF7" w:rsidR="00767A96" w:rsidRDefault="00767A96" w:rsidP="00767A96"/>
    <w:p w14:paraId="44851964" w14:textId="639BC0C8" w:rsidR="00767A96" w:rsidRDefault="00767A96" w:rsidP="00767A96">
      <w:pPr>
        <w:spacing w:after="0"/>
        <w:jc w:val="center"/>
        <w:rPr>
          <w:rFonts w:ascii="Times New Roman" w:hAnsi="Times New Roman" w:cs="Times New Roman"/>
          <w:b/>
          <w:sz w:val="24"/>
          <w:szCs w:val="24"/>
        </w:rPr>
      </w:pPr>
      <w:r w:rsidRPr="00C75BCA">
        <w:rPr>
          <w:rFonts w:ascii="Times New Roman" w:hAnsi="Times New Roman" w:cs="Times New Roman"/>
          <w:b/>
          <w:sz w:val="24"/>
          <w:szCs w:val="24"/>
        </w:rPr>
        <w:t xml:space="preserve">План Объекта </w:t>
      </w:r>
      <w:r>
        <w:rPr>
          <w:rFonts w:ascii="Times New Roman" w:hAnsi="Times New Roman" w:cs="Times New Roman"/>
          <w:b/>
          <w:sz w:val="24"/>
          <w:szCs w:val="24"/>
        </w:rPr>
        <w:t xml:space="preserve">№3 </w:t>
      </w:r>
      <w:r w:rsidRPr="00F2618E">
        <w:rPr>
          <w:rFonts w:ascii="Times New Roman" w:hAnsi="Times New Roman" w:cs="Times New Roman"/>
          <w:b/>
          <w:sz w:val="24"/>
          <w:szCs w:val="24"/>
        </w:rPr>
        <w:t>(</w:t>
      </w:r>
      <w:r w:rsidRPr="00DC62B0">
        <w:rPr>
          <w:rFonts w:ascii="Times New Roman" w:hAnsi="Times New Roman" w:cs="Times New Roman"/>
          <w:b/>
          <w:sz w:val="24"/>
          <w:szCs w:val="24"/>
        </w:rPr>
        <w:t xml:space="preserve">г. Тюмень, ул. Харьковская, д.59, </w:t>
      </w:r>
      <w:r w:rsidRPr="00767A96">
        <w:rPr>
          <w:rFonts w:ascii="Times New Roman" w:hAnsi="Times New Roman" w:cs="Times New Roman"/>
          <w:b/>
          <w:sz w:val="24"/>
          <w:szCs w:val="24"/>
        </w:rPr>
        <w:t>строение 4, Литера А10</w:t>
      </w:r>
      <w:r w:rsidRPr="00F2618E">
        <w:rPr>
          <w:rFonts w:ascii="Times New Roman" w:hAnsi="Times New Roman" w:cs="Times New Roman"/>
          <w:b/>
          <w:sz w:val="24"/>
          <w:szCs w:val="24"/>
        </w:rPr>
        <w:t>)</w:t>
      </w:r>
      <w:r>
        <w:rPr>
          <w:rFonts w:ascii="Times New Roman" w:hAnsi="Times New Roman" w:cs="Times New Roman"/>
          <w:b/>
          <w:sz w:val="24"/>
          <w:szCs w:val="24"/>
        </w:rPr>
        <w:t xml:space="preserve"> </w:t>
      </w:r>
    </w:p>
    <w:p w14:paraId="412BE194" w14:textId="77777777" w:rsidR="00767A96" w:rsidRPr="00C75BCA" w:rsidRDefault="00767A96" w:rsidP="00767A96">
      <w:pPr>
        <w:spacing w:after="0"/>
        <w:jc w:val="center"/>
        <w:rPr>
          <w:rFonts w:ascii="Times New Roman" w:hAnsi="Times New Roman" w:cs="Times New Roman"/>
          <w:b/>
          <w:sz w:val="24"/>
          <w:szCs w:val="24"/>
        </w:rPr>
      </w:pPr>
      <w:r w:rsidRPr="00C75BCA">
        <w:rPr>
          <w:rFonts w:ascii="Times New Roman" w:hAnsi="Times New Roman" w:cs="Times New Roman"/>
          <w:b/>
          <w:sz w:val="24"/>
          <w:szCs w:val="24"/>
        </w:rPr>
        <w:t>с указанием части</w:t>
      </w:r>
      <w:r>
        <w:rPr>
          <w:rFonts w:ascii="Times New Roman" w:hAnsi="Times New Roman" w:cs="Times New Roman"/>
          <w:b/>
          <w:sz w:val="24"/>
          <w:szCs w:val="24"/>
        </w:rPr>
        <w:t xml:space="preserve"> </w:t>
      </w:r>
      <w:r w:rsidRPr="00C75BCA">
        <w:rPr>
          <w:rFonts w:ascii="Times New Roman" w:hAnsi="Times New Roman" w:cs="Times New Roman"/>
          <w:b/>
          <w:sz w:val="24"/>
          <w:szCs w:val="24"/>
        </w:rPr>
        <w:t>передаваемо</w:t>
      </w:r>
      <w:r>
        <w:rPr>
          <w:rFonts w:ascii="Times New Roman" w:hAnsi="Times New Roman" w:cs="Times New Roman"/>
          <w:b/>
          <w:sz w:val="24"/>
          <w:szCs w:val="24"/>
        </w:rPr>
        <w:t>й</w:t>
      </w:r>
      <w:r w:rsidRPr="00C75BCA">
        <w:rPr>
          <w:rFonts w:ascii="Times New Roman" w:hAnsi="Times New Roman" w:cs="Times New Roman"/>
          <w:b/>
          <w:sz w:val="24"/>
          <w:szCs w:val="24"/>
        </w:rPr>
        <w:t xml:space="preserve"> в аренду</w:t>
      </w:r>
      <w:r>
        <w:rPr>
          <w:rFonts w:ascii="Times New Roman" w:hAnsi="Times New Roman" w:cs="Times New Roman"/>
          <w:b/>
          <w:sz w:val="24"/>
          <w:szCs w:val="24"/>
        </w:rPr>
        <w:t xml:space="preserve"> </w:t>
      </w:r>
    </w:p>
    <w:p w14:paraId="0103435D" w14:textId="1067A2CA" w:rsidR="00767A96" w:rsidRDefault="00767A96" w:rsidP="00767A96">
      <w:pPr>
        <w:ind w:left="1418"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0F7A24">
        <w:rPr>
          <w:rFonts w:ascii="Times New Roman" w:eastAsia="Times New Roman" w:hAnsi="Times New Roman" w:cs="Times New Roman"/>
          <w:b/>
          <w:sz w:val="24"/>
          <w:szCs w:val="24"/>
          <w:lang w:eastAsia="ru-RU"/>
        </w:rPr>
        <w:t xml:space="preserve">(заштриховано и выделено </w:t>
      </w:r>
      <w:r>
        <w:rPr>
          <w:rFonts w:ascii="Times New Roman" w:eastAsia="Times New Roman" w:hAnsi="Times New Roman" w:cs="Times New Roman"/>
          <w:b/>
          <w:sz w:val="24"/>
          <w:szCs w:val="24"/>
          <w:lang w:eastAsia="ru-RU"/>
        </w:rPr>
        <w:t xml:space="preserve">зеленым </w:t>
      </w:r>
      <w:r w:rsidRPr="000F7A24">
        <w:rPr>
          <w:rFonts w:ascii="Times New Roman" w:eastAsia="Times New Roman" w:hAnsi="Times New Roman" w:cs="Times New Roman"/>
          <w:b/>
          <w:sz w:val="24"/>
          <w:szCs w:val="24"/>
          <w:lang w:eastAsia="ru-RU"/>
        </w:rPr>
        <w:t>цветом)</w:t>
      </w:r>
    </w:p>
    <w:p w14:paraId="1C6B2BB8" w14:textId="39A58B6E" w:rsidR="00767A96" w:rsidRDefault="007B0EB3" w:rsidP="00767A96">
      <w:pPr>
        <w:rPr>
          <w:rFonts w:ascii="Times New Roman" w:eastAsia="Times New Roman" w:hAnsi="Times New Roman" w:cs="Times New Roman"/>
          <w:b/>
          <w:sz w:val="24"/>
          <w:szCs w:val="24"/>
          <w:lang w:eastAsia="ru-RU"/>
        </w:rPr>
      </w:pPr>
      <w:r>
        <w:rPr>
          <w:noProof/>
          <w:lang w:eastAsia="ru-RU"/>
        </w:rPr>
        <mc:AlternateContent>
          <mc:Choice Requires="wps">
            <w:drawing>
              <wp:anchor distT="0" distB="0" distL="114300" distR="114300" simplePos="0" relativeHeight="251664896" behindDoc="0" locked="0" layoutInCell="1" allowOverlap="1" wp14:anchorId="49CCED8F" wp14:editId="32C86886">
                <wp:simplePos x="0" y="0"/>
                <wp:positionH relativeFrom="column">
                  <wp:posOffset>4659984</wp:posOffset>
                </wp:positionH>
                <wp:positionV relativeFrom="paragraph">
                  <wp:posOffset>1731394</wp:posOffset>
                </wp:positionV>
                <wp:extent cx="1407795" cy="711835"/>
                <wp:effectExtent l="0" t="0" r="1905" b="0"/>
                <wp:wrapNone/>
                <wp:docPr id="29" name="Прямоугольник 33">
                  <a:extLst xmlns:a="http://schemas.openxmlformats.org/drawingml/2006/main">
                    <a:ext uri="{FF2B5EF4-FFF2-40B4-BE49-F238E27FC236}">
                      <a16:creationId xmlns:a16="http://schemas.microsoft.com/office/drawing/2014/main" id="{67EC4193-81EB-4252-A618-96B587417A0A}"/>
                    </a:ext>
                  </a:extLst>
                </wp:docPr>
                <wp:cNvGraphicFramePr/>
                <a:graphic xmlns:a="http://schemas.openxmlformats.org/drawingml/2006/main">
                  <a:graphicData uri="http://schemas.microsoft.com/office/word/2010/wordprocessingShape">
                    <wps:wsp>
                      <wps:cNvSpPr/>
                      <wps:spPr>
                        <a:xfrm flipV="1">
                          <a:off x="0" y="0"/>
                          <a:ext cx="1407795" cy="711835"/>
                        </a:xfrm>
                        <a:prstGeom prst="rect">
                          <a:avLst/>
                        </a:prstGeom>
                        <a:solidFill>
                          <a:srgbClr val="63891F">
                            <a:lumMod val="40000"/>
                            <a:lumOff val="60000"/>
                            <a:alpha val="30000"/>
                          </a:srgbClr>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7CC80E3D" id="Прямоугольник 33" o:spid="_x0000_s1026" style="position:absolute;margin-left:366.95pt;margin-top:136.35pt;width:110.85pt;height:56.05p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" fillcolor="#c7e68f" stroked="f" strokeweight="2pt">
                <v:fill opacity="19789f"/>
              </v:rect>
            </w:pict>
          </mc:Fallback>
        </mc:AlternateContent>
      </w:r>
      <w:r w:rsidR="00767A96">
        <w:rPr>
          <w:noProof/>
          <w:sz w:val="24"/>
          <w:szCs w:val="24"/>
          <w:lang w:eastAsia="ru-RU"/>
        </w:rPr>
        <mc:AlternateContent>
          <mc:Choice Requires="wps">
            <w:drawing>
              <wp:anchor distT="0" distB="0" distL="114300" distR="114300" simplePos="0" relativeHeight="251653632" behindDoc="0" locked="0" layoutInCell="1" allowOverlap="1" wp14:anchorId="71445056" wp14:editId="37F757C5">
                <wp:simplePos x="0" y="0"/>
                <wp:positionH relativeFrom="column">
                  <wp:posOffset>4656751</wp:posOffset>
                </wp:positionH>
                <wp:positionV relativeFrom="paragraph">
                  <wp:posOffset>1730833</wp:posOffset>
                </wp:positionV>
                <wp:extent cx="1408064" cy="712447"/>
                <wp:effectExtent l="19050" t="19050" r="20955" b="12065"/>
                <wp:wrapNone/>
                <wp:docPr id="40" name="Прямоугольник 40"/>
                <wp:cNvGraphicFramePr/>
                <a:graphic xmlns:a="http://schemas.openxmlformats.org/drawingml/2006/main">
                  <a:graphicData uri="http://schemas.microsoft.com/office/word/2010/wordprocessingShape">
                    <wps:wsp>
                      <wps:cNvSpPr/>
                      <wps:spPr>
                        <a:xfrm>
                          <a:off x="0" y="0"/>
                          <a:ext cx="1408064" cy="712447"/>
                        </a:xfrm>
                        <a:prstGeom prst="rect">
                          <a:avLst/>
                        </a:prstGeom>
                        <a:noFill/>
                        <a:ln w="3175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8A8F1A" id="Прямоугольник 40" o:spid="_x0000_s1026" style="position:absolute;margin-left:366.65pt;margin-top:136.3pt;width:110.85pt;height:56.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" filled="f" strokecolor="#00b050" strokeweight="2.5pt"/>
            </w:pict>
          </mc:Fallback>
        </mc:AlternateContent>
      </w:r>
      <w:r w:rsidR="00767A96">
        <w:rPr>
          <w:noProof/>
          <w:lang w:eastAsia="ru-RU"/>
        </w:rPr>
        <w:drawing>
          <wp:inline distT="0" distB="0" distL="0" distR="0" wp14:anchorId="06FFE8E5" wp14:editId="759BB783">
            <wp:extent cx="6120130" cy="388747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6120130" cy="3887470"/>
                    </a:xfrm>
                    <a:prstGeom prst="rect">
                      <a:avLst/>
                    </a:prstGeom>
                  </pic:spPr>
                </pic:pic>
              </a:graphicData>
            </a:graphic>
          </wp:inline>
        </w:drawing>
      </w:r>
    </w:p>
    <w:p w14:paraId="4C63B2FB" w14:textId="551075E0" w:rsidR="00767A96" w:rsidRPr="00767A96" w:rsidRDefault="008B0F1B" w:rsidP="00767A96">
      <w:pPr>
        <w:ind w:left="1418" w:firstLine="709"/>
      </w:pPr>
      <w:r w:rsidRPr="00635E6E">
        <w:rPr>
          <w:noProof/>
          <w:lang w:eastAsia="ru-RU"/>
        </w:rPr>
        <mc:AlternateContent>
          <mc:Choice Requires="wpg">
            <w:drawing>
              <wp:anchor distT="0" distB="0" distL="114300" distR="114300" simplePos="0" relativeHeight="251667456" behindDoc="0" locked="0" layoutInCell="1" allowOverlap="1" wp14:anchorId="7386EEC2" wp14:editId="1A828742">
                <wp:simplePos x="0" y="0"/>
                <wp:positionH relativeFrom="column">
                  <wp:posOffset>0</wp:posOffset>
                </wp:positionH>
                <wp:positionV relativeFrom="paragraph">
                  <wp:posOffset>-635</wp:posOffset>
                </wp:positionV>
                <wp:extent cx="1812770" cy="246491"/>
                <wp:effectExtent l="0" t="0" r="0" b="0"/>
                <wp:wrapNone/>
                <wp:docPr id="14" name="Группа 97"/>
                <wp:cNvGraphicFramePr/>
                <a:graphic xmlns:a="http://schemas.openxmlformats.org/drawingml/2006/main">
                  <a:graphicData uri="http://schemas.microsoft.com/office/word/2010/wordprocessingGroup">
                    <wpg:wgp>
                      <wpg:cNvGrpSpPr/>
                      <wpg:grpSpPr>
                        <a:xfrm>
                          <a:off x="0" y="0"/>
                          <a:ext cx="1812770" cy="246491"/>
                          <a:chOff x="0" y="0"/>
                          <a:chExt cx="1567758" cy="370604"/>
                        </a:xfrm>
                      </wpg:grpSpPr>
                      <wps:wsp>
                        <wps:cNvPr id="17" name="Прямая соединительная линия 17"/>
                        <wps:cNvCnPr/>
                        <wps:spPr>
                          <a:xfrm>
                            <a:off x="0" y="125463"/>
                            <a:ext cx="348437" cy="0"/>
                          </a:xfrm>
                          <a:prstGeom prst="line">
                            <a:avLst/>
                          </a:prstGeom>
                          <a:noFill/>
                          <a:ln w="38100" cap="flat" cmpd="sng" algn="ctr">
                            <a:solidFill>
                              <a:srgbClr val="00B050"/>
                            </a:solidFill>
                            <a:prstDash val="solid"/>
                          </a:ln>
                          <a:effectLst/>
                        </wps:spPr>
                        <wps:bodyPr/>
                      </wps:wsp>
                      <wps:wsp>
                        <wps:cNvPr id="18" name="Прямоугольник 18"/>
                        <wps:cNvSpPr/>
                        <wps:spPr>
                          <a:xfrm>
                            <a:off x="327141" y="0"/>
                            <a:ext cx="1240617" cy="370604"/>
                          </a:xfrm>
                          <a:prstGeom prst="rect">
                            <a:avLst/>
                          </a:prstGeom>
                        </wps:spPr>
                        <wps:txbx>
                          <w:txbxContent>
                            <w:p w14:paraId="567EAF1B" w14:textId="77777777" w:rsidR="008B0F1B" w:rsidRDefault="008B0F1B" w:rsidP="008B0F1B">
                              <w:pPr>
                                <w:pStyle w:val="af9"/>
                                <w:spacing w:before="0" w:beforeAutospacing="0" w:after="0" w:afterAutospacing="0"/>
                                <w:ind w:left="58"/>
                              </w:pPr>
                              <w:r>
                                <w:rPr>
                                  <w:rFonts w:ascii="Calibri" w:hAnsi="Calibri" w:cstheme="minorBidi"/>
                                  <w:color w:val="404040"/>
                                  <w:kern w:val="24"/>
                                  <w:sz w:val="18"/>
                                  <w:szCs w:val="18"/>
                                </w:rPr>
                                <w:t>Площадь для аренды</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7386EEC2" id="_x0000_s1032" style="position:absolute;left:0;text-align:left;margin-left:0;margin-top:-.05pt;width:142.75pt;height:19.4pt;z-index:251667456;mso-width-relative:margin;mso-height-relative:margin" coordsize="15677,3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">
                <v:line id="Прямая соединительная линия 17" o:spid="_x0000_s1033" style="position:absolute;visibility:visible;mso-wrap-style:square" from="0,1254" to="3484,1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" strokecolor="#00b050" strokeweight="3pt"/>
                <v:rect id="Прямоугольник 18" o:spid="_x0000_s1034" style="position:absolute;left:3271;width:12406;height:3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567EAF1B" w14:textId="77777777" w:rsidR="008B0F1B" w:rsidRDefault="008B0F1B" w:rsidP="008B0F1B">
                        <w:pPr>
                          <w:pStyle w:val="af9"/>
                          <w:spacing w:before="0" w:beforeAutospacing="0" w:after="0" w:afterAutospacing="0"/>
                          <w:ind w:left="58"/>
                        </w:pPr>
                        <w:r>
                          <w:rPr>
                            <w:rFonts w:ascii="Calibri" w:hAnsi="Calibri" w:cstheme="minorBidi"/>
                            <w:color w:val="404040"/>
                            <w:kern w:val="24"/>
                            <w:sz w:val="18"/>
                            <w:szCs w:val="18"/>
                          </w:rPr>
                          <w:t>Площадь для аренды</w:t>
                        </w:r>
                      </w:p>
                    </w:txbxContent>
                  </v:textbox>
                </v:rect>
              </v:group>
            </w:pict>
          </mc:Fallback>
        </mc:AlternateContent>
      </w:r>
    </w:p>
    <w:p w14:paraId="5F9468C0" w14:textId="77777777" w:rsidR="00F2618E" w:rsidRDefault="00F2618E" w:rsidP="00767A96">
      <w:pPr>
        <w:pStyle w:val="10"/>
        <w:spacing w:before="0"/>
        <w:jc w:val="right"/>
        <w:rPr>
          <w:rFonts w:ascii="Times New Roman" w:eastAsia="Times New Roman" w:hAnsi="Times New Roman" w:cs="Times New Roman"/>
          <w:sz w:val="24"/>
          <w:szCs w:val="24"/>
          <w:lang w:eastAsia="ru-RU"/>
        </w:rPr>
      </w:pPr>
    </w:p>
    <w:p w14:paraId="28F8AA0C" w14:textId="77777777" w:rsidR="008B0F1B" w:rsidRDefault="008B0F1B" w:rsidP="008B0F1B">
      <w:pPr>
        <w:pStyle w:val="10"/>
        <w:tabs>
          <w:tab w:val="left" w:pos="1574"/>
        </w:tabs>
        <w:spacing w:befor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tbl>
      <w:tblPr>
        <w:tblW w:w="0" w:type="auto"/>
        <w:tblLook w:val="00A0" w:firstRow="1" w:lastRow="0" w:firstColumn="1" w:lastColumn="0" w:noHBand="0" w:noVBand="0"/>
      </w:tblPr>
      <w:tblGrid>
        <w:gridCol w:w="4788"/>
        <w:gridCol w:w="360"/>
        <w:gridCol w:w="4174"/>
      </w:tblGrid>
      <w:tr w:rsidR="008B0F1B" w:rsidRPr="00864491" w14:paraId="15DEDFCA" w14:textId="77777777" w:rsidTr="00EB5F8E">
        <w:tc>
          <w:tcPr>
            <w:tcW w:w="4788" w:type="dxa"/>
            <w:shd w:val="clear" w:color="auto" w:fill="auto"/>
          </w:tcPr>
          <w:p w14:paraId="66A057A3" w14:textId="77777777" w:rsidR="008B0F1B" w:rsidRPr="00864491" w:rsidRDefault="008B0F1B" w:rsidP="00EB5F8E">
            <w:pPr>
              <w:tabs>
                <w:tab w:val="left" w:pos="2835"/>
              </w:tabs>
              <w:snapToGrid w:val="0"/>
              <w:ind w:firstLine="360"/>
              <w:contextualSpacing/>
              <w:jc w:val="both"/>
              <w:rPr>
                <w:rFonts w:ascii="Times New Roman" w:hAnsi="Times New Roman" w:cs="Times New Roman"/>
                <w:b/>
                <w:sz w:val="24"/>
                <w:szCs w:val="24"/>
              </w:rPr>
            </w:pPr>
            <w:r w:rsidRPr="00864491">
              <w:rPr>
                <w:rFonts w:ascii="Times New Roman" w:hAnsi="Times New Roman" w:cs="Times New Roman"/>
                <w:b/>
                <w:sz w:val="24"/>
                <w:szCs w:val="24"/>
              </w:rPr>
              <w:t>От Покупателя:</w:t>
            </w:r>
          </w:p>
        </w:tc>
        <w:tc>
          <w:tcPr>
            <w:tcW w:w="360" w:type="dxa"/>
            <w:shd w:val="clear" w:color="auto" w:fill="auto"/>
          </w:tcPr>
          <w:p w14:paraId="304EFAC8"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p>
        </w:tc>
        <w:tc>
          <w:tcPr>
            <w:tcW w:w="4174" w:type="dxa"/>
            <w:shd w:val="clear" w:color="auto" w:fill="auto"/>
          </w:tcPr>
          <w:p w14:paraId="60F79A14" w14:textId="77777777" w:rsidR="008B0F1B" w:rsidRPr="00864491" w:rsidRDefault="008B0F1B" w:rsidP="00EB5F8E">
            <w:pPr>
              <w:tabs>
                <w:tab w:val="left" w:pos="2835"/>
              </w:tabs>
              <w:snapToGrid w:val="0"/>
              <w:ind w:firstLine="360"/>
              <w:contextualSpacing/>
              <w:rPr>
                <w:rFonts w:ascii="Times New Roman" w:hAnsi="Times New Roman" w:cs="Times New Roman"/>
                <w:b/>
                <w:sz w:val="24"/>
                <w:szCs w:val="24"/>
              </w:rPr>
            </w:pPr>
            <w:r w:rsidRPr="00864491">
              <w:rPr>
                <w:rFonts w:ascii="Times New Roman" w:hAnsi="Times New Roman" w:cs="Times New Roman"/>
                <w:b/>
                <w:sz w:val="24"/>
                <w:szCs w:val="24"/>
              </w:rPr>
              <w:t>От Продавца:</w:t>
            </w:r>
          </w:p>
        </w:tc>
      </w:tr>
      <w:tr w:rsidR="008B0F1B" w:rsidRPr="00864491" w14:paraId="5EB62AD1" w14:textId="77777777" w:rsidTr="00EB5F8E">
        <w:tc>
          <w:tcPr>
            <w:tcW w:w="4788" w:type="dxa"/>
            <w:shd w:val="clear" w:color="auto" w:fill="auto"/>
          </w:tcPr>
          <w:p w14:paraId="223BF8CA" w14:textId="77777777" w:rsidR="008B0F1B" w:rsidRDefault="008B0F1B" w:rsidP="00EB5F8E">
            <w:pPr>
              <w:tabs>
                <w:tab w:val="left" w:pos="2835"/>
              </w:tabs>
              <w:snapToGrid w:val="0"/>
              <w:ind w:firstLine="360"/>
              <w:contextualSpacing/>
              <w:rPr>
                <w:rFonts w:ascii="Times New Roman" w:hAnsi="Times New Roman" w:cs="Times New Roman"/>
                <w:sz w:val="24"/>
                <w:szCs w:val="24"/>
              </w:rPr>
            </w:pPr>
          </w:p>
          <w:p w14:paraId="71C41DE5" w14:textId="77777777" w:rsidR="008B0F1B" w:rsidRPr="00864491" w:rsidRDefault="008B0F1B" w:rsidP="00EB5F8E">
            <w:pPr>
              <w:tabs>
                <w:tab w:val="left" w:pos="2835"/>
              </w:tabs>
              <w:snapToGrid w:val="0"/>
              <w:ind w:firstLine="360"/>
              <w:contextualSpacing/>
              <w:rPr>
                <w:rFonts w:ascii="Times New Roman" w:hAnsi="Times New Roman" w:cs="Times New Roman"/>
                <w:sz w:val="24"/>
                <w:szCs w:val="24"/>
              </w:rPr>
            </w:pPr>
          </w:p>
          <w:p w14:paraId="0BBBC318"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p>
          <w:p w14:paraId="3D382E96"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________________ Ф.И.О.</w:t>
            </w:r>
          </w:p>
          <w:p w14:paraId="2F5FF32E"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м.п.</w:t>
            </w:r>
          </w:p>
        </w:tc>
        <w:tc>
          <w:tcPr>
            <w:tcW w:w="360" w:type="dxa"/>
            <w:shd w:val="clear" w:color="auto" w:fill="auto"/>
          </w:tcPr>
          <w:p w14:paraId="0F00F884"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p>
        </w:tc>
        <w:tc>
          <w:tcPr>
            <w:tcW w:w="4174" w:type="dxa"/>
            <w:shd w:val="clear" w:color="auto" w:fill="auto"/>
          </w:tcPr>
          <w:p w14:paraId="334A9A66" w14:textId="77777777" w:rsidR="008B0F1B" w:rsidRPr="00864491" w:rsidRDefault="008B0F1B" w:rsidP="00EB5F8E">
            <w:pPr>
              <w:tabs>
                <w:tab w:val="left" w:pos="2835"/>
              </w:tabs>
              <w:snapToGrid w:val="0"/>
              <w:ind w:right="-324" w:firstLine="360"/>
              <w:contextualSpacing/>
              <w:rPr>
                <w:rFonts w:ascii="Times New Roman" w:hAnsi="Times New Roman" w:cs="Times New Roman"/>
                <w:sz w:val="24"/>
                <w:szCs w:val="24"/>
              </w:rPr>
            </w:pPr>
            <w:r>
              <w:rPr>
                <w:rFonts w:ascii="Times New Roman" w:hAnsi="Times New Roman" w:cs="Times New Roman"/>
                <w:sz w:val="24"/>
                <w:szCs w:val="24"/>
              </w:rPr>
              <w:t>Управляющий Западно-Сибирским отделением №8647</w:t>
            </w:r>
          </w:p>
          <w:p w14:paraId="5012089B" w14:textId="77777777" w:rsidR="008B0F1B" w:rsidRPr="00864491" w:rsidRDefault="008B0F1B" w:rsidP="00EB5F8E">
            <w:pPr>
              <w:tabs>
                <w:tab w:val="left" w:pos="2835"/>
              </w:tabs>
              <w:snapToGrid w:val="0"/>
              <w:ind w:firstLine="360"/>
              <w:contextualSpacing/>
              <w:jc w:val="right"/>
              <w:rPr>
                <w:rFonts w:ascii="Times New Roman" w:hAnsi="Times New Roman" w:cs="Times New Roman"/>
                <w:sz w:val="24"/>
                <w:szCs w:val="24"/>
              </w:rPr>
            </w:pPr>
          </w:p>
          <w:p w14:paraId="5EE0FC12"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 xml:space="preserve">________________ </w:t>
            </w:r>
            <w:r>
              <w:rPr>
                <w:rFonts w:ascii="Times New Roman" w:hAnsi="Times New Roman" w:cs="Times New Roman"/>
                <w:sz w:val="24"/>
                <w:szCs w:val="24"/>
              </w:rPr>
              <w:t>В.Н</w:t>
            </w:r>
            <w:r w:rsidRPr="00864491">
              <w:rPr>
                <w:rFonts w:ascii="Times New Roman" w:hAnsi="Times New Roman" w:cs="Times New Roman"/>
                <w:sz w:val="24"/>
                <w:szCs w:val="24"/>
              </w:rPr>
              <w:t>.</w:t>
            </w:r>
            <w:r>
              <w:rPr>
                <w:rFonts w:ascii="Times New Roman" w:hAnsi="Times New Roman" w:cs="Times New Roman"/>
                <w:sz w:val="24"/>
                <w:szCs w:val="24"/>
              </w:rPr>
              <w:t xml:space="preserve"> Шиленко</w:t>
            </w:r>
          </w:p>
          <w:p w14:paraId="78332F9A" w14:textId="77777777" w:rsidR="008B0F1B" w:rsidRPr="00864491" w:rsidRDefault="008B0F1B" w:rsidP="00EB5F8E">
            <w:pPr>
              <w:tabs>
                <w:tab w:val="left" w:pos="2835"/>
              </w:tabs>
              <w:snapToGrid w:val="0"/>
              <w:ind w:firstLine="360"/>
              <w:contextualSpacing/>
              <w:rPr>
                <w:rFonts w:ascii="Times New Roman" w:hAnsi="Times New Roman" w:cs="Times New Roman"/>
                <w:sz w:val="24"/>
                <w:szCs w:val="24"/>
              </w:rPr>
            </w:pPr>
            <w:r w:rsidRPr="00864491">
              <w:rPr>
                <w:rFonts w:ascii="Times New Roman" w:hAnsi="Times New Roman" w:cs="Times New Roman"/>
                <w:sz w:val="24"/>
                <w:szCs w:val="24"/>
              </w:rPr>
              <w:t>м.п.</w:t>
            </w:r>
          </w:p>
        </w:tc>
      </w:tr>
    </w:tbl>
    <w:p w14:paraId="5A7722F3" w14:textId="77777777" w:rsidR="008B0F1B" w:rsidRDefault="008B0F1B" w:rsidP="008B0F1B">
      <w:pPr>
        <w:keepNext/>
        <w:keepLines/>
        <w:spacing w:after="0"/>
        <w:jc w:val="right"/>
        <w:outlineLvl w:val="0"/>
        <w:rPr>
          <w:rFonts w:ascii="Times New Roman" w:eastAsiaTheme="majorEastAsia" w:hAnsi="Times New Roman" w:cs="Times New Roman"/>
          <w:b/>
          <w:bCs/>
          <w:sz w:val="24"/>
          <w:szCs w:val="24"/>
        </w:rPr>
      </w:pPr>
    </w:p>
    <w:p w14:paraId="68E04107" w14:textId="04909F97" w:rsidR="008B0F1B" w:rsidRPr="00767A96" w:rsidRDefault="008B0F1B" w:rsidP="008B0F1B">
      <w:pPr>
        <w:keepNext/>
        <w:keepLines/>
        <w:spacing w:after="0"/>
        <w:jc w:val="right"/>
        <w:outlineLvl w:val="0"/>
        <w:rPr>
          <w:rFonts w:ascii="Times New Roman" w:eastAsiaTheme="majorEastAsia" w:hAnsi="Times New Roman" w:cs="Times New Roman"/>
          <w:bCs/>
          <w:sz w:val="24"/>
          <w:szCs w:val="24"/>
        </w:rPr>
      </w:pPr>
      <w:r w:rsidRPr="00767A96">
        <w:rPr>
          <w:rFonts w:ascii="Times New Roman" w:eastAsiaTheme="majorEastAsia" w:hAnsi="Times New Roman" w:cs="Times New Roman"/>
          <w:b/>
          <w:bCs/>
          <w:sz w:val="24"/>
          <w:szCs w:val="24"/>
        </w:rPr>
        <w:t>Приложение № 2.</w:t>
      </w:r>
      <w:r>
        <w:rPr>
          <w:rFonts w:ascii="Times New Roman" w:eastAsiaTheme="majorEastAsia" w:hAnsi="Times New Roman" w:cs="Times New Roman"/>
          <w:b/>
          <w:bCs/>
          <w:sz w:val="24"/>
          <w:szCs w:val="24"/>
        </w:rPr>
        <w:t>3</w:t>
      </w:r>
      <w:r w:rsidRPr="00767A96">
        <w:rPr>
          <w:rFonts w:ascii="Times New Roman" w:eastAsiaTheme="majorEastAsia" w:hAnsi="Times New Roman" w:cs="Times New Roman"/>
          <w:b/>
          <w:bCs/>
          <w:sz w:val="24"/>
          <w:szCs w:val="24"/>
        </w:rPr>
        <w:t>.</w:t>
      </w:r>
    </w:p>
    <w:p w14:paraId="7E2B857A" w14:textId="77777777" w:rsidR="008B0F1B" w:rsidRPr="00767A96" w:rsidRDefault="008B0F1B" w:rsidP="008B0F1B">
      <w:pPr>
        <w:snapToGrid w:val="0"/>
        <w:spacing w:after="0" w:line="240" w:lineRule="auto"/>
        <w:ind w:left="4536"/>
        <w:contextualSpacing/>
        <w:jc w:val="right"/>
        <w:rPr>
          <w:rFonts w:ascii="Times New Roman" w:eastAsia="Times New Roman" w:hAnsi="Times New Roman" w:cs="Times New Roman"/>
          <w:bCs/>
          <w:sz w:val="24"/>
          <w:szCs w:val="24"/>
        </w:rPr>
      </w:pPr>
      <w:r w:rsidRPr="00767A96">
        <w:rPr>
          <w:rFonts w:ascii="Times New Roman" w:eastAsia="Times New Roman" w:hAnsi="Times New Roman" w:cs="Times New Roman"/>
          <w:sz w:val="24"/>
          <w:szCs w:val="24"/>
        </w:rPr>
        <w:t xml:space="preserve">к Договору </w:t>
      </w:r>
      <w:r w:rsidRPr="00767A96">
        <w:rPr>
          <w:rFonts w:ascii="Times New Roman" w:eastAsia="Times New Roman" w:hAnsi="Times New Roman" w:cs="Times New Roman"/>
          <w:bCs/>
          <w:sz w:val="24"/>
          <w:szCs w:val="24"/>
        </w:rPr>
        <w:t>купли-продажи недвижимого имущества с последующей арендой данного имущества (с обратной арендой)</w:t>
      </w:r>
    </w:p>
    <w:p w14:paraId="66AC94A6" w14:textId="77777777" w:rsidR="008B0F1B" w:rsidRDefault="008B0F1B" w:rsidP="008B0F1B">
      <w:pPr>
        <w:pStyle w:val="10"/>
        <w:spacing w:before="0"/>
        <w:jc w:val="right"/>
        <w:rPr>
          <w:rFonts w:ascii="Times New Roman" w:eastAsia="Times New Roman" w:hAnsi="Times New Roman" w:cs="Times New Roman"/>
          <w:b w:val="0"/>
          <w:bCs w:val="0"/>
          <w:color w:val="auto"/>
          <w:sz w:val="24"/>
          <w:szCs w:val="24"/>
        </w:rPr>
      </w:pPr>
      <w:r w:rsidRPr="00767A96">
        <w:rPr>
          <w:rFonts w:ascii="Times New Roman" w:eastAsia="Times New Roman" w:hAnsi="Times New Roman" w:cs="Times New Roman"/>
          <w:b w:val="0"/>
          <w:bCs w:val="0"/>
          <w:color w:val="auto"/>
          <w:sz w:val="24"/>
          <w:szCs w:val="24"/>
        </w:rPr>
        <w:t>от_________ №______________</w:t>
      </w:r>
    </w:p>
    <w:p w14:paraId="05CFA3E9" w14:textId="77777777" w:rsidR="008B0F1B" w:rsidRDefault="008B0F1B" w:rsidP="008B0F1B"/>
    <w:p w14:paraId="09CFE1F0" w14:textId="6C418BFD" w:rsidR="008B0F1B" w:rsidRDefault="008B0F1B" w:rsidP="008B0F1B">
      <w:pPr>
        <w:spacing w:after="0"/>
        <w:jc w:val="center"/>
        <w:rPr>
          <w:rFonts w:ascii="Times New Roman" w:hAnsi="Times New Roman" w:cs="Times New Roman"/>
          <w:b/>
          <w:sz w:val="24"/>
          <w:szCs w:val="24"/>
        </w:rPr>
      </w:pPr>
      <w:r w:rsidRPr="00C75BCA">
        <w:rPr>
          <w:rFonts w:ascii="Times New Roman" w:hAnsi="Times New Roman" w:cs="Times New Roman"/>
          <w:b/>
          <w:sz w:val="24"/>
          <w:szCs w:val="24"/>
        </w:rPr>
        <w:t xml:space="preserve">План Объекта </w:t>
      </w:r>
      <w:r>
        <w:rPr>
          <w:rFonts w:ascii="Times New Roman" w:hAnsi="Times New Roman" w:cs="Times New Roman"/>
          <w:b/>
          <w:sz w:val="24"/>
          <w:szCs w:val="24"/>
        </w:rPr>
        <w:t xml:space="preserve">№4 </w:t>
      </w:r>
      <w:r w:rsidRPr="00F2618E">
        <w:rPr>
          <w:rFonts w:ascii="Times New Roman" w:hAnsi="Times New Roman" w:cs="Times New Roman"/>
          <w:b/>
          <w:sz w:val="24"/>
          <w:szCs w:val="24"/>
        </w:rPr>
        <w:t>(</w:t>
      </w:r>
      <w:r w:rsidRPr="00DC62B0">
        <w:rPr>
          <w:rFonts w:ascii="Times New Roman" w:hAnsi="Times New Roman" w:cs="Times New Roman"/>
          <w:b/>
          <w:sz w:val="24"/>
          <w:szCs w:val="24"/>
        </w:rPr>
        <w:t xml:space="preserve">г. Тюмень, ул. Харьковская, д.59, </w:t>
      </w:r>
      <w:r w:rsidRPr="00767A96">
        <w:rPr>
          <w:rFonts w:ascii="Times New Roman" w:hAnsi="Times New Roman" w:cs="Times New Roman"/>
          <w:b/>
          <w:sz w:val="24"/>
          <w:szCs w:val="24"/>
        </w:rPr>
        <w:t xml:space="preserve">строение </w:t>
      </w:r>
      <w:r>
        <w:rPr>
          <w:rFonts w:ascii="Times New Roman" w:hAnsi="Times New Roman" w:cs="Times New Roman"/>
          <w:b/>
          <w:sz w:val="24"/>
          <w:szCs w:val="24"/>
        </w:rPr>
        <w:t>8</w:t>
      </w:r>
      <w:r w:rsidRPr="00F2618E">
        <w:rPr>
          <w:rFonts w:ascii="Times New Roman" w:hAnsi="Times New Roman" w:cs="Times New Roman"/>
          <w:b/>
          <w:sz w:val="24"/>
          <w:szCs w:val="24"/>
        </w:rPr>
        <w:t>)</w:t>
      </w:r>
      <w:r>
        <w:rPr>
          <w:rFonts w:ascii="Times New Roman" w:hAnsi="Times New Roman" w:cs="Times New Roman"/>
          <w:b/>
          <w:sz w:val="24"/>
          <w:szCs w:val="24"/>
        </w:rPr>
        <w:t xml:space="preserve"> </w:t>
      </w:r>
    </w:p>
    <w:p w14:paraId="071B61D3" w14:textId="77777777" w:rsidR="008B0F1B" w:rsidRPr="00C75BCA" w:rsidRDefault="008B0F1B" w:rsidP="008B0F1B">
      <w:pPr>
        <w:spacing w:after="0"/>
        <w:jc w:val="center"/>
        <w:rPr>
          <w:rFonts w:ascii="Times New Roman" w:hAnsi="Times New Roman" w:cs="Times New Roman"/>
          <w:b/>
          <w:sz w:val="24"/>
          <w:szCs w:val="24"/>
        </w:rPr>
      </w:pPr>
      <w:r w:rsidRPr="00C75BCA">
        <w:rPr>
          <w:rFonts w:ascii="Times New Roman" w:hAnsi="Times New Roman" w:cs="Times New Roman"/>
          <w:b/>
          <w:sz w:val="24"/>
          <w:szCs w:val="24"/>
        </w:rPr>
        <w:t>с указанием части</w:t>
      </w:r>
      <w:r>
        <w:rPr>
          <w:rFonts w:ascii="Times New Roman" w:hAnsi="Times New Roman" w:cs="Times New Roman"/>
          <w:b/>
          <w:sz w:val="24"/>
          <w:szCs w:val="24"/>
        </w:rPr>
        <w:t xml:space="preserve"> </w:t>
      </w:r>
      <w:r w:rsidRPr="00C75BCA">
        <w:rPr>
          <w:rFonts w:ascii="Times New Roman" w:hAnsi="Times New Roman" w:cs="Times New Roman"/>
          <w:b/>
          <w:sz w:val="24"/>
          <w:szCs w:val="24"/>
        </w:rPr>
        <w:t>передаваемо</w:t>
      </w:r>
      <w:r>
        <w:rPr>
          <w:rFonts w:ascii="Times New Roman" w:hAnsi="Times New Roman" w:cs="Times New Roman"/>
          <w:b/>
          <w:sz w:val="24"/>
          <w:szCs w:val="24"/>
        </w:rPr>
        <w:t>й</w:t>
      </w:r>
      <w:r w:rsidRPr="00C75BCA">
        <w:rPr>
          <w:rFonts w:ascii="Times New Roman" w:hAnsi="Times New Roman" w:cs="Times New Roman"/>
          <w:b/>
          <w:sz w:val="24"/>
          <w:szCs w:val="24"/>
        </w:rPr>
        <w:t xml:space="preserve"> в аренду</w:t>
      </w:r>
      <w:r>
        <w:rPr>
          <w:rFonts w:ascii="Times New Roman" w:hAnsi="Times New Roman" w:cs="Times New Roman"/>
          <w:b/>
          <w:sz w:val="24"/>
          <w:szCs w:val="24"/>
        </w:rPr>
        <w:t xml:space="preserve"> </w:t>
      </w:r>
    </w:p>
    <w:p w14:paraId="40848084" w14:textId="29640C93" w:rsidR="008B0F1B" w:rsidRDefault="008B0F1B" w:rsidP="008B0F1B">
      <w:pPr>
        <w:ind w:left="1418"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0F7A24">
        <w:rPr>
          <w:rFonts w:ascii="Times New Roman" w:eastAsia="Times New Roman" w:hAnsi="Times New Roman" w:cs="Times New Roman"/>
          <w:b/>
          <w:sz w:val="24"/>
          <w:szCs w:val="24"/>
          <w:lang w:eastAsia="ru-RU"/>
        </w:rPr>
        <w:t xml:space="preserve">(заштриховано и выделено </w:t>
      </w:r>
      <w:r>
        <w:rPr>
          <w:rFonts w:ascii="Times New Roman" w:eastAsia="Times New Roman" w:hAnsi="Times New Roman" w:cs="Times New Roman"/>
          <w:b/>
          <w:sz w:val="24"/>
          <w:szCs w:val="24"/>
          <w:lang w:eastAsia="ru-RU"/>
        </w:rPr>
        <w:t xml:space="preserve">зеленым </w:t>
      </w:r>
      <w:r w:rsidRPr="000F7A24">
        <w:rPr>
          <w:rFonts w:ascii="Times New Roman" w:eastAsia="Times New Roman" w:hAnsi="Times New Roman" w:cs="Times New Roman"/>
          <w:b/>
          <w:sz w:val="24"/>
          <w:szCs w:val="24"/>
          <w:lang w:eastAsia="ru-RU"/>
        </w:rPr>
        <w:t>цветом)</w:t>
      </w:r>
    </w:p>
    <w:p w14:paraId="36432FE1" w14:textId="20988DEC" w:rsidR="008B0F1B" w:rsidRDefault="007B0EB3" w:rsidP="008B0F1B">
      <w:pPr>
        <w:jc w:val="center"/>
        <w:rPr>
          <w:noProof/>
        </w:rPr>
      </w:pPr>
      <w:r>
        <w:rPr>
          <w:noProof/>
          <w:lang w:eastAsia="ru-RU"/>
        </w:rPr>
        <mc:AlternateContent>
          <mc:Choice Requires="wps">
            <w:drawing>
              <wp:anchor distT="0" distB="0" distL="114300" distR="114300" simplePos="0" relativeHeight="251665920" behindDoc="0" locked="0" layoutInCell="1" allowOverlap="1" wp14:anchorId="063CEF1C" wp14:editId="504A6846">
                <wp:simplePos x="0" y="0"/>
                <wp:positionH relativeFrom="column">
                  <wp:posOffset>2544105</wp:posOffset>
                </wp:positionH>
                <wp:positionV relativeFrom="paragraph">
                  <wp:posOffset>93255</wp:posOffset>
                </wp:positionV>
                <wp:extent cx="765175" cy="4337685"/>
                <wp:effectExtent l="0" t="0" r="0" b="5715"/>
                <wp:wrapNone/>
                <wp:docPr id="31" name="Прямоугольник 33">
                  <a:extLst xmlns:a="http://schemas.openxmlformats.org/drawingml/2006/main">
                    <a:ext uri="{FF2B5EF4-FFF2-40B4-BE49-F238E27FC236}">
                      <a16:creationId xmlns:a16="http://schemas.microsoft.com/office/drawing/2014/main" id="{67EC4193-81EB-4252-A618-96B587417A0A}"/>
                    </a:ext>
                  </a:extLst>
                </wp:docPr>
                <wp:cNvGraphicFramePr/>
                <a:graphic xmlns:a="http://schemas.openxmlformats.org/drawingml/2006/main">
                  <a:graphicData uri="http://schemas.microsoft.com/office/word/2010/wordprocessingShape">
                    <wps:wsp>
                      <wps:cNvSpPr/>
                      <wps:spPr>
                        <a:xfrm flipV="1">
                          <a:off x="0" y="0"/>
                          <a:ext cx="765175" cy="4337685"/>
                        </a:xfrm>
                        <a:prstGeom prst="rect">
                          <a:avLst/>
                        </a:prstGeom>
                        <a:solidFill>
                          <a:srgbClr val="63891F">
                            <a:lumMod val="40000"/>
                            <a:lumOff val="60000"/>
                            <a:alpha val="30000"/>
                          </a:srgbClr>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62CA0327" id="Прямоугольник 33" o:spid="_x0000_s1026" style="position:absolute;margin-left:200.3pt;margin-top:7.35pt;width:60.25pt;height:341.55pt;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" fillcolor="#c7e68f" stroked="f" strokeweight="2pt">
                <v:fill opacity="19789f"/>
              </v:rect>
            </w:pict>
          </mc:Fallback>
        </mc:AlternateContent>
      </w:r>
      <w:r w:rsidR="008B0F1B">
        <w:rPr>
          <w:noProof/>
          <w:sz w:val="24"/>
          <w:szCs w:val="24"/>
          <w:lang w:eastAsia="ru-RU"/>
        </w:rPr>
        <mc:AlternateContent>
          <mc:Choice Requires="wps">
            <w:drawing>
              <wp:anchor distT="0" distB="0" distL="114300" distR="114300" simplePos="0" relativeHeight="251660800" behindDoc="0" locked="0" layoutInCell="1" allowOverlap="1" wp14:anchorId="7DE821B6" wp14:editId="7353AFE4">
                <wp:simplePos x="0" y="0"/>
                <wp:positionH relativeFrom="column">
                  <wp:posOffset>2544105</wp:posOffset>
                </wp:positionH>
                <wp:positionV relativeFrom="paragraph">
                  <wp:posOffset>93256</wp:posOffset>
                </wp:positionV>
                <wp:extent cx="765545" cy="4338084"/>
                <wp:effectExtent l="19050" t="19050" r="15875" b="24765"/>
                <wp:wrapNone/>
                <wp:docPr id="42" name="Прямоугольник 42"/>
                <wp:cNvGraphicFramePr/>
                <a:graphic xmlns:a="http://schemas.openxmlformats.org/drawingml/2006/main">
                  <a:graphicData uri="http://schemas.microsoft.com/office/word/2010/wordprocessingShape">
                    <wps:wsp>
                      <wps:cNvSpPr/>
                      <wps:spPr>
                        <a:xfrm>
                          <a:off x="0" y="0"/>
                          <a:ext cx="765545" cy="4338084"/>
                        </a:xfrm>
                        <a:prstGeom prst="rect">
                          <a:avLst/>
                        </a:prstGeom>
                        <a:noFill/>
                        <a:ln w="3175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F8C8A8" id="Прямоугольник 42" o:spid="_x0000_s1026" style="position:absolute;margin-left:200.3pt;margin-top:7.35pt;width:60.3pt;height:34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" filled="f" strokecolor="#00b050" strokeweight="2.5pt"/>
            </w:pict>
          </mc:Fallback>
        </mc:AlternateContent>
      </w:r>
      <w:r w:rsidR="008B0F1B">
        <w:rPr>
          <w:noProof/>
          <w:lang w:eastAsia="ru-RU"/>
        </w:rPr>
        <w:drawing>
          <wp:inline distT="0" distB="0" distL="0" distR="0" wp14:anchorId="74566784" wp14:editId="059B9FA2">
            <wp:extent cx="1324340" cy="4582633"/>
            <wp:effectExtent l="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329768" cy="4601417"/>
                    </a:xfrm>
                    <a:prstGeom prst="rect">
                      <a:avLst/>
                    </a:prstGeom>
                  </pic:spPr>
                </pic:pic>
              </a:graphicData>
            </a:graphic>
          </wp:inline>
        </w:drawing>
      </w:r>
    </w:p>
    <w:p w14:paraId="4A90A21B" w14:textId="77777777" w:rsidR="008B0F1B" w:rsidRPr="00767A96" w:rsidRDefault="008B0F1B" w:rsidP="008B0F1B">
      <w:pPr>
        <w:ind w:left="1418" w:firstLine="709"/>
      </w:pPr>
      <w:r w:rsidRPr="00635E6E">
        <w:rPr>
          <w:noProof/>
          <w:lang w:eastAsia="ru-RU"/>
        </w:rPr>
        <mc:AlternateContent>
          <mc:Choice Requires="wpg">
            <w:drawing>
              <wp:anchor distT="0" distB="0" distL="114300" distR="114300" simplePos="0" relativeHeight="251670528" behindDoc="0" locked="0" layoutInCell="1" allowOverlap="1" wp14:anchorId="7E543AB0" wp14:editId="005C6B53">
                <wp:simplePos x="0" y="0"/>
                <wp:positionH relativeFrom="column">
                  <wp:posOffset>0</wp:posOffset>
                </wp:positionH>
                <wp:positionV relativeFrom="paragraph">
                  <wp:posOffset>-635</wp:posOffset>
                </wp:positionV>
                <wp:extent cx="1812770" cy="246491"/>
                <wp:effectExtent l="0" t="0" r="0" b="0"/>
                <wp:wrapNone/>
                <wp:docPr id="21" name="Группа 97"/>
                <wp:cNvGraphicFramePr/>
                <a:graphic xmlns:a="http://schemas.openxmlformats.org/drawingml/2006/main">
                  <a:graphicData uri="http://schemas.microsoft.com/office/word/2010/wordprocessingGroup">
                    <wpg:wgp>
                      <wpg:cNvGrpSpPr/>
                      <wpg:grpSpPr>
                        <a:xfrm>
                          <a:off x="0" y="0"/>
                          <a:ext cx="1812770" cy="246491"/>
                          <a:chOff x="0" y="0"/>
                          <a:chExt cx="1567758" cy="370604"/>
                        </a:xfrm>
                      </wpg:grpSpPr>
                      <wps:wsp>
                        <wps:cNvPr id="22" name="Прямая соединительная линия 22"/>
                        <wps:cNvCnPr/>
                        <wps:spPr>
                          <a:xfrm>
                            <a:off x="0" y="125463"/>
                            <a:ext cx="348437" cy="0"/>
                          </a:xfrm>
                          <a:prstGeom prst="line">
                            <a:avLst/>
                          </a:prstGeom>
                          <a:noFill/>
                          <a:ln w="38100" cap="flat" cmpd="sng" algn="ctr">
                            <a:solidFill>
                              <a:srgbClr val="00B050"/>
                            </a:solidFill>
                            <a:prstDash val="solid"/>
                          </a:ln>
                          <a:effectLst/>
                        </wps:spPr>
                        <wps:bodyPr/>
                      </wps:wsp>
                      <wps:wsp>
                        <wps:cNvPr id="23" name="Прямоугольник 23"/>
                        <wps:cNvSpPr/>
                        <wps:spPr>
                          <a:xfrm>
                            <a:off x="327141" y="0"/>
                            <a:ext cx="1240617" cy="370604"/>
                          </a:xfrm>
                          <a:prstGeom prst="rect">
                            <a:avLst/>
                          </a:prstGeom>
                        </wps:spPr>
                        <wps:txbx>
                          <w:txbxContent>
                            <w:p w14:paraId="7804CA9F" w14:textId="77777777" w:rsidR="008B0F1B" w:rsidRDefault="008B0F1B" w:rsidP="008B0F1B">
                              <w:pPr>
                                <w:pStyle w:val="af9"/>
                                <w:spacing w:before="0" w:beforeAutospacing="0" w:after="0" w:afterAutospacing="0"/>
                                <w:ind w:left="58"/>
                              </w:pPr>
                              <w:r>
                                <w:rPr>
                                  <w:rFonts w:ascii="Calibri" w:hAnsi="Calibri" w:cstheme="minorBidi"/>
                                  <w:color w:val="404040"/>
                                  <w:kern w:val="24"/>
                                  <w:sz w:val="18"/>
                                  <w:szCs w:val="18"/>
                                </w:rPr>
                                <w:t>Площадь для аренды</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7E543AB0" id="_x0000_s1035" style="position:absolute;left:0;text-align:left;margin-left:0;margin-top:-.05pt;width:142.75pt;height:19.4pt;z-index:251670528;mso-width-relative:margin;mso-height-relative:margin" coordsize="15677,3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">
                <v:line id="Прямая соединительная линия 22" o:spid="_x0000_s1036" style="position:absolute;visibility:visible;mso-wrap-style:square" from="0,1254" to="3484,1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" strokecolor="#00b050" strokeweight="3pt"/>
                <v:rect id="Прямоугольник 23" o:spid="_x0000_s1037" style="position:absolute;left:3271;width:12406;height:3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qPVxAAAANsAAAAPAAAAZHJzL2Rvd25yZXYueG1sRI9Ba8JA&#10;FITvhf6H5RW8FN3UQi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DGyo9XEAAAA2wAAAA8A&#10;AAAAAAAAAAAAAAAABwIAAGRycy9kb3ducmV2LnhtbFBLBQYAAAAAAwADALcAAAD4AgAAAAA=&#10;" filled="f" stroked="f">
                  <v:textbox>
                    <w:txbxContent>
                      <w:p w14:paraId="7804CA9F" w14:textId="77777777" w:rsidR="008B0F1B" w:rsidRDefault="008B0F1B" w:rsidP="008B0F1B">
                        <w:pPr>
                          <w:pStyle w:val="af9"/>
                          <w:spacing w:before="0" w:beforeAutospacing="0" w:after="0" w:afterAutospacing="0"/>
                          <w:ind w:left="58"/>
                        </w:pPr>
                        <w:r>
                          <w:rPr>
                            <w:rFonts w:ascii="Calibri" w:hAnsi="Calibri" w:cstheme="minorBidi"/>
                            <w:color w:val="404040"/>
                            <w:kern w:val="24"/>
                            <w:sz w:val="18"/>
                            <w:szCs w:val="18"/>
                          </w:rPr>
                          <w:t>Площадь для аренды</w:t>
                        </w:r>
                      </w:p>
                    </w:txbxContent>
                  </v:textbox>
                </v:rect>
              </v:group>
            </w:pict>
          </mc:Fallback>
        </mc:AlternateContent>
      </w:r>
    </w:p>
    <w:p w14:paraId="223F62B0" w14:textId="77777777" w:rsidR="008B0F1B" w:rsidRDefault="008B0F1B" w:rsidP="008B0F1B">
      <w:pPr>
        <w:pStyle w:val="10"/>
        <w:tabs>
          <w:tab w:val="left" w:pos="1574"/>
        </w:tabs>
        <w:spacing w:befor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tbl>
      <w:tblPr>
        <w:tblW w:w="0" w:type="auto"/>
        <w:tblLook w:val="00A0" w:firstRow="1" w:lastRow="0" w:firstColumn="1" w:lastColumn="0" w:noHBand="0" w:noVBand="0"/>
      </w:tblPr>
      <w:tblGrid>
        <w:gridCol w:w="4788"/>
        <w:gridCol w:w="360"/>
        <w:gridCol w:w="4174"/>
      </w:tblGrid>
      <w:tr w:rsidR="008B0F1B" w:rsidRPr="00864491" w14:paraId="0CE85559" w14:textId="77777777" w:rsidTr="00EB5F8E">
        <w:tc>
          <w:tcPr>
            <w:tcW w:w="4788" w:type="dxa"/>
            <w:shd w:val="clear" w:color="auto" w:fill="auto"/>
          </w:tcPr>
          <w:p w14:paraId="74B9BBCC" w14:textId="77777777" w:rsidR="008B0F1B" w:rsidRPr="00864491" w:rsidRDefault="008B0F1B" w:rsidP="00EB5F8E">
            <w:pPr>
              <w:tabs>
                <w:tab w:val="left" w:pos="2835"/>
              </w:tabs>
              <w:snapToGrid w:val="0"/>
              <w:ind w:firstLine="360"/>
              <w:contextualSpacing/>
              <w:jc w:val="both"/>
              <w:rPr>
                <w:rFonts w:ascii="Times New Roman" w:hAnsi="Times New Roman" w:cs="Times New Roman"/>
                <w:b/>
                <w:sz w:val="24"/>
                <w:szCs w:val="24"/>
              </w:rPr>
            </w:pPr>
            <w:r w:rsidRPr="00864491">
              <w:rPr>
                <w:rFonts w:ascii="Times New Roman" w:hAnsi="Times New Roman" w:cs="Times New Roman"/>
                <w:b/>
                <w:sz w:val="24"/>
                <w:szCs w:val="24"/>
              </w:rPr>
              <w:t>От Покупателя:</w:t>
            </w:r>
          </w:p>
        </w:tc>
        <w:tc>
          <w:tcPr>
            <w:tcW w:w="360" w:type="dxa"/>
            <w:shd w:val="clear" w:color="auto" w:fill="auto"/>
          </w:tcPr>
          <w:p w14:paraId="1466745A"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p>
        </w:tc>
        <w:tc>
          <w:tcPr>
            <w:tcW w:w="4174" w:type="dxa"/>
            <w:shd w:val="clear" w:color="auto" w:fill="auto"/>
          </w:tcPr>
          <w:p w14:paraId="398A6242" w14:textId="77777777" w:rsidR="008B0F1B" w:rsidRPr="00864491" w:rsidRDefault="008B0F1B" w:rsidP="00EB5F8E">
            <w:pPr>
              <w:tabs>
                <w:tab w:val="left" w:pos="2835"/>
              </w:tabs>
              <w:snapToGrid w:val="0"/>
              <w:ind w:firstLine="360"/>
              <w:contextualSpacing/>
              <w:rPr>
                <w:rFonts w:ascii="Times New Roman" w:hAnsi="Times New Roman" w:cs="Times New Roman"/>
                <w:b/>
                <w:sz w:val="24"/>
                <w:szCs w:val="24"/>
              </w:rPr>
            </w:pPr>
            <w:r w:rsidRPr="00864491">
              <w:rPr>
                <w:rFonts w:ascii="Times New Roman" w:hAnsi="Times New Roman" w:cs="Times New Roman"/>
                <w:b/>
                <w:sz w:val="24"/>
                <w:szCs w:val="24"/>
              </w:rPr>
              <w:t>От Продавца:</w:t>
            </w:r>
          </w:p>
        </w:tc>
      </w:tr>
      <w:tr w:rsidR="008B0F1B" w:rsidRPr="00864491" w14:paraId="72D93C16" w14:textId="77777777" w:rsidTr="00EB5F8E">
        <w:tc>
          <w:tcPr>
            <w:tcW w:w="4788" w:type="dxa"/>
            <w:shd w:val="clear" w:color="auto" w:fill="auto"/>
          </w:tcPr>
          <w:p w14:paraId="481EE2DD" w14:textId="77777777" w:rsidR="008B0F1B" w:rsidRDefault="008B0F1B" w:rsidP="00EB5F8E">
            <w:pPr>
              <w:tabs>
                <w:tab w:val="left" w:pos="2835"/>
              </w:tabs>
              <w:snapToGrid w:val="0"/>
              <w:ind w:firstLine="360"/>
              <w:contextualSpacing/>
              <w:rPr>
                <w:rFonts w:ascii="Times New Roman" w:hAnsi="Times New Roman" w:cs="Times New Roman"/>
                <w:sz w:val="24"/>
                <w:szCs w:val="24"/>
              </w:rPr>
            </w:pPr>
          </w:p>
          <w:p w14:paraId="63F22694" w14:textId="77777777" w:rsidR="008B0F1B" w:rsidRPr="00864491" w:rsidRDefault="008B0F1B" w:rsidP="00EB5F8E">
            <w:pPr>
              <w:tabs>
                <w:tab w:val="left" w:pos="2835"/>
              </w:tabs>
              <w:snapToGrid w:val="0"/>
              <w:ind w:firstLine="360"/>
              <w:contextualSpacing/>
              <w:rPr>
                <w:rFonts w:ascii="Times New Roman" w:hAnsi="Times New Roman" w:cs="Times New Roman"/>
                <w:sz w:val="24"/>
                <w:szCs w:val="24"/>
              </w:rPr>
            </w:pPr>
          </w:p>
          <w:p w14:paraId="5BBEE3FD"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p>
          <w:p w14:paraId="453D5426"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________________ Ф.И.О.</w:t>
            </w:r>
          </w:p>
          <w:p w14:paraId="5CD21D94"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м.п.</w:t>
            </w:r>
          </w:p>
        </w:tc>
        <w:tc>
          <w:tcPr>
            <w:tcW w:w="360" w:type="dxa"/>
            <w:shd w:val="clear" w:color="auto" w:fill="auto"/>
          </w:tcPr>
          <w:p w14:paraId="03C5A690"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p>
        </w:tc>
        <w:tc>
          <w:tcPr>
            <w:tcW w:w="4174" w:type="dxa"/>
            <w:shd w:val="clear" w:color="auto" w:fill="auto"/>
          </w:tcPr>
          <w:p w14:paraId="50939616" w14:textId="77777777" w:rsidR="008B0F1B" w:rsidRPr="00864491" w:rsidRDefault="008B0F1B" w:rsidP="00EB5F8E">
            <w:pPr>
              <w:tabs>
                <w:tab w:val="left" w:pos="2835"/>
              </w:tabs>
              <w:snapToGrid w:val="0"/>
              <w:ind w:right="-324" w:firstLine="360"/>
              <w:contextualSpacing/>
              <w:rPr>
                <w:rFonts w:ascii="Times New Roman" w:hAnsi="Times New Roman" w:cs="Times New Roman"/>
                <w:sz w:val="24"/>
                <w:szCs w:val="24"/>
              </w:rPr>
            </w:pPr>
            <w:r>
              <w:rPr>
                <w:rFonts w:ascii="Times New Roman" w:hAnsi="Times New Roman" w:cs="Times New Roman"/>
                <w:sz w:val="24"/>
                <w:szCs w:val="24"/>
              </w:rPr>
              <w:t>Управляющий Западно-Сибирским отделением №8647</w:t>
            </w:r>
          </w:p>
          <w:p w14:paraId="48F1B78A" w14:textId="77777777" w:rsidR="008B0F1B" w:rsidRPr="00864491" w:rsidRDefault="008B0F1B" w:rsidP="00EB5F8E">
            <w:pPr>
              <w:tabs>
                <w:tab w:val="left" w:pos="2835"/>
              </w:tabs>
              <w:snapToGrid w:val="0"/>
              <w:ind w:firstLine="360"/>
              <w:contextualSpacing/>
              <w:jc w:val="right"/>
              <w:rPr>
                <w:rFonts w:ascii="Times New Roman" w:hAnsi="Times New Roman" w:cs="Times New Roman"/>
                <w:sz w:val="24"/>
                <w:szCs w:val="24"/>
              </w:rPr>
            </w:pPr>
          </w:p>
          <w:p w14:paraId="7C1AF209"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 xml:space="preserve">________________ </w:t>
            </w:r>
            <w:r>
              <w:rPr>
                <w:rFonts w:ascii="Times New Roman" w:hAnsi="Times New Roman" w:cs="Times New Roman"/>
                <w:sz w:val="24"/>
                <w:szCs w:val="24"/>
              </w:rPr>
              <w:t>В.Н</w:t>
            </w:r>
            <w:r w:rsidRPr="00864491">
              <w:rPr>
                <w:rFonts w:ascii="Times New Roman" w:hAnsi="Times New Roman" w:cs="Times New Roman"/>
                <w:sz w:val="24"/>
                <w:szCs w:val="24"/>
              </w:rPr>
              <w:t>.</w:t>
            </w:r>
            <w:r>
              <w:rPr>
                <w:rFonts w:ascii="Times New Roman" w:hAnsi="Times New Roman" w:cs="Times New Roman"/>
                <w:sz w:val="24"/>
                <w:szCs w:val="24"/>
              </w:rPr>
              <w:t xml:space="preserve"> Шиленко</w:t>
            </w:r>
          </w:p>
          <w:p w14:paraId="30C4395C" w14:textId="77777777" w:rsidR="008B0F1B" w:rsidRPr="00864491" w:rsidRDefault="008B0F1B" w:rsidP="00EB5F8E">
            <w:pPr>
              <w:tabs>
                <w:tab w:val="left" w:pos="2835"/>
              </w:tabs>
              <w:snapToGrid w:val="0"/>
              <w:ind w:firstLine="360"/>
              <w:contextualSpacing/>
              <w:rPr>
                <w:rFonts w:ascii="Times New Roman" w:hAnsi="Times New Roman" w:cs="Times New Roman"/>
                <w:sz w:val="24"/>
                <w:szCs w:val="24"/>
              </w:rPr>
            </w:pPr>
            <w:r w:rsidRPr="00864491">
              <w:rPr>
                <w:rFonts w:ascii="Times New Roman" w:hAnsi="Times New Roman" w:cs="Times New Roman"/>
                <w:sz w:val="24"/>
                <w:szCs w:val="24"/>
              </w:rPr>
              <w:t>м.п.</w:t>
            </w:r>
          </w:p>
        </w:tc>
      </w:tr>
    </w:tbl>
    <w:p w14:paraId="6FD8EAEC" w14:textId="53BB6D16" w:rsidR="008B0F1B" w:rsidRPr="00767A96" w:rsidRDefault="008B0F1B" w:rsidP="008B0F1B">
      <w:pPr>
        <w:keepNext/>
        <w:keepLines/>
        <w:spacing w:after="0"/>
        <w:jc w:val="right"/>
        <w:outlineLvl w:val="0"/>
        <w:rPr>
          <w:rFonts w:ascii="Times New Roman" w:eastAsiaTheme="majorEastAsia" w:hAnsi="Times New Roman" w:cs="Times New Roman"/>
          <w:bCs/>
          <w:sz w:val="24"/>
          <w:szCs w:val="24"/>
        </w:rPr>
      </w:pPr>
      <w:r w:rsidRPr="00767A96">
        <w:rPr>
          <w:rFonts w:ascii="Times New Roman" w:eastAsiaTheme="majorEastAsia" w:hAnsi="Times New Roman" w:cs="Times New Roman"/>
          <w:b/>
          <w:bCs/>
          <w:sz w:val="24"/>
          <w:szCs w:val="24"/>
        </w:rPr>
        <w:lastRenderedPageBreak/>
        <w:t>Приложение № 2.</w:t>
      </w:r>
      <w:r>
        <w:rPr>
          <w:rFonts w:ascii="Times New Roman" w:eastAsiaTheme="majorEastAsia" w:hAnsi="Times New Roman" w:cs="Times New Roman"/>
          <w:b/>
          <w:bCs/>
          <w:sz w:val="24"/>
          <w:szCs w:val="24"/>
        </w:rPr>
        <w:t>4</w:t>
      </w:r>
      <w:r w:rsidRPr="00767A96">
        <w:rPr>
          <w:rFonts w:ascii="Times New Roman" w:eastAsiaTheme="majorEastAsia" w:hAnsi="Times New Roman" w:cs="Times New Roman"/>
          <w:b/>
          <w:bCs/>
          <w:sz w:val="24"/>
          <w:szCs w:val="24"/>
        </w:rPr>
        <w:t>.</w:t>
      </w:r>
    </w:p>
    <w:p w14:paraId="6FB94AE1" w14:textId="77777777" w:rsidR="008B0F1B" w:rsidRPr="00767A96" w:rsidRDefault="008B0F1B" w:rsidP="008B0F1B">
      <w:pPr>
        <w:snapToGrid w:val="0"/>
        <w:spacing w:after="0" w:line="240" w:lineRule="auto"/>
        <w:ind w:left="4536"/>
        <w:contextualSpacing/>
        <w:jc w:val="right"/>
        <w:rPr>
          <w:rFonts w:ascii="Times New Roman" w:eastAsia="Times New Roman" w:hAnsi="Times New Roman" w:cs="Times New Roman"/>
          <w:bCs/>
          <w:sz w:val="24"/>
          <w:szCs w:val="24"/>
        </w:rPr>
      </w:pPr>
      <w:r w:rsidRPr="00767A96">
        <w:rPr>
          <w:rFonts w:ascii="Times New Roman" w:eastAsia="Times New Roman" w:hAnsi="Times New Roman" w:cs="Times New Roman"/>
          <w:sz w:val="24"/>
          <w:szCs w:val="24"/>
        </w:rPr>
        <w:t xml:space="preserve">к Договору </w:t>
      </w:r>
      <w:r w:rsidRPr="00767A96">
        <w:rPr>
          <w:rFonts w:ascii="Times New Roman" w:eastAsia="Times New Roman" w:hAnsi="Times New Roman" w:cs="Times New Roman"/>
          <w:bCs/>
          <w:sz w:val="24"/>
          <w:szCs w:val="24"/>
        </w:rPr>
        <w:t>купли-продажи недвижимого имущества с последующей арендой данного имущества (с обратной арендой)</w:t>
      </w:r>
    </w:p>
    <w:p w14:paraId="327A905A" w14:textId="77777777" w:rsidR="008B0F1B" w:rsidRDefault="008B0F1B" w:rsidP="008B0F1B">
      <w:pPr>
        <w:pStyle w:val="10"/>
        <w:spacing w:before="0"/>
        <w:jc w:val="right"/>
        <w:rPr>
          <w:rFonts w:ascii="Times New Roman" w:eastAsia="Times New Roman" w:hAnsi="Times New Roman" w:cs="Times New Roman"/>
          <w:b w:val="0"/>
          <w:bCs w:val="0"/>
          <w:color w:val="auto"/>
          <w:sz w:val="24"/>
          <w:szCs w:val="24"/>
        </w:rPr>
      </w:pPr>
      <w:r w:rsidRPr="00767A96">
        <w:rPr>
          <w:rFonts w:ascii="Times New Roman" w:eastAsia="Times New Roman" w:hAnsi="Times New Roman" w:cs="Times New Roman"/>
          <w:b w:val="0"/>
          <w:bCs w:val="0"/>
          <w:color w:val="auto"/>
          <w:sz w:val="24"/>
          <w:szCs w:val="24"/>
        </w:rPr>
        <w:t>от_________ №______________</w:t>
      </w:r>
    </w:p>
    <w:p w14:paraId="230094DA" w14:textId="77777777" w:rsidR="008B0F1B" w:rsidRDefault="008B0F1B" w:rsidP="008B0F1B"/>
    <w:p w14:paraId="685B45F6" w14:textId="0B7D3A29" w:rsidR="008B0F1B" w:rsidRDefault="008B0F1B" w:rsidP="008B0F1B">
      <w:pPr>
        <w:spacing w:after="0"/>
        <w:jc w:val="center"/>
        <w:rPr>
          <w:rFonts w:ascii="Times New Roman" w:hAnsi="Times New Roman" w:cs="Times New Roman"/>
          <w:b/>
          <w:sz w:val="24"/>
          <w:szCs w:val="24"/>
        </w:rPr>
      </w:pPr>
      <w:r w:rsidRPr="00C75BCA">
        <w:rPr>
          <w:rFonts w:ascii="Times New Roman" w:hAnsi="Times New Roman" w:cs="Times New Roman"/>
          <w:b/>
          <w:sz w:val="24"/>
          <w:szCs w:val="24"/>
        </w:rPr>
        <w:t xml:space="preserve">План Объекта </w:t>
      </w:r>
      <w:r>
        <w:rPr>
          <w:rFonts w:ascii="Times New Roman" w:hAnsi="Times New Roman" w:cs="Times New Roman"/>
          <w:b/>
          <w:sz w:val="24"/>
          <w:szCs w:val="24"/>
        </w:rPr>
        <w:t xml:space="preserve">№5 </w:t>
      </w:r>
      <w:r w:rsidRPr="00F2618E">
        <w:rPr>
          <w:rFonts w:ascii="Times New Roman" w:hAnsi="Times New Roman" w:cs="Times New Roman"/>
          <w:b/>
          <w:sz w:val="24"/>
          <w:szCs w:val="24"/>
        </w:rPr>
        <w:t>(</w:t>
      </w:r>
      <w:r w:rsidRPr="00DC62B0">
        <w:rPr>
          <w:rFonts w:ascii="Times New Roman" w:hAnsi="Times New Roman" w:cs="Times New Roman"/>
          <w:b/>
          <w:sz w:val="24"/>
          <w:szCs w:val="24"/>
        </w:rPr>
        <w:t xml:space="preserve">г. Тюмень, ул. Харьковская, д.59, </w:t>
      </w:r>
      <w:r w:rsidRPr="00767A96">
        <w:rPr>
          <w:rFonts w:ascii="Times New Roman" w:hAnsi="Times New Roman" w:cs="Times New Roman"/>
          <w:b/>
          <w:sz w:val="24"/>
          <w:szCs w:val="24"/>
        </w:rPr>
        <w:t xml:space="preserve">строение </w:t>
      </w:r>
      <w:r>
        <w:rPr>
          <w:rFonts w:ascii="Times New Roman" w:hAnsi="Times New Roman" w:cs="Times New Roman"/>
          <w:b/>
          <w:sz w:val="24"/>
          <w:szCs w:val="24"/>
        </w:rPr>
        <w:t>7</w:t>
      </w:r>
      <w:r w:rsidRPr="00F2618E">
        <w:rPr>
          <w:rFonts w:ascii="Times New Roman" w:hAnsi="Times New Roman" w:cs="Times New Roman"/>
          <w:b/>
          <w:sz w:val="24"/>
          <w:szCs w:val="24"/>
        </w:rPr>
        <w:t>)</w:t>
      </w:r>
      <w:r>
        <w:rPr>
          <w:rFonts w:ascii="Times New Roman" w:hAnsi="Times New Roman" w:cs="Times New Roman"/>
          <w:b/>
          <w:sz w:val="24"/>
          <w:szCs w:val="24"/>
        </w:rPr>
        <w:t xml:space="preserve"> </w:t>
      </w:r>
    </w:p>
    <w:p w14:paraId="057962BF" w14:textId="30A79B2C" w:rsidR="00F2618E" w:rsidRDefault="00F2618E" w:rsidP="008B0F1B">
      <w:pPr>
        <w:pStyle w:val="10"/>
        <w:tabs>
          <w:tab w:val="left" w:pos="1574"/>
        </w:tabs>
        <w:spacing w:before="0"/>
        <w:rPr>
          <w:rFonts w:ascii="Times New Roman" w:eastAsia="Times New Roman" w:hAnsi="Times New Roman" w:cs="Times New Roman"/>
          <w:sz w:val="24"/>
          <w:szCs w:val="24"/>
          <w:lang w:eastAsia="ru-RU"/>
        </w:rPr>
      </w:pPr>
    </w:p>
    <w:p w14:paraId="1F7E1B19" w14:textId="77777777" w:rsidR="00F2618E" w:rsidRDefault="00F2618E" w:rsidP="00767A96">
      <w:pPr>
        <w:pStyle w:val="10"/>
        <w:spacing w:before="0"/>
        <w:jc w:val="right"/>
        <w:rPr>
          <w:rFonts w:ascii="Times New Roman" w:eastAsia="Times New Roman" w:hAnsi="Times New Roman" w:cs="Times New Roman"/>
          <w:sz w:val="24"/>
          <w:szCs w:val="24"/>
          <w:lang w:eastAsia="ru-RU"/>
        </w:rPr>
      </w:pPr>
    </w:p>
    <w:p w14:paraId="52C3D95D" w14:textId="77777777" w:rsidR="00F2618E" w:rsidRDefault="00F2618E" w:rsidP="00767A96">
      <w:pPr>
        <w:pStyle w:val="10"/>
        <w:spacing w:before="0"/>
        <w:jc w:val="right"/>
        <w:rPr>
          <w:rFonts w:ascii="Times New Roman" w:eastAsia="Times New Roman" w:hAnsi="Times New Roman" w:cs="Times New Roman"/>
          <w:sz w:val="24"/>
          <w:szCs w:val="24"/>
          <w:lang w:eastAsia="ru-RU"/>
        </w:rPr>
      </w:pPr>
    </w:p>
    <w:p w14:paraId="1ABC6C5F" w14:textId="41AD4F74" w:rsidR="00F2618E" w:rsidRDefault="008B0F1B" w:rsidP="008B0F1B">
      <w:pPr>
        <w:pStyle w:val="10"/>
        <w:spacing w:before="0"/>
        <w:jc w:val="center"/>
        <w:rPr>
          <w:rFonts w:ascii="Times New Roman" w:eastAsia="Times New Roman" w:hAnsi="Times New Roman" w:cs="Times New Roman"/>
          <w:sz w:val="24"/>
          <w:szCs w:val="24"/>
          <w:lang w:eastAsia="ru-RU"/>
        </w:rPr>
      </w:pPr>
      <w:r>
        <w:rPr>
          <w:noProof/>
          <w:lang w:eastAsia="ru-RU"/>
        </w:rPr>
        <w:drawing>
          <wp:inline distT="0" distB="0" distL="0" distR="0" wp14:anchorId="30CDEE62" wp14:editId="673EE5E3">
            <wp:extent cx="2518409" cy="1975449"/>
            <wp:effectExtent l="0" t="0" r="0" b="635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515910" cy="1973489"/>
                    </a:xfrm>
                    <a:prstGeom prst="rect">
                      <a:avLst/>
                    </a:prstGeom>
                  </pic:spPr>
                </pic:pic>
              </a:graphicData>
            </a:graphic>
          </wp:inline>
        </w:drawing>
      </w:r>
    </w:p>
    <w:p w14:paraId="3223156C" w14:textId="26392629" w:rsidR="00F2618E" w:rsidRDefault="00F2618E" w:rsidP="00767A96">
      <w:pPr>
        <w:pStyle w:val="10"/>
        <w:spacing w:before="0"/>
        <w:jc w:val="right"/>
        <w:rPr>
          <w:rFonts w:ascii="Times New Roman" w:eastAsia="Times New Roman" w:hAnsi="Times New Roman" w:cs="Times New Roman"/>
          <w:sz w:val="24"/>
          <w:szCs w:val="24"/>
          <w:lang w:eastAsia="ru-RU"/>
        </w:rPr>
      </w:pPr>
    </w:p>
    <w:p w14:paraId="7979B9EC" w14:textId="77777777" w:rsidR="008B0F1B" w:rsidRPr="008B0F1B" w:rsidRDefault="008B0F1B" w:rsidP="008B0F1B">
      <w:pPr>
        <w:rPr>
          <w:lang w:eastAsia="ru-RU"/>
        </w:rPr>
      </w:pPr>
    </w:p>
    <w:p w14:paraId="6934C1A3" w14:textId="0D472986" w:rsidR="00F2618E" w:rsidRDefault="00F2618E" w:rsidP="00767A96">
      <w:pPr>
        <w:pStyle w:val="10"/>
        <w:spacing w:before="0"/>
        <w:jc w:val="right"/>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8"/>
        <w:gridCol w:w="360"/>
        <w:gridCol w:w="4174"/>
      </w:tblGrid>
      <w:tr w:rsidR="008B0F1B" w:rsidRPr="00864491" w14:paraId="7792F45C" w14:textId="77777777" w:rsidTr="00EB5F8E">
        <w:tc>
          <w:tcPr>
            <w:tcW w:w="4788" w:type="dxa"/>
            <w:shd w:val="clear" w:color="auto" w:fill="auto"/>
          </w:tcPr>
          <w:p w14:paraId="38C87C95" w14:textId="77777777" w:rsidR="008B0F1B" w:rsidRPr="00864491" w:rsidRDefault="008B0F1B" w:rsidP="00EB5F8E">
            <w:pPr>
              <w:tabs>
                <w:tab w:val="left" w:pos="2835"/>
              </w:tabs>
              <w:snapToGrid w:val="0"/>
              <w:ind w:firstLine="360"/>
              <w:contextualSpacing/>
              <w:jc w:val="both"/>
              <w:rPr>
                <w:rFonts w:ascii="Times New Roman" w:hAnsi="Times New Roman" w:cs="Times New Roman"/>
                <w:b/>
                <w:sz w:val="24"/>
                <w:szCs w:val="24"/>
              </w:rPr>
            </w:pPr>
            <w:r w:rsidRPr="00864491">
              <w:rPr>
                <w:rFonts w:ascii="Times New Roman" w:hAnsi="Times New Roman" w:cs="Times New Roman"/>
                <w:b/>
                <w:sz w:val="24"/>
                <w:szCs w:val="24"/>
              </w:rPr>
              <w:t>От Покупателя:</w:t>
            </w:r>
          </w:p>
        </w:tc>
        <w:tc>
          <w:tcPr>
            <w:tcW w:w="360" w:type="dxa"/>
            <w:shd w:val="clear" w:color="auto" w:fill="auto"/>
          </w:tcPr>
          <w:p w14:paraId="7E60285B"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p>
        </w:tc>
        <w:tc>
          <w:tcPr>
            <w:tcW w:w="4174" w:type="dxa"/>
            <w:shd w:val="clear" w:color="auto" w:fill="auto"/>
          </w:tcPr>
          <w:p w14:paraId="49F92F28" w14:textId="77777777" w:rsidR="008B0F1B" w:rsidRPr="00864491" w:rsidRDefault="008B0F1B" w:rsidP="00EB5F8E">
            <w:pPr>
              <w:tabs>
                <w:tab w:val="left" w:pos="2835"/>
              </w:tabs>
              <w:snapToGrid w:val="0"/>
              <w:ind w:firstLine="360"/>
              <w:contextualSpacing/>
              <w:rPr>
                <w:rFonts w:ascii="Times New Roman" w:hAnsi="Times New Roman" w:cs="Times New Roman"/>
                <w:b/>
                <w:sz w:val="24"/>
                <w:szCs w:val="24"/>
              </w:rPr>
            </w:pPr>
            <w:r w:rsidRPr="00864491">
              <w:rPr>
                <w:rFonts w:ascii="Times New Roman" w:hAnsi="Times New Roman" w:cs="Times New Roman"/>
                <w:b/>
                <w:sz w:val="24"/>
                <w:szCs w:val="24"/>
              </w:rPr>
              <w:t>От Продавца:</w:t>
            </w:r>
          </w:p>
        </w:tc>
      </w:tr>
      <w:tr w:rsidR="008B0F1B" w:rsidRPr="00864491" w14:paraId="507BBC76" w14:textId="77777777" w:rsidTr="00EB5F8E">
        <w:tc>
          <w:tcPr>
            <w:tcW w:w="4788" w:type="dxa"/>
            <w:shd w:val="clear" w:color="auto" w:fill="auto"/>
          </w:tcPr>
          <w:p w14:paraId="5BB55DAA" w14:textId="77777777" w:rsidR="008B0F1B" w:rsidRDefault="008B0F1B" w:rsidP="00EB5F8E">
            <w:pPr>
              <w:tabs>
                <w:tab w:val="left" w:pos="2835"/>
              </w:tabs>
              <w:snapToGrid w:val="0"/>
              <w:ind w:firstLine="360"/>
              <w:contextualSpacing/>
              <w:rPr>
                <w:rFonts w:ascii="Times New Roman" w:hAnsi="Times New Roman" w:cs="Times New Roman"/>
                <w:sz w:val="24"/>
                <w:szCs w:val="24"/>
              </w:rPr>
            </w:pPr>
          </w:p>
          <w:p w14:paraId="57D7207E" w14:textId="77777777" w:rsidR="008B0F1B" w:rsidRPr="00864491" w:rsidRDefault="008B0F1B" w:rsidP="00EB5F8E">
            <w:pPr>
              <w:tabs>
                <w:tab w:val="left" w:pos="2835"/>
              </w:tabs>
              <w:snapToGrid w:val="0"/>
              <w:ind w:firstLine="360"/>
              <w:contextualSpacing/>
              <w:rPr>
                <w:rFonts w:ascii="Times New Roman" w:hAnsi="Times New Roman" w:cs="Times New Roman"/>
                <w:sz w:val="24"/>
                <w:szCs w:val="24"/>
              </w:rPr>
            </w:pPr>
          </w:p>
          <w:p w14:paraId="73066487"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p>
          <w:p w14:paraId="574B7851"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________________ Ф.И.О.</w:t>
            </w:r>
          </w:p>
          <w:p w14:paraId="05539D36"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м.п.</w:t>
            </w:r>
          </w:p>
        </w:tc>
        <w:tc>
          <w:tcPr>
            <w:tcW w:w="360" w:type="dxa"/>
            <w:shd w:val="clear" w:color="auto" w:fill="auto"/>
          </w:tcPr>
          <w:p w14:paraId="73C2D5AA"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p>
        </w:tc>
        <w:tc>
          <w:tcPr>
            <w:tcW w:w="4174" w:type="dxa"/>
            <w:shd w:val="clear" w:color="auto" w:fill="auto"/>
          </w:tcPr>
          <w:p w14:paraId="148BCBAD" w14:textId="77777777" w:rsidR="008B0F1B" w:rsidRPr="00864491" w:rsidRDefault="008B0F1B" w:rsidP="00EB5F8E">
            <w:pPr>
              <w:tabs>
                <w:tab w:val="left" w:pos="2835"/>
              </w:tabs>
              <w:snapToGrid w:val="0"/>
              <w:ind w:right="-324" w:firstLine="360"/>
              <w:contextualSpacing/>
              <w:rPr>
                <w:rFonts w:ascii="Times New Roman" w:hAnsi="Times New Roman" w:cs="Times New Roman"/>
                <w:sz w:val="24"/>
                <w:szCs w:val="24"/>
              </w:rPr>
            </w:pPr>
            <w:r>
              <w:rPr>
                <w:rFonts w:ascii="Times New Roman" w:hAnsi="Times New Roman" w:cs="Times New Roman"/>
                <w:sz w:val="24"/>
                <w:szCs w:val="24"/>
              </w:rPr>
              <w:t>Управляющий Западно-Сибирским отделением №8647</w:t>
            </w:r>
          </w:p>
          <w:p w14:paraId="52117B7F" w14:textId="77777777" w:rsidR="008B0F1B" w:rsidRPr="00864491" w:rsidRDefault="008B0F1B" w:rsidP="00EB5F8E">
            <w:pPr>
              <w:tabs>
                <w:tab w:val="left" w:pos="2835"/>
              </w:tabs>
              <w:snapToGrid w:val="0"/>
              <w:ind w:firstLine="360"/>
              <w:contextualSpacing/>
              <w:jc w:val="right"/>
              <w:rPr>
                <w:rFonts w:ascii="Times New Roman" w:hAnsi="Times New Roman" w:cs="Times New Roman"/>
                <w:sz w:val="24"/>
                <w:szCs w:val="24"/>
              </w:rPr>
            </w:pPr>
          </w:p>
          <w:p w14:paraId="03BB9434"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 xml:space="preserve">________________ </w:t>
            </w:r>
            <w:r>
              <w:rPr>
                <w:rFonts w:ascii="Times New Roman" w:hAnsi="Times New Roman" w:cs="Times New Roman"/>
                <w:sz w:val="24"/>
                <w:szCs w:val="24"/>
              </w:rPr>
              <w:t>В.Н</w:t>
            </w:r>
            <w:r w:rsidRPr="00864491">
              <w:rPr>
                <w:rFonts w:ascii="Times New Roman" w:hAnsi="Times New Roman" w:cs="Times New Roman"/>
                <w:sz w:val="24"/>
                <w:szCs w:val="24"/>
              </w:rPr>
              <w:t>.</w:t>
            </w:r>
            <w:r>
              <w:rPr>
                <w:rFonts w:ascii="Times New Roman" w:hAnsi="Times New Roman" w:cs="Times New Roman"/>
                <w:sz w:val="24"/>
                <w:szCs w:val="24"/>
              </w:rPr>
              <w:t xml:space="preserve"> Шиленко</w:t>
            </w:r>
          </w:p>
          <w:p w14:paraId="4E3132EE" w14:textId="77777777" w:rsidR="008B0F1B" w:rsidRPr="00864491" w:rsidRDefault="008B0F1B" w:rsidP="00EB5F8E">
            <w:pPr>
              <w:tabs>
                <w:tab w:val="left" w:pos="2835"/>
              </w:tabs>
              <w:snapToGrid w:val="0"/>
              <w:ind w:firstLine="360"/>
              <w:contextualSpacing/>
              <w:rPr>
                <w:rFonts w:ascii="Times New Roman" w:hAnsi="Times New Roman" w:cs="Times New Roman"/>
                <w:sz w:val="24"/>
                <w:szCs w:val="24"/>
              </w:rPr>
            </w:pPr>
            <w:r w:rsidRPr="00864491">
              <w:rPr>
                <w:rFonts w:ascii="Times New Roman" w:hAnsi="Times New Roman" w:cs="Times New Roman"/>
                <w:sz w:val="24"/>
                <w:szCs w:val="24"/>
              </w:rPr>
              <w:t>м.п.</w:t>
            </w:r>
          </w:p>
        </w:tc>
      </w:tr>
    </w:tbl>
    <w:p w14:paraId="7E10A882" w14:textId="32E51D0A" w:rsidR="008B0F1B" w:rsidRDefault="008B0F1B" w:rsidP="008B0F1B">
      <w:pPr>
        <w:rPr>
          <w:lang w:eastAsia="ru-RU"/>
        </w:rPr>
      </w:pPr>
    </w:p>
    <w:p w14:paraId="1A97E58C" w14:textId="5E84500C" w:rsidR="008B0F1B" w:rsidRDefault="008B0F1B" w:rsidP="008B0F1B">
      <w:pPr>
        <w:rPr>
          <w:lang w:eastAsia="ru-RU"/>
        </w:rPr>
      </w:pPr>
    </w:p>
    <w:p w14:paraId="14FFCC88" w14:textId="67639379" w:rsidR="008B0F1B" w:rsidRDefault="008B0F1B" w:rsidP="008B0F1B">
      <w:pPr>
        <w:rPr>
          <w:lang w:eastAsia="ru-RU"/>
        </w:rPr>
      </w:pPr>
    </w:p>
    <w:p w14:paraId="721D6C16" w14:textId="23878F9C" w:rsidR="008B0F1B" w:rsidRDefault="008B0F1B" w:rsidP="008B0F1B">
      <w:pPr>
        <w:rPr>
          <w:lang w:eastAsia="ru-RU"/>
        </w:rPr>
      </w:pPr>
    </w:p>
    <w:p w14:paraId="229D1ED4" w14:textId="2F66149C" w:rsidR="008B0F1B" w:rsidRDefault="008B0F1B" w:rsidP="008B0F1B">
      <w:pPr>
        <w:rPr>
          <w:lang w:eastAsia="ru-RU"/>
        </w:rPr>
      </w:pPr>
    </w:p>
    <w:p w14:paraId="7A317345" w14:textId="21001F6B" w:rsidR="008B0F1B" w:rsidRDefault="008B0F1B" w:rsidP="008B0F1B">
      <w:pPr>
        <w:rPr>
          <w:lang w:eastAsia="ru-RU"/>
        </w:rPr>
      </w:pPr>
    </w:p>
    <w:p w14:paraId="1CC22138" w14:textId="0C873495" w:rsidR="008B0F1B" w:rsidRDefault="008B0F1B" w:rsidP="008B0F1B">
      <w:pPr>
        <w:rPr>
          <w:lang w:eastAsia="ru-RU"/>
        </w:rPr>
      </w:pPr>
    </w:p>
    <w:p w14:paraId="39F8E17D" w14:textId="0D3B9236" w:rsidR="008B0F1B" w:rsidRDefault="008B0F1B" w:rsidP="008B0F1B">
      <w:pPr>
        <w:rPr>
          <w:lang w:eastAsia="ru-RU"/>
        </w:rPr>
      </w:pPr>
    </w:p>
    <w:p w14:paraId="4164C775" w14:textId="77777777" w:rsidR="008B0F1B" w:rsidRPr="008B0F1B" w:rsidRDefault="008B0F1B" w:rsidP="008B0F1B">
      <w:pPr>
        <w:rPr>
          <w:lang w:eastAsia="ru-RU"/>
        </w:rPr>
      </w:pPr>
    </w:p>
    <w:p w14:paraId="0841A957" w14:textId="563A6F9B" w:rsidR="008B0F1B" w:rsidRPr="00767A96" w:rsidRDefault="008B0F1B" w:rsidP="008B0F1B">
      <w:pPr>
        <w:keepNext/>
        <w:keepLines/>
        <w:spacing w:after="0"/>
        <w:jc w:val="right"/>
        <w:outlineLvl w:val="0"/>
        <w:rPr>
          <w:rFonts w:ascii="Times New Roman" w:eastAsiaTheme="majorEastAsia" w:hAnsi="Times New Roman" w:cs="Times New Roman"/>
          <w:bCs/>
          <w:sz w:val="24"/>
          <w:szCs w:val="24"/>
        </w:rPr>
      </w:pPr>
      <w:r w:rsidRPr="00767A96">
        <w:rPr>
          <w:rFonts w:ascii="Times New Roman" w:eastAsiaTheme="majorEastAsia" w:hAnsi="Times New Roman" w:cs="Times New Roman"/>
          <w:b/>
          <w:bCs/>
          <w:sz w:val="24"/>
          <w:szCs w:val="24"/>
        </w:rPr>
        <w:lastRenderedPageBreak/>
        <w:t>Приложение № 2.</w:t>
      </w:r>
      <w:r>
        <w:rPr>
          <w:rFonts w:ascii="Times New Roman" w:eastAsiaTheme="majorEastAsia" w:hAnsi="Times New Roman" w:cs="Times New Roman"/>
          <w:b/>
          <w:bCs/>
          <w:sz w:val="24"/>
          <w:szCs w:val="24"/>
        </w:rPr>
        <w:t>5</w:t>
      </w:r>
      <w:r w:rsidRPr="00767A96">
        <w:rPr>
          <w:rFonts w:ascii="Times New Roman" w:eastAsiaTheme="majorEastAsia" w:hAnsi="Times New Roman" w:cs="Times New Roman"/>
          <w:b/>
          <w:bCs/>
          <w:sz w:val="24"/>
          <w:szCs w:val="24"/>
        </w:rPr>
        <w:t>.</w:t>
      </w:r>
    </w:p>
    <w:p w14:paraId="5A0A32CA" w14:textId="77777777" w:rsidR="008B0F1B" w:rsidRPr="00767A96" w:rsidRDefault="008B0F1B" w:rsidP="008B0F1B">
      <w:pPr>
        <w:snapToGrid w:val="0"/>
        <w:spacing w:after="0" w:line="240" w:lineRule="auto"/>
        <w:ind w:left="4536"/>
        <w:contextualSpacing/>
        <w:jc w:val="right"/>
        <w:rPr>
          <w:rFonts w:ascii="Times New Roman" w:eastAsia="Times New Roman" w:hAnsi="Times New Roman" w:cs="Times New Roman"/>
          <w:bCs/>
          <w:sz w:val="24"/>
          <w:szCs w:val="24"/>
        </w:rPr>
      </w:pPr>
      <w:r w:rsidRPr="00767A96">
        <w:rPr>
          <w:rFonts w:ascii="Times New Roman" w:eastAsia="Times New Roman" w:hAnsi="Times New Roman" w:cs="Times New Roman"/>
          <w:sz w:val="24"/>
          <w:szCs w:val="24"/>
        </w:rPr>
        <w:t xml:space="preserve">к Договору </w:t>
      </w:r>
      <w:r w:rsidRPr="00767A96">
        <w:rPr>
          <w:rFonts w:ascii="Times New Roman" w:eastAsia="Times New Roman" w:hAnsi="Times New Roman" w:cs="Times New Roman"/>
          <w:bCs/>
          <w:sz w:val="24"/>
          <w:szCs w:val="24"/>
        </w:rPr>
        <w:t>купли-продажи недвижимого имущества с последующей арендой данного имущества (с обратной арендой)</w:t>
      </w:r>
    </w:p>
    <w:p w14:paraId="544B5476" w14:textId="77777777" w:rsidR="008B0F1B" w:rsidRDefault="008B0F1B" w:rsidP="008B0F1B">
      <w:pPr>
        <w:pStyle w:val="10"/>
        <w:spacing w:before="0"/>
        <w:jc w:val="right"/>
        <w:rPr>
          <w:rFonts w:ascii="Times New Roman" w:eastAsia="Times New Roman" w:hAnsi="Times New Roman" w:cs="Times New Roman"/>
          <w:b w:val="0"/>
          <w:bCs w:val="0"/>
          <w:color w:val="auto"/>
          <w:sz w:val="24"/>
          <w:szCs w:val="24"/>
        </w:rPr>
      </w:pPr>
      <w:r w:rsidRPr="00767A96">
        <w:rPr>
          <w:rFonts w:ascii="Times New Roman" w:eastAsia="Times New Roman" w:hAnsi="Times New Roman" w:cs="Times New Roman"/>
          <w:b w:val="0"/>
          <w:bCs w:val="0"/>
          <w:color w:val="auto"/>
          <w:sz w:val="24"/>
          <w:szCs w:val="24"/>
        </w:rPr>
        <w:t>от_________ №______________</w:t>
      </w:r>
    </w:p>
    <w:p w14:paraId="68F40DFA" w14:textId="77777777" w:rsidR="008B0F1B" w:rsidRDefault="008B0F1B" w:rsidP="008B0F1B"/>
    <w:p w14:paraId="75C92B39" w14:textId="67110219" w:rsidR="008B0F1B" w:rsidRDefault="008B0F1B" w:rsidP="008B0F1B">
      <w:pPr>
        <w:spacing w:after="0"/>
        <w:jc w:val="center"/>
        <w:rPr>
          <w:rFonts w:ascii="Times New Roman" w:hAnsi="Times New Roman" w:cs="Times New Roman"/>
          <w:b/>
          <w:sz w:val="24"/>
          <w:szCs w:val="24"/>
        </w:rPr>
      </w:pPr>
      <w:r w:rsidRPr="00C75BCA">
        <w:rPr>
          <w:rFonts w:ascii="Times New Roman" w:hAnsi="Times New Roman" w:cs="Times New Roman"/>
          <w:b/>
          <w:sz w:val="24"/>
          <w:szCs w:val="24"/>
        </w:rPr>
        <w:t xml:space="preserve">План Объекта </w:t>
      </w:r>
      <w:r>
        <w:rPr>
          <w:rFonts w:ascii="Times New Roman" w:hAnsi="Times New Roman" w:cs="Times New Roman"/>
          <w:b/>
          <w:sz w:val="24"/>
          <w:szCs w:val="24"/>
        </w:rPr>
        <w:t xml:space="preserve">№6 </w:t>
      </w:r>
      <w:r w:rsidRPr="00F2618E">
        <w:rPr>
          <w:rFonts w:ascii="Times New Roman" w:hAnsi="Times New Roman" w:cs="Times New Roman"/>
          <w:b/>
          <w:sz w:val="24"/>
          <w:szCs w:val="24"/>
        </w:rPr>
        <w:t>(</w:t>
      </w:r>
      <w:r w:rsidRPr="00DC62B0">
        <w:rPr>
          <w:rFonts w:ascii="Times New Roman" w:hAnsi="Times New Roman" w:cs="Times New Roman"/>
          <w:b/>
          <w:sz w:val="24"/>
          <w:szCs w:val="24"/>
        </w:rPr>
        <w:t xml:space="preserve">г. Тюмень, ул. Харьковская, д.59, </w:t>
      </w:r>
      <w:r>
        <w:rPr>
          <w:rFonts w:ascii="Times New Roman" w:hAnsi="Times New Roman" w:cs="Times New Roman"/>
          <w:b/>
          <w:sz w:val="24"/>
          <w:szCs w:val="24"/>
        </w:rPr>
        <w:t>Литера Г</w:t>
      </w:r>
      <w:r w:rsidRPr="00F2618E">
        <w:rPr>
          <w:rFonts w:ascii="Times New Roman" w:hAnsi="Times New Roman" w:cs="Times New Roman"/>
          <w:b/>
          <w:sz w:val="24"/>
          <w:szCs w:val="24"/>
        </w:rPr>
        <w:t>)</w:t>
      </w:r>
      <w:r>
        <w:rPr>
          <w:rFonts w:ascii="Times New Roman" w:hAnsi="Times New Roman" w:cs="Times New Roman"/>
          <w:b/>
          <w:sz w:val="24"/>
          <w:szCs w:val="24"/>
        </w:rPr>
        <w:t xml:space="preserve"> </w:t>
      </w:r>
    </w:p>
    <w:p w14:paraId="3A1F36BC" w14:textId="77777777" w:rsidR="008B0F1B" w:rsidRDefault="008B0F1B" w:rsidP="008B0F1B">
      <w:pPr>
        <w:pStyle w:val="10"/>
        <w:spacing w:before="0"/>
        <w:jc w:val="right"/>
        <w:rPr>
          <w:rFonts w:ascii="Times New Roman" w:eastAsia="Times New Roman" w:hAnsi="Times New Roman" w:cs="Times New Roman"/>
          <w:sz w:val="24"/>
          <w:szCs w:val="24"/>
          <w:lang w:eastAsia="ru-RU"/>
        </w:rPr>
      </w:pPr>
    </w:p>
    <w:p w14:paraId="5A838E7B" w14:textId="77777777" w:rsidR="008B0F1B" w:rsidRDefault="008B0F1B" w:rsidP="008B0F1B">
      <w:pPr>
        <w:pStyle w:val="10"/>
        <w:spacing w:before="0"/>
        <w:jc w:val="right"/>
        <w:rPr>
          <w:rFonts w:ascii="Times New Roman" w:eastAsia="Times New Roman" w:hAnsi="Times New Roman" w:cs="Times New Roman"/>
          <w:sz w:val="24"/>
          <w:szCs w:val="24"/>
          <w:lang w:eastAsia="ru-RU"/>
        </w:rPr>
      </w:pPr>
    </w:p>
    <w:p w14:paraId="03FDE9C4" w14:textId="64DB4320" w:rsidR="008B0F1B" w:rsidRDefault="008B0F1B" w:rsidP="008B0F1B">
      <w:pPr>
        <w:pStyle w:val="10"/>
        <w:spacing w:before="0"/>
        <w:jc w:val="center"/>
        <w:rPr>
          <w:rFonts w:ascii="Times New Roman" w:eastAsia="Times New Roman" w:hAnsi="Times New Roman" w:cs="Times New Roman"/>
          <w:sz w:val="24"/>
          <w:szCs w:val="24"/>
          <w:lang w:eastAsia="ru-RU"/>
        </w:rPr>
      </w:pPr>
      <w:r>
        <w:rPr>
          <w:noProof/>
          <w:lang w:eastAsia="ru-RU"/>
        </w:rPr>
        <w:drawing>
          <wp:inline distT="0" distB="0" distL="0" distR="0" wp14:anchorId="4AAB1707" wp14:editId="1366708F">
            <wp:extent cx="1073133" cy="4667693"/>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079053" cy="4693444"/>
                    </a:xfrm>
                    <a:prstGeom prst="rect">
                      <a:avLst/>
                    </a:prstGeom>
                  </pic:spPr>
                </pic:pic>
              </a:graphicData>
            </a:graphic>
          </wp:inline>
        </w:drawing>
      </w:r>
    </w:p>
    <w:p w14:paraId="3EFDB8F4" w14:textId="77777777" w:rsidR="008B0F1B" w:rsidRDefault="008B0F1B" w:rsidP="008B0F1B">
      <w:pPr>
        <w:pStyle w:val="10"/>
        <w:spacing w:before="0"/>
        <w:jc w:val="right"/>
        <w:rPr>
          <w:rFonts w:ascii="Times New Roman" w:eastAsia="Times New Roman" w:hAnsi="Times New Roman" w:cs="Times New Roman"/>
          <w:sz w:val="24"/>
          <w:szCs w:val="24"/>
          <w:lang w:eastAsia="ru-RU"/>
        </w:rPr>
      </w:pPr>
    </w:p>
    <w:p w14:paraId="26AD3DB0" w14:textId="77777777" w:rsidR="008B0F1B" w:rsidRPr="008B0F1B" w:rsidRDefault="008B0F1B" w:rsidP="008B0F1B">
      <w:pPr>
        <w:rPr>
          <w:lang w:eastAsia="ru-RU"/>
        </w:rPr>
      </w:pPr>
    </w:p>
    <w:p w14:paraId="5F2442A1" w14:textId="77777777" w:rsidR="008B0F1B" w:rsidRDefault="008B0F1B" w:rsidP="008B0F1B">
      <w:pPr>
        <w:pStyle w:val="10"/>
        <w:spacing w:before="0"/>
        <w:jc w:val="right"/>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8"/>
        <w:gridCol w:w="360"/>
        <w:gridCol w:w="4174"/>
      </w:tblGrid>
      <w:tr w:rsidR="008B0F1B" w:rsidRPr="00864491" w14:paraId="399E1ADD" w14:textId="77777777" w:rsidTr="00EB5F8E">
        <w:tc>
          <w:tcPr>
            <w:tcW w:w="4788" w:type="dxa"/>
            <w:shd w:val="clear" w:color="auto" w:fill="auto"/>
          </w:tcPr>
          <w:p w14:paraId="0D1D1573" w14:textId="77777777" w:rsidR="008B0F1B" w:rsidRPr="00864491" w:rsidRDefault="008B0F1B" w:rsidP="00EB5F8E">
            <w:pPr>
              <w:tabs>
                <w:tab w:val="left" w:pos="2835"/>
              </w:tabs>
              <w:snapToGrid w:val="0"/>
              <w:ind w:firstLine="360"/>
              <w:contextualSpacing/>
              <w:jc w:val="both"/>
              <w:rPr>
                <w:rFonts w:ascii="Times New Roman" w:hAnsi="Times New Roman" w:cs="Times New Roman"/>
                <w:b/>
                <w:sz w:val="24"/>
                <w:szCs w:val="24"/>
              </w:rPr>
            </w:pPr>
            <w:r w:rsidRPr="00864491">
              <w:rPr>
                <w:rFonts w:ascii="Times New Roman" w:hAnsi="Times New Roman" w:cs="Times New Roman"/>
                <w:b/>
                <w:sz w:val="24"/>
                <w:szCs w:val="24"/>
              </w:rPr>
              <w:t>От Покупателя:</w:t>
            </w:r>
          </w:p>
        </w:tc>
        <w:tc>
          <w:tcPr>
            <w:tcW w:w="360" w:type="dxa"/>
            <w:shd w:val="clear" w:color="auto" w:fill="auto"/>
          </w:tcPr>
          <w:p w14:paraId="2FCC9307"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p>
        </w:tc>
        <w:tc>
          <w:tcPr>
            <w:tcW w:w="4174" w:type="dxa"/>
            <w:shd w:val="clear" w:color="auto" w:fill="auto"/>
          </w:tcPr>
          <w:p w14:paraId="56313A80" w14:textId="77777777" w:rsidR="008B0F1B" w:rsidRPr="00864491" w:rsidRDefault="008B0F1B" w:rsidP="00EB5F8E">
            <w:pPr>
              <w:tabs>
                <w:tab w:val="left" w:pos="2835"/>
              </w:tabs>
              <w:snapToGrid w:val="0"/>
              <w:ind w:firstLine="360"/>
              <w:contextualSpacing/>
              <w:rPr>
                <w:rFonts w:ascii="Times New Roman" w:hAnsi="Times New Roman" w:cs="Times New Roman"/>
                <w:b/>
                <w:sz w:val="24"/>
                <w:szCs w:val="24"/>
              </w:rPr>
            </w:pPr>
            <w:r w:rsidRPr="00864491">
              <w:rPr>
                <w:rFonts w:ascii="Times New Roman" w:hAnsi="Times New Roman" w:cs="Times New Roman"/>
                <w:b/>
                <w:sz w:val="24"/>
                <w:szCs w:val="24"/>
              </w:rPr>
              <w:t>От Продавца:</w:t>
            </w:r>
          </w:p>
        </w:tc>
      </w:tr>
      <w:tr w:rsidR="008B0F1B" w:rsidRPr="00864491" w14:paraId="368C6FC4" w14:textId="77777777" w:rsidTr="00EB5F8E">
        <w:tc>
          <w:tcPr>
            <w:tcW w:w="4788" w:type="dxa"/>
            <w:shd w:val="clear" w:color="auto" w:fill="auto"/>
          </w:tcPr>
          <w:p w14:paraId="01796C60" w14:textId="77777777" w:rsidR="008B0F1B" w:rsidRDefault="008B0F1B" w:rsidP="00EB5F8E">
            <w:pPr>
              <w:tabs>
                <w:tab w:val="left" w:pos="2835"/>
              </w:tabs>
              <w:snapToGrid w:val="0"/>
              <w:ind w:firstLine="360"/>
              <w:contextualSpacing/>
              <w:rPr>
                <w:rFonts w:ascii="Times New Roman" w:hAnsi="Times New Roman" w:cs="Times New Roman"/>
                <w:sz w:val="24"/>
                <w:szCs w:val="24"/>
              </w:rPr>
            </w:pPr>
          </w:p>
          <w:p w14:paraId="2A3F5B6B" w14:textId="77777777" w:rsidR="008B0F1B" w:rsidRPr="00864491" w:rsidRDefault="008B0F1B" w:rsidP="00EB5F8E">
            <w:pPr>
              <w:tabs>
                <w:tab w:val="left" w:pos="2835"/>
              </w:tabs>
              <w:snapToGrid w:val="0"/>
              <w:ind w:firstLine="360"/>
              <w:contextualSpacing/>
              <w:rPr>
                <w:rFonts w:ascii="Times New Roman" w:hAnsi="Times New Roman" w:cs="Times New Roman"/>
                <w:sz w:val="24"/>
                <w:szCs w:val="24"/>
              </w:rPr>
            </w:pPr>
          </w:p>
          <w:p w14:paraId="5BA2E8B8"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p>
          <w:p w14:paraId="13C6BFD0"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________________ Ф.И.О.</w:t>
            </w:r>
          </w:p>
          <w:p w14:paraId="4AB94C01"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м.п.</w:t>
            </w:r>
          </w:p>
        </w:tc>
        <w:tc>
          <w:tcPr>
            <w:tcW w:w="360" w:type="dxa"/>
            <w:shd w:val="clear" w:color="auto" w:fill="auto"/>
          </w:tcPr>
          <w:p w14:paraId="41A59A1B"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p>
        </w:tc>
        <w:tc>
          <w:tcPr>
            <w:tcW w:w="4174" w:type="dxa"/>
            <w:shd w:val="clear" w:color="auto" w:fill="auto"/>
          </w:tcPr>
          <w:p w14:paraId="0915CC30" w14:textId="77777777" w:rsidR="008B0F1B" w:rsidRPr="00864491" w:rsidRDefault="008B0F1B" w:rsidP="00EB5F8E">
            <w:pPr>
              <w:tabs>
                <w:tab w:val="left" w:pos="2835"/>
              </w:tabs>
              <w:snapToGrid w:val="0"/>
              <w:ind w:right="-324" w:firstLine="360"/>
              <w:contextualSpacing/>
              <w:rPr>
                <w:rFonts w:ascii="Times New Roman" w:hAnsi="Times New Roman" w:cs="Times New Roman"/>
                <w:sz w:val="24"/>
                <w:szCs w:val="24"/>
              </w:rPr>
            </w:pPr>
            <w:r>
              <w:rPr>
                <w:rFonts w:ascii="Times New Roman" w:hAnsi="Times New Roman" w:cs="Times New Roman"/>
                <w:sz w:val="24"/>
                <w:szCs w:val="24"/>
              </w:rPr>
              <w:t>Управляющий Западно-Сибирским отделением №8647</w:t>
            </w:r>
          </w:p>
          <w:p w14:paraId="244700C4" w14:textId="77777777" w:rsidR="008B0F1B" w:rsidRPr="00864491" w:rsidRDefault="008B0F1B" w:rsidP="00EB5F8E">
            <w:pPr>
              <w:tabs>
                <w:tab w:val="left" w:pos="2835"/>
              </w:tabs>
              <w:snapToGrid w:val="0"/>
              <w:ind w:firstLine="360"/>
              <w:contextualSpacing/>
              <w:jc w:val="right"/>
              <w:rPr>
                <w:rFonts w:ascii="Times New Roman" w:hAnsi="Times New Roman" w:cs="Times New Roman"/>
                <w:sz w:val="24"/>
                <w:szCs w:val="24"/>
              </w:rPr>
            </w:pPr>
          </w:p>
          <w:p w14:paraId="52F522F0" w14:textId="77777777" w:rsidR="008B0F1B" w:rsidRPr="00864491" w:rsidRDefault="008B0F1B" w:rsidP="00EB5F8E">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 xml:space="preserve">________________ </w:t>
            </w:r>
            <w:r>
              <w:rPr>
                <w:rFonts w:ascii="Times New Roman" w:hAnsi="Times New Roman" w:cs="Times New Roman"/>
                <w:sz w:val="24"/>
                <w:szCs w:val="24"/>
              </w:rPr>
              <w:t>В.Н</w:t>
            </w:r>
            <w:r w:rsidRPr="00864491">
              <w:rPr>
                <w:rFonts w:ascii="Times New Roman" w:hAnsi="Times New Roman" w:cs="Times New Roman"/>
                <w:sz w:val="24"/>
                <w:szCs w:val="24"/>
              </w:rPr>
              <w:t>.</w:t>
            </w:r>
            <w:r>
              <w:rPr>
                <w:rFonts w:ascii="Times New Roman" w:hAnsi="Times New Roman" w:cs="Times New Roman"/>
                <w:sz w:val="24"/>
                <w:szCs w:val="24"/>
              </w:rPr>
              <w:t xml:space="preserve"> Шиленко</w:t>
            </w:r>
          </w:p>
          <w:p w14:paraId="214A32D2" w14:textId="77777777" w:rsidR="008B0F1B" w:rsidRPr="00864491" w:rsidRDefault="008B0F1B" w:rsidP="00EB5F8E">
            <w:pPr>
              <w:tabs>
                <w:tab w:val="left" w:pos="2835"/>
              </w:tabs>
              <w:snapToGrid w:val="0"/>
              <w:ind w:firstLine="360"/>
              <w:contextualSpacing/>
              <w:rPr>
                <w:rFonts w:ascii="Times New Roman" w:hAnsi="Times New Roman" w:cs="Times New Roman"/>
                <w:sz w:val="24"/>
                <w:szCs w:val="24"/>
              </w:rPr>
            </w:pPr>
            <w:r w:rsidRPr="00864491">
              <w:rPr>
                <w:rFonts w:ascii="Times New Roman" w:hAnsi="Times New Roman" w:cs="Times New Roman"/>
                <w:sz w:val="24"/>
                <w:szCs w:val="24"/>
              </w:rPr>
              <w:t>м.п.</w:t>
            </w:r>
          </w:p>
        </w:tc>
      </w:tr>
    </w:tbl>
    <w:p w14:paraId="45EB9098" w14:textId="77777777" w:rsidR="00F2618E" w:rsidRDefault="00F2618E" w:rsidP="00767A96">
      <w:pPr>
        <w:pStyle w:val="10"/>
        <w:spacing w:before="0"/>
        <w:jc w:val="right"/>
        <w:rPr>
          <w:rFonts w:ascii="Times New Roman" w:eastAsia="Times New Roman" w:hAnsi="Times New Roman" w:cs="Times New Roman"/>
          <w:sz w:val="24"/>
          <w:szCs w:val="24"/>
          <w:lang w:eastAsia="ru-RU"/>
        </w:rPr>
      </w:pPr>
    </w:p>
    <w:p w14:paraId="2E701BE3" w14:textId="55537784" w:rsidR="00F2618E" w:rsidRDefault="00F2618E" w:rsidP="00767A96">
      <w:pPr>
        <w:pStyle w:val="10"/>
        <w:spacing w:before="0"/>
        <w:jc w:val="right"/>
        <w:rPr>
          <w:rFonts w:ascii="Times New Roman" w:eastAsia="Times New Roman" w:hAnsi="Times New Roman" w:cs="Times New Roman"/>
          <w:sz w:val="24"/>
          <w:szCs w:val="24"/>
          <w:lang w:eastAsia="ru-RU"/>
        </w:rPr>
      </w:pPr>
    </w:p>
    <w:p w14:paraId="7E1CE674" w14:textId="653543B9" w:rsidR="00767A96" w:rsidRDefault="00767A96" w:rsidP="00767A96">
      <w:pPr>
        <w:rPr>
          <w:lang w:eastAsia="ru-RU"/>
        </w:rPr>
      </w:pPr>
    </w:p>
    <w:p w14:paraId="03237545" w14:textId="2B71C422" w:rsidR="007F0E22" w:rsidRPr="00A6567F" w:rsidRDefault="007F0E22" w:rsidP="007F0E22">
      <w:pPr>
        <w:pStyle w:val="10"/>
        <w:jc w:val="right"/>
        <w:rPr>
          <w:rFonts w:ascii="Times New Roman" w:hAnsi="Times New Roman" w:cs="Times New Roman"/>
          <w:b w:val="0"/>
          <w:sz w:val="24"/>
          <w:szCs w:val="24"/>
        </w:rPr>
      </w:pPr>
      <w:r>
        <w:rPr>
          <w:rFonts w:ascii="Times New Roman" w:hAnsi="Times New Roman" w:cs="Times New Roman"/>
          <w:color w:val="auto"/>
          <w:sz w:val="24"/>
          <w:szCs w:val="24"/>
        </w:rPr>
        <w:lastRenderedPageBreak/>
        <w:t>Приложение № 3</w:t>
      </w:r>
    </w:p>
    <w:p w14:paraId="02568B3F" w14:textId="77777777" w:rsidR="007F0E22" w:rsidRPr="00716C7A" w:rsidRDefault="007F0E22" w:rsidP="007F0E22">
      <w:pPr>
        <w:snapToGrid w:val="0"/>
        <w:spacing w:after="0" w:line="240" w:lineRule="auto"/>
        <w:ind w:left="4536"/>
        <w:contextualSpacing/>
        <w:jc w:val="right"/>
        <w:rPr>
          <w:rFonts w:ascii="Times New Roman" w:eastAsia="Times New Roman" w:hAnsi="Times New Roman" w:cs="Times New Roman"/>
          <w:bCs/>
          <w:sz w:val="24"/>
          <w:szCs w:val="24"/>
        </w:rPr>
      </w:pPr>
      <w:r w:rsidRPr="00864491">
        <w:rPr>
          <w:rFonts w:ascii="Times New Roman" w:eastAsia="Times New Roman" w:hAnsi="Times New Roman" w:cs="Times New Roman"/>
          <w:sz w:val="24"/>
          <w:szCs w:val="24"/>
        </w:rPr>
        <w:t xml:space="preserve">к Договору </w:t>
      </w:r>
      <w:r w:rsidRPr="00864491">
        <w:rPr>
          <w:rFonts w:ascii="Times New Roman" w:eastAsia="Times New Roman" w:hAnsi="Times New Roman" w:cs="Times New Roman"/>
          <w:bCs/>
          <w:sz w:val="24"/>
          <w:szCs w:val="24"/>
        </w:rPr>
        <w:t>купли-продажи</w:t>
      </w:r>
      <w:r w:rsidRPr="00716C7A">
        <w:rPr>
          <w:rFonts w:ascii="Times New Roman" w:eastAsia="Times New Roman" w:hAnsi="Times New Roman" w:cs="Times New Roman"/>
          <w:bCs/>
          <w:sz w:val="24"/>
          <w:szCs w:val="24"/>
        </w:rPr>
        <w:t xml:space="preserve"> недвижимого имущества</w:t>
      </w:r>
      <w:r w:rsidRPr="003A383A">
        <w:rPr>
          <w:rFonts w:ascii="Times New Roman" w:eastAsia="Times New Roman" w:hAnsi="Times New Roman" w:cs="Times New Roman"/>
          <w:sz w:val="24"/>
          <w:szCs w:val="24"/>
        </w:rPr>
        <w:t xml:space="preserve"> с последующей арендой данного имущества (с обратной арендой)</w:t>
      </w:r>
    </w:p>
    <w:p w14:paraId="4D28A5B0" w14:textId="63227B8E" w:rsidR="007F0E22" w:rsidRPr="00864491" w:rsidRDefault="007F0E22" w:rsidP="007F0E22">
      <w:pPr>
        <w:snapToGrid w:val="0"/>
        <w:spacing w:after="0" w:line="240" w:lineRule="auto"/>
        <w:contextualSpacing/>
        <w:jc w:val="right"/>
        <w:rPr>
          <w:rFonts w:ascii="Times New Roman" w:eastAsia="Times New Roman" w:hAnsi="Times New Roman" w:cs="Times New Roman"/>
          <w:sz w:val="24"/>
          <w:szCs w:val="24"/>
          <w:lang w:eastAsia="ru-RU"/>
        </w:rPr>
      </w:pPr>
      <w:r w:rsidRPr="00864491">
        <w:rPr>
          <w:rFonts w:ascii="Times New Roman" w:eastAsia="Times New Roman" w:hAnsi="Times New Roman" w:cs="Times New Roman"/>
          <w:sz w:val="24"/>
          <w:szCs w:val="24"/>
        </w:rPr>
        <w:t>от_____ №_</w:t>
      </w:r>
      <w:r w:rsidR="00E376AF">
        <w:rPr>
          <w:rFonts w:ascii="Times New Roman" w:eastAsia="Times New Roman" w:hAnsi="Times New Roman" w:cs="Times New Roman"/>
          <w:sz w:val="24"/>
          <w:szCs w:val="24"/>
        </w:rPr>
        <w:t>___________</w:t>
      </w:r>
      <w:r w:rsidRPr="00864491">
        <w:rPr>
          <w:rFonts w:ascii="Times New Roman" w:eastAsia="Times New Roman" w:hAnsi="Times New Roman" w:cs="Times New Roman"/>
          <w:sz w:val="24"/>
          <w:szCs w:val="24"/>
        </w:rPr>
        <w:t>____</w:t>
      </w:r>
    </w:p>
    <w:p w14:paraId="2B692B73" w14:textId="77777777" w:rsidR="007F0E22" w:rsidRPr="00864491" w:rsidRDefault="007F0E22" w:rsidP="007F0E22">
      <w:pPr>
        <w:ind w:left="360"/>
        <w:rPr>
          <w:rFonts w:ascii="Times New Roman" w:hAnsi="Times New Roman" w:cs="Times New Roman"/>
          <w:b/>
          <w:sz w:val="24"/>
          <w:szCs w:val="24"/>
        </w:rPr>
      </w:pPr>
    </w:p>
    <w:p w14:paraId="7CB496CB" w14:textId="77777777" w:rsidR="007F0E22" w:rsidRPr="00864491" w:rsidRDefault="007F0E22" w:rsidP="007F0E22">
      <w:pPr>
        <w:jc w:val="center"/>
        <w:rPr>
          <w:rFonts w:ascii="Times New Roman" w:hAnsi="Times New Roman" w:cs="Times New Roman"/>
          <w:b/>
          <w:sz w:val="24"/>
          <w:szCs w:val="24"/>
        </w:rPr>
      </w:pPr>
      <w:r w:rsidRPr="00864491">
        <w:rPr>
          <w:rFonts w:ascii="Times New Roman" w:hAnsi="Times New Roman" w:cs="Times New Roman"/>
          <w:b/>
          <w:sz w:val="24"/>
          <w:szCs w:val="24"/>
        </w:rPr>
        <w:t xml:space="preserve">Гарантии по недопущению действий коррупционного характера </w:t>
      </w:r>
    </w:p>
    <w:p w14:paraId="3709D68B" w14:textId="77777777" w:rsidR="007F0E22" w:rsidRPr="00864491" w:rsidRDefault="007F0E22" w:rsidP="007F0E22">
      <w:pPr>
        <w:pStyle w:val="12"/>
        <w:ind w:left="0"/>
        <w:jc w:val="both"/>
        <w:rPr>
          <w:sz w:val="24"/>
          <w:szCs w:val="24"/>
        </w:rPr>
      </w:pPr>
    </w:p>
    <w:p w14:paraId="0F786273" w14:textId="77777777" w:rsidR="007F0E22" w:rsidRPr="00864491" w:rsidRDefault="007F0E22" w:rsidP="007F0E22">
      <w:pPr>
        <w:pStyle w:val="12"/>
        <w:numPr>
          <w:ilvl w:val="0"/>
          <w:numId w:val="6"/>
        </w:numPr>
        <w:ind w:left="0" w:firstLine="709"/>
        <w:jc w:val="both"/>
        <w:rPr>
          <w:sz w:val="24"/>
        </w:rPr>
      </w:pPr>
      <w:r w:rsidRPr="00864491">
        <w:rPr>
          <w:sz w:val="24"/>
        </w:rPr>
        <w:t>Реализуя принятые ПАО Сбербанк (далее по тексту – Банк) политики по противодействию коррупции и управлению конфликтом интересов</w:t>
      </w:r>
      <w:r w:rsidRPr="00864491">
        <w:rPr>
          <w:rStyle w:val="a8"/>
          <w:sz w:val="24"/>
        </w:rPr>
        <w:footnoteReference w:id="12"/>
      </w:r>
      <w:r w:rsidRPr="00864491">
        <w:rPr>
          <w:sz w:val="24"/>
        </w:rPr>
        <w:t xml:space="preserve"> и сознавая свою ответственность в укреплении конкурентных отношений и неприятие всех форм коррупции</w:t>
      </w:r>
      <w:r w:rsidRPr="00864491">
        <w:rPr>
          <w:rStyle w:val="a8"/>
          <w:sz w:val="24"/>
        </w:rPr>
        <w:footnoteReference w:id="13"/>
      </w:r>
      <w:r w:rsidRPr="00864491">
        <w:rPr>
          <w:sz w:val="24"/>
        </w:rPr>
        <w:t>, ______________________</w:t>
      </w:r>
      <w:r w:rsidRPr="00864491">
        <w:rPr>
          <w:rStyle w:val="a8"/>
          <w:sz w:val="24"/>
        </w:rPr>
        <w:footnoteReference w:id="14"/>
      </w:r>
      <w:r w:rsidRPr="00864491">
        <w:rPr>
          <w:sz w:val="16"/>
        </w:rPr>
        <w:t xml:space="preserve"> </w:t>
      </w:r>
      <w:r w:rsidRPr="00864491">
        <w:rPr>
          <w:sz w:val="24"/>
        </w:rPr>
        <w:t>гарантирует соблюдение в рамках исполнения заключенного договора с Банком, в том числе при установлении, изменении, расторжении договорных отношений,</w:t>
      </w:r>
      <w:r w:rsidRPr="00864491" w:rsidDel="000D5BBB">
        <w:rPr>
          <w:sz w:val="24"/>
        </w:rPr>
        <w:t xml:space="preserve"> </w:t>
      </w:r>
      <w:r w:rsidRPr="00864491">
        <w:rPr>
          <w:sz w:val="24"/>
        </w:rPr>
        <w:t xml:space="preserve">следующих </w:t>
      </w:r>
      <w:r w:rsidRPr="00864491">
        <w:rPr>
          <w:b/>
          <w:sz w:val="24"/>
        </w:rPr>
        <w:t>принципов</w:t>
      </w:r>
      <w:r w:rsidRPr="00864491">
        <w:rPr>
          <w:sz w:val="24"/>
        </w:rPr>
        <w:t>:</w:t>
      </w:r>
    </w:p>
    <w:p w14:paraId="186581FD" w14:textId="77777777" w:rsidR="007F0E22" w:rsidRPr="00864491" w:rsidRDefault="007F0E22" w:rsidP="007F0E22">
      <w:pPr>
        <w:numPr>
          <w:ilvl w:val="0"/>
          <w:numId w:val="5"/>
        </w:numPr>
        <w:spacing w:after="0" w:line="240" w:lineRule="auto"/>
        <w:ind w:left="0" w:firstLine="709"/>
        <w:jc w:val="both"/>
        <w:rPr>
          <w:rFonts w:ascii="Times New Roman" w:hAnsi="Times New Roman" w:cs="Times New Roman"/>
          <w:sz w:val="24"/>
        </w:rPr>
      </w:pPr>
      <w:r w:rsidRPr="00864491">
        <w:rPr>
          <w:rFonts w:ascii="Times New Roman" w:hAnsi="Times New Roman" w:cs="Times New Roman"/>
          <w:sz w:val="24"/>
        </w:rPr>
        <w:t xml:space="preserve">неприемлемость любых коррупционных действий, совершенных прямо или косвенно, лично или через посредничество третьих лиц, в любой форме (передача денег, ценностей, иного имущества, оказание услуг имущественного характера, предоставление иных имущественных прав), независимо от цели, включая упрощение процедур, обеспечение преимуществ, получение выгод и др.; </w:t>
      </w:r>
    </w:p>
    <w:p w14:paraId="093880D5" w14:textId="77777777" w:rsidR="007F0E22" w:rsidRPr="00864491" w:rsidRDefault="007F0E22" w:rsidP="007F0E22">
      <w:pPr>
        <w:pStyle w:val="12"/>
        <w:numPr>
          <w:ilvl w:val="0"/>
          <w:numId w:val="5"/>
        </w:numPr>
        <w:ind w:left="0" w:firstLine="709"/>
        <w:jc w:val="both"/>
        <w:rPr>
          <w:sz w:val="24"/>
        </w:rPr>
      </w:pPr>
      <w:r w:rsidRPr="00864491">
        <w:rPr>
          <w:sz w:val="24"/>
        </w:rPr>
        <w:t>необходимость объединения усилий по недопущению и противодействию коррупции, что способствует повышению доверия и уважения между контрагентами и Банком, укреплению деловых отношений;</w:t>
      </w:r>
    </w:p>
    <w:p w14:paraId="57B32E83" w14:textId="77777777" w:rsidR="007F0E22" w:rsidRPr="00864491" w:rsidRDefault="007F0E22" w:rsidP="007F0E22">
      <w:pPr>
        <w:pStyle w:val="12"/>
        <w:numPr>
          <w:ilvl w:val="0"/>
          <w:numId w:val="5"/>
        </w:numPr>
        <w:ind w:left="0" w:firstLine="709"/>
        <w:jc w:val="both"/>
        <w:rPr>
          <w:sz w:val="24"/>
        </w:rPr>
      </w:pPr>
      <w:r w:rsidRPr="00864491">
        <w:rPr>
          <w:sz w:val="24"/>
        </w:rPr>
        <w:t>понимание, что коррупционные нарушения приносят значительный ущерб публичным интересам, а также сторонам деловых отношений, поскольку действия лиц коррупционного характера преследуют корыстный интерес и являются формой незаконного приобретения выгод и преимуществ, создают условия для распространения преступности, включая отмывание доходов, полученных преступным путем, а также препятствуют добросовестной конкуренции;</w:t>
      </w:r>
    </w:p>
    <w:p w14:paraId="100C4E34" w14:textId="77777777" w:rsidR="007F0E22" w:rsidRPr="00864491" w:rsidRDefault="007F0E22" w:rsidP="007F0E22">
      <w:pPr>
        <w:pStyle w:val="12"/>
        <w:numPr>
          <w:ilvl w:val="0"/>
          <w:numId w:val="5"/>
        </w:numPr>
        <w:ind w:left="0" w:firstLine="709"/>
        <w:jc w:val="both"/>
        <w:rPr>
          <w:sz w:val="24"/>
        </w:rPr>
      </w:pPr>
      <w:r w:rsidRPr="00864491">
        <w:rPr>
          <w:sz w:val="24"/>
        </w:rPr>
        <w:t>неприемлемость игнорирования, в том числе непринятие активных мер по контролю, выявлению и искоренению фактов совершения действий контрагентами (в том числе их работниками) коррупционного характера (в том числе участие или разработка коррупционных схем, в результате которых один контрагент либо группа извлекает (либо намерена извлечь) выгоды и преимущества за счет других путем незаконных действий (бездействия));</w:t>
      </w:r>
    </w:p>
    <w:p w14:paraId="4320E8F9" w14:textId="77777777" w:rsidR="007F0E22" w:rsidRPr="00864491" w:rsidRDefault="007F0E22" w:rsidP="007F0E22">
      <w:pPr>
        <w:pStyle w:val="12"/>
        <w:numPr>
          <w:ilvl w:val="0"/>
          <w:numId w:val="5"/>
        </w:numPr>
        <w:ind w:left="0" w:firstLine="709"/>
        <w:jc w:val="both"/>
        <w:rPr>
          <w:sz w:val="24"/>
        </w:rPr>
      </w:pPr>
      <w:r w:rsidRPr="00864491">
        <w:rPr>
          <w:sz w:val="24"/>
        </w:rPr>
        <w:t xml:space="preserve">внедрение лучших практик реализации антикоррупционных программ и деловое сотрудничество в этой области. </w:t>
      </w:r>
    </w:p>
    <w:p w14:paraId="60966841" w14:textId="77777777" w:rsidR="007F0E22" w:rsidRPr="00864491" w:rsidRDefault="007F0E22" w:rsidP="007F0E22">
      <w:pPr>
        <w:pStyle w:val="12"/>
        <w:numPr>
          <w:ilvl w:val="0"/>
          <w:numId w:val="6"/>
        </w:numPr>
        <w:ind w:left="0" w:firstLine="709"/>
        <w:jc w:val="both"/>
        <w:rPr>
          <w:sz w:val="24"/>
        </w:rPr>
      </w:pPr>
      <w:r w:rsidRPr="00864491">
        <w:rPr>
          <w:sz w:val="24"/>
        </w:rPr>
        <w:t xml:space="preserve">Выражая согласие с указанными принципами Банк, в процессе установления, реализации, изменения и расторжения договорных отношений действующий как Заказчик, и подписавшие указанный документ лица/лицо (далее – Участники или Участник, действующие как юридическое лицо вне зависимости от формы собственности, сферы и </w:t>
      </w:r>
      <w:r w:rsidRPr="00864491">
        <w:rPr>
          <w:sz w:val="24"/>
        </w:rPr>
        <w:lastRenderedPageBreak/>
        <w:t>территории деятельности</w:t>
      </w:r>
      <w:r w:rsidRPr="00864491">
        <w:t xml:space="preserve"> </w:t>
      </w:r>
      <w:r w:rsidRPr="00864491">
        <w:rPr>
          <w:sz w:val="24"/>
        </w:rPr>
        <w:t xml:space="preserve">или индивидуальный предприниматель), вместе именуемые Стороны, принимают на себя следующие </w:t>
      </w:r>
      <w:r w:rsidRPr="00864491">
        <w:rPr>
          <w:b/>
          <w:sz w:val="24"/>
        </w:rPr>
        <w:t>обязательства</w:t>
      </w:r>
      <w:r w:rsidRPr="00864491">
        <w:rPr>
          <w:sz w:val="24"/>
        </w:rPr>
        <w:t>:</w:t>
      </w:r>
    </w:p>
    <w:p w14:paraId="052A709D" w14:textId="77777777" w:rsidR="007F0E22" w:rsidRPr="00864491" w:rsidRDefault="007F0E22" w:rsidP="007F0E22">
      <w:pPr>
        <w:pStyle w:val="12"/>
        <w:numPr>
          <w:ilvl w:val="1"/>
          <w:numId w:val="6"/>
        </w:numPr>
        <w:ind w:left="0" w:firstLine="709"/>
        <w:jc w:val="both"/>
        <w:rPr>
          <w:sz w:val="24"/>
        </w:rPr>
      </w:pPr>
      <w:r w:rsidRPr="00864491">
        <w:rPr>
          <w:sz w:val="24"/>
        </w:rPr>
        <w:t xml:space="preserve">Стороны должны всемерно способствовать исключению из делового оборота, в том числе в отношениях с органами власти, фактов коррупционного поведения, внедрению принципов открытости и добросовестности при ведении предпринимательской деятельности, уважения правил конкурентной среды. </w:t>
      </w:r>
    </w:p>
    <w:p w14:paraId="482EF932" w14:textId="77777777" w:rsidR="007F0E22" w:rsidRPr="00864491" w:rsidRDefault="007F0E22" w:rsidP="007F0E22">
      <w:pPr>
        <w:pStyle w:val="12"/>
        <w:numPr>
          <w:ilvl w:val="1"/>
          <w:numId w:val="6"/>
        </w:numPr>
        <w:ind w:left="0" w:firstLine="709"/>
        <w:jc w:val="both"/>
        <w:rPr>
          <w:sz w:val="24"/>
        </w:rPr>
      </w:pPr>
      <w:r w:rsidRPr="00864491">
        <w:rPr>
          <w:sz w:val="24"/>
        </w:rPr>
        <w:t>Стороны не должны осуществлять деятельность, направленную на легализацию денежных средств, полученных преступным путем, или содействовать в ее осуществлении.</w:t>
      </w:r>
    </w:p>
    <w:p w14:paraId="4D1ADBEA" w14:textId="77777777" w:rsidR="007F0E22" w:rsidRPr="00864491" w:rsidRDefault="007F0E22" w:rsidP="007F0E22">
      <w:pPr>
        <w:pStyle w:val="12"/>
        <w:numPr>
          <w:ilvl w:val="1"/>
          <w:numId w:val="6"/>
        </w:numPr>
        <w:ind w:left="0" w:firstLine="709"/>
        <w:jc w:val="both"/>
        <w:rPr>
          <w:sz w:val="24"/>
        </w:rPr>
      </w:pPr>
      <w:r w:rsidRPr="00864491">
        <w:rPr>
          <w:sz w:val="24"/>
        </w:rPr>
        <w:t>Стороны не должны совершать действия (бездействие), создающие угрозу возникновения конфликта интересов</w:t>
      </w:r>
      <w:r w:rsidRPr="00864491">
        <w:rPr>
          <w:rStyle w:val="a8"/>
          <w:sz w:val="24"/>
        </w:rPr>
        <w:footnoteReference w:id="15"/>
      </w:r>
      <w:r w:rsidRPr="00864491">
        <w:rPr>
          <w:sz w:val="24"/>
        </w:rPr>
        <w:t xml:space="preserve">. Участник обязан сообщать Банку о ставших известных ему обстоятельствах, способных вызвать конфликт интересов на этапе инициации процесса установления договорных отношений. </w:t>
      </w:r>
    </w:p>
    <w:p w14:paraId="1A73774D" w14:textId="77777777" w:rsidR="007F0E22" w:rsidRPr="00864491" w:rsidRDefault="007F0E22" w:rsidP="007F0E22">
      <w:pPr>
        <w:pStyle w:val="12"/>
        <w:numPr>
          <w:ilvl w:val="1"/>
          <w:numId w:val="6"/>
        </w:numPr>
        <w:ind w:left="0" w:firstLine="709"/>
        <w:jc w:val="both"/>
        <w:rPr>
          <w:sz w:val="24"/>
        </w:rPr>
      </w:pPr>
      <w:r w:rsidRPr="00864491">
        <w:rPr>
          <w:rStyle w:val="a8"/>
          <w:sz w:val="24"/>
        </w:rPr>
        <w:footnoteReference w:id="16"/>
      </w:r>
      <w:r w:rsidRPr="00864491">
        <w:rPr>
          <w:sz w:val="24"/>
        </w:rPr>
        <w:t xml:space="preserve"> Участник отказывается от незаконного получения преимуществ, реализуя свои интересы с учетом принятой им политики по противодействию коррупции, в которой предусмотрен отказ от предложений или получения подарков и оплаты расходов, когда подобные действия могут повлиять на исход коммерческой сделки и/или на принятие решения должностным лицом (работником), исходя из корыстной заинтересованности. </w:t>
      </w:r>
    </w:p>
    <w:p w14:paraId="5AB48FE6" w14:textId="77777777" w:rsidR="007F0E22" w:rsidRPr="00864491" w:rsidRDefault="007F0E22" w:rsidP="007F0E22">
      <w:pPr>
        <w:pStyle w:val="12"/>
        <w:ind w:left="0" w:firstLine="709"/>
        <w:jc w:val="both"/>
        <w:rPr>
          <w:sz w:val="24"/>
        </w:rPr>
      </w:pPr>
      <w:r w:rsidRPr="00864491">
        <w:rPr>
          <w:sz w:val="24"/>
        </w:rPr>
        <w:t xml:space="preserve">Участник придерживается установленного им порядка при передаче или получении подарков, оплаты услуг, основанных на принципах прозрачности, добросовестности, разумности и приемлемости таких действий и правил гостеприимства. </w:t>
      </w:r>
    </w:p>
    <w:p w14:paraId="5C015CF8" w14:textId="77777777" w:rsidR="007F0E22" w:rsidRPr="00864491" w:rsidRDefault="007F0E22" w:rsidP="007F0E22">
      <w:pPr>
        <w:pStyle w:val="12"/>
        <w:ind w:left="0" w:firstLine="709"/>
        <w:jc w:val="both"/>
        <w:rPr>
          <w:sz w:val="24"/>
        </w:rPr>
      </w:pPr>
      <w:r w:rsidRPr="00864491">
        <w:rPr>
          <w:sz w:val="24"/>
        </w:rPr>
        <w:t>В случае незаконного предложения или передачи подарка или оплаты расходов, или предоставления или получения иной выгоды или преимущества в любой форме, а равно любые коррупционные действия, совершенные Участником</w:t>
      </w:r>
      <w:r w:rsidRPr="00864491">
        <w:t xml:space="preserve"> </w:t>
      </w:r>
      <w:r w:rsidRPr="00864491">
        <w:rPr>
          <w:sz w:val="24"/>
        </w:rPr>
        <w:t xml:space="preserve">прямо или косвенно, лично или через посредничество третьих лиц, в любой форме, в том числе в нарушение обязательств, предусмотренных п. 2.3 настоящих Гарантий, Участник обязан уплатить штраф Банку в размере 10 (десять) % от общей стоимости договора, но не менее 5 000 000,00 (пять миллионов) рублей в срок не позднее 10 (десять) календарных дней, с даты получения требования Банка. </w:t>
      </w:r>
    </w:p>
    <w:p w14:paraId="3B587DF2" w14:textId="77777777" w:rsidR="007F0E22" w:rsidRPr="00864491" w:rsidRDefault="007F0E22" w:rsidP="007F0E22">
      <w:pPr>
        <w:pStyle w:val="12"/>
        <w:numPr>
          <w:ilvl w:val="1"/>
          <w:numId w:val="6"/>
        </w:numPr>
        <w:ind w:left="0" w:firstLine="709"/>
        <w:jc w:val="both"/>
        <w:rPr>
          <w:sz w:val="24"/>
          <w:szCs w:val="24"/>
        </w:rPr>
      </w:pPr>
      <w:r w:rsidRPr="00864491">
        <w:rPr>
          <w:sz w:val="24"/>
        </w:rPr>
        <w:t>Участник обязан</w:t>
      </w:r>
      <w:r w:rsidRPr="00864491">
        <w:t xml:space="preserve"> </w:t>
      </w:r>
      <w:r w:rsidRPr="00864491">
        <w:rPr>
          <w:sz w:val="24"/>
        </w:rPr>
        <w:t xml:space="preserve">незамедлительно сообщать Банку, с подтверждением достоверности сведений, о фактах неблагонадежного поведения работников (своих или Банка) либо их необоснованного бездействия в ходе установления, реализации, изменения и расторжения договорных отношений, а равно о случаях незаконного (т.е. без письменного согласия Банка) получения конфиденциальной и/или иной охраняемой законом информации от руководителей и/или работников </w:t>
      </w:r>
      <w:r w:rsidRPr="00864491">
        <w:rPr>
          <w:sz w:val="24"/>
          <w:szCs w:val="24"/>
        </w:rPr>
        <w:t>и/или представителей Банка, или аффилированных (зависимых) лиц Банка, или от третьих лиц, в том числе членов семей работников Банка.</w:t>
      </w:r>
    </w:p>
    <w:p w14:paraId="4CE47D50" w14:textId="77777777" w:rsidR="007F0E22" w:rsidRPr="00864491" w:rsidRDefault="007F0E22" w:rsidP="007F0E22">
      <w:pPr>
        <w:pStyle w:val="12"/>
        <w:ind w:left="0" w:firstLine="709"/>
        <w:jc w:val="both"/>
        <w:rPr>
          <w:sz w:val="24"/>
          <w:szCs w:val="24"/>
        </w:rPr>
      </w:pPr>
      <w:r w:rsidRPr="00864491">
        <w:rPr>
          <w:sz w:val="24"/>
          <w:szCs w:val="24"/>
        </w:rPr>
        <w:t xml:space="preserve">Банк проводит мероприятия по проверке полученных от Участника фактов неблагонадежного поведения работника Банка (в результате внутреннего служебного расследования или в связи с привлечением виновного лица к административной/уголовной ответственности), и в случае выявления объективных данных, свидетельствующих о коррупционном поведении работника, Банк выплачивает вознаграждение Участнику в размере 5 000 000,00 (пять миллионов) рублей, которое включает все применимые налоги в </w:t>
      </w:r>
      <w:r w:rsidRPr="00864491">
        <w:rPr>
          <w:sz w:val="24"/>
          <w:szCs w:val="24"/>
        </w:rPr>
        <w:lastRenderedPageBreak/>
        <w:t xml:space="preserve">соответствии с законодательством Российской Федерации, но не более 10 (десять) % от общей стоимости договора, не позднее 10 (десять) рабочих дней. </w:t>
      </w:r>
    </w:p>
    <w:p w14:paraId="74A83C14" w14:textId="77777777" w:rsidR="007F0E22" w:rsidRPr="00864491" w:rsidRDefault="007F0E22" w:rsidP="007F0E22">
      <w:pPr>
        <w:pStyle w:val="12"/>
        <w:ind w:left="0" w:firstLine="709"/>
        <w:jc w:val="both"/>
        <w:rPr>
          <w:sz w:val="24"/>
        </w:rPr>
      </w:pPr>
      <w:r w:rsidRPr="00864491">
        <w:rPr>
          <w:sz w:val="24"/>
        </w:rPr>
        <w:t>В случае выявления Банком фактов незаконного получения Участником конфиденциальной или иной охраняемой законом информации Участник обязан возместить убытки Заказчика, а также уплатить штраф в размере 10 (десять) % от общей стоимости договора, но не менее 5 000 000,00 (пять миллионов) рублей, не позднее 10 (десять) календарных дней с даты получения требования Банка. Штраф Участником не уплачивается в случае, если выявлению факта незаконного получения конфиденциальной информации способствовало сообщение об этом факте, полученное от Участника до начала проверки Банком.</w:t>
      </w:r>
    </w:p>
    <w:p w14:paraId="7515B92F" w14:textId="77777777" w:rsidR="007F0E22" w:rsidRPr="00864491" w:rsidRDefault="007F0E22" w:rsidP="007F0E22">
      <w:pPr>
        <w:pStyle w:val="12"/>
        <w:numPr>
          <w:ilvl w:val="1"/>
          <w:numId w:val="6"/>
        </w:numPr>
        <w:ind w:left="0" w:firstLine="709"/>
        <w:jc w:val="both"/>
        <w:rPr>
          <w:sz w:val="24"/>
        </w:rPr>
      </w:pPr>
      <w:r w:rsidRPr="00864491">
        <w:rPr>
          <w:sz w:val="24"/>
        </w:rPr>
        <w:t>Участник не должен давать обещания и предложения, передавать или получать лично или через представителей или третьих лиц неправомерной выгоды или преимущества в любой форме любому руководителю или работнику Банка/представителю Банка/аффилированному (зависимому) лицу Банка, либо членам семьи работников/представителей Банка либо совершать недобросовестные действия против Банка.</w:t>
      </w:r>
    </w:p>
    <w:p w14:paraId="5D6E2BE5" w14:textId="77777777" w:rsidR="007F0E22" w:rsidRPr="00864491" w:rsidRDefault="007F0E22" w:rsidP="007F0E22">
      <w:pPr>
        <w:pStyle w:val="12"/>
        <w:numPr>
          <w:ilvl w:val="1"/>
          <w:numId w:val="6"/>
        </w:numPr>
        <w:ind w:left="0" w:firstLine="709"/>
        <w:jc w:val="both"/>
        <w:rPr>
          <w:sz w:val="24"/>
        </w:rPr>
      </w:pPr>
      <w:r w:rsidRPr="00864491">
        <w:rPr>
          <w:sz w:val="24"/>
        </w:rPr>
        <w:t>Заказчик вправе при установлении, изменении, расторжении договорных отношений</w:t>
      </w:r>
      <w:r w:rsidRPr="00864491" w:rsidDel="00ED2855">
        <w:rPr>
          <w:sz w:val="24"/>
        </w:rPr>
        <w:t xml:space="preserve"> </w:t>
      </w:r>
      <w:r w:rsidRPr="00864491">
        <w:rPr>
          <w:sz w:val="24"/>
        </w:rPr>
        <w:t>учитывать фактор несоблюдения Участником антикоррупционных обязательств,</w:t>
      </w:r>
      <w:r w:rsidRPr="00864491" w:rsidDel="00ED2855">
        <w:rPr>
          <w:sz w:val="24"/>
        </w:rPr>
        <w:t xml:space="preserve"> </w:t>
      </w:r>
      <w:r w:rsidRPr="00864491">
        <w:rPr>
          <w:sz w:val="24"/>
        </w:rPr>
        <w:t>а также степень неприятия Участником коррупции при ведении предпринимательской деятельности.</w:t>
      </w:r>
    </w:p>
    <w:p w14:paraId="6696D8B7" w14:textId="77777777" w:rsidR="007F0E22" w:rsidRPr="00864491" w:rsidRDefault="007F0E22" w:rsidP="007F0E22">
      <w:pPr>
        <w:pStyle w:val="12"/>
        <w:ind w:left="0"/>
        <w:jc w:val="both"/>
        <w:rPr>
          <w:sz w:val="24"/>
        </w:rPr>
      </w:pPr>
    </w:p>
    <w:tbl>
      <w:tblPr>
        <w:tblW w:w="0" w:type="auto"/>
        <w:tblLook w:val="00A0" w:firstRow="1" w:lastRow="0" w:firstColumn="1" w:lastColumn="0" w:noHBand="0" w:noVBand="0"/>
      </w:tblPr>
      <w:tblGrid>
        <w:gridCol w:w="4788"/>
        <w:gridCol w:w="360"/>
        <w:gridCol w:w="4458"/>
      </w:tblGrid>
      <w:tr w:rsidR="007F0E22" w:rsidRPr="00864491" w14:paraId="24DD5B8E" w14:textId="77777777" w:rsidTr="00E376AF">
        <w:tc>
          <w:tcPr>
            <w:tcW w:w="4788" w:type="dxa"/>
            <w:shd w:val="clear" w:color="auto" w:fill="auto"/>
          </w:tcPr>
          <w:p w14:paraId="4404CD3B" w14:textId="77777777" w:rsidR="007F0E22" w:rsidRPr="00864491" w:rsidRDefault="007F0E22" w:rsidP="003E0AD0">
            <w:pPr>
              <w:tabs>
                <w:tab w:val="left" w:pos="2835"/>
              </w:tabs>
              <w:snapToGrid w:val="0"/>
              <w:ind w:firstLine="360"/>
              <w:contextualSpacing/>
              <w:jc w:val="both"/>
              <w:rPr>
                <w:rFonts w:ascii="Times New Roman" w:hAnsi="Times New Roman" w:cs="Times New Roman"/>
                <w:b/>
                <w:sz w:val="24"/>
                <w:szCs w:val="24"/>
              </w:rPr>
            </w:pPr>
            <w:r w:rsidRPr="00864491">
              <w:rPr>
                <w:rFonts w:ascii="Times New Roman" w:hAnsi="Times New Roman" w:cs="Times New Roman"/>
                <w:b/>
                <w:sz w:val="24"/>
                <w:szCs w:val="24"/>
              </w:rPr>
              <w:t>От Покупателя:</w:t>
            </w:r>
          </w:p>
        </w:tc>
        <w:tc>
          <w:tcPr>
            <w:tcW w:w="360" w:type="dxa"/>
            <w:shd w:val="clear" w:color="auto" w:fill="auto"/>
          </w:tcPr>
          <w:p w14:paraId="074227BB" w14:textId="77777777" w:rsidR="007F0E22" w:rsidRPr="00864491" w:rsidRDefault="007F0E22" w:rsidP="003E0AD0">
            <w:pPr>
              <w:tabs>
                <w:tab w:val="left" w:pos="2835"/>
              </w:tabs>
              <w:snapToGrid w:val="0"/>
              <w:ind w:firstLine="360"/>
              <w:contextualSpacing/>
              <w:jc w:val="both"/>
              <w:rPr>
                <w:rFonts w:ascii="Times New Roman" w:hAnsi="Times New Roman" w:cs="Times New Roman"/>
                <w:sz w:val="24"/>
                <w:szCs w:val="24"/>
              </w:rPr>
            </w:pPr>
          </w:p>
        </w:tc>
        <w:tc>
          <w:tcPr>
            <w:tcW w:w="4458" w:type="dxa"/>
            <w:shd w:val="clear" w:color="auto" w:fill="auto"/>
          </w:tcPr>
          <w:p w14:paraId="0FFAD580" w14:textId="77777777" w:rsidR="007F0E22" w:rsidRPr="00864491" w:rsidRDefault="007F0E22" w:rsidP="003E0AD0">
            <w:pPr>
              <w:tabs>
                <w:tab w:val="left" w:pos="2835"/>
              </w:tabs>
              <w:snapToGrid w:val="0"/>
              <w:ind w:firstLine="360"/>
              <w:contextualSpacing/>
              <w:rPr>
                <w:rFonts w:ascii="Times New Roman" w:hAnsi="Times New Roman" w:cs="Times New Roman"/>
                <w:b/>
                <w:sz w:val="24"/>
                <w:szCs w:val="24"/>
              </w:rPr>
            </w:pPr>
            <w:r w:rsidRPr="00864491">
              <w:rPr>
                <w:rFonts w:ascii="Times New Roman" w:hAnsi="Times New Roman" w:cs="Times New Roman"/>
                <w:b/>
                <w:sz w:val="24"/>
                <w:szCs w:val="24"/>
              </w:rPr>
              <w:t>От Продавца:</w:t>
            </w:r>
          </w:p>
        </w:tc>
      </w:tr>
      <w:tr w:rsidR="007F0E22" w:rsidRPr="00864491" w14:paraId="07999DFF" w14:textId="77777777" w:rsidTr="00E376AF">
        <w:tc>
          <w:tcPr>
            <w:tcW w:w="4788" w:type="dxa"/>
            <w:shd w:val="clear" w:color="auto" w:fill="auto"/>
          </w:tcPr>
          <w:p w14:paraId="46BE614D" w14:textId="67E38F6A" w:rsidR="007F0E22" w:rsidRDefault="007F0E22" w:rsidP="003E0AD0">
            <w:pPr>
              <w:tabs>
                <w:tab w:val="left" w:pos="2835"/>
              </w:tabs>
              <w:snapToGrid w:val="0"/>
              <w:ind w:firstLine="360"/>
              <w:contextualSpacing/>
              <w:rPr>
                <w:rFonts w:ascii="Times New Roman" w:hAnsi="Times New Roman" w:cs="Times New Roman"/>
                <w:sz w:val="24"/>
                <w:szCs w:val="24"/>
              </w:rPr>
            </w:pPr>
          </w:p>
          <w:p w14:paraId="2001B8F1" w14:textId="77777777" w:rsidR="008B0F1B" w:rsidRPr="00864491" w:rsidRDefault="008B0F1B" w:rsidP="003E0AD0">
            <w:pPr>
              <w:tabs>
                <w:tab w:val="left" w:pos="2835"/>
              </w:tabs>
              <w:snapToGrid w:val="0"/>
              <w:ind w:firstLine="360"/>
              <w:contextualSpacing/>
              <w:rPr>
                <w:rFonts w:ascii="Times New Roman" w:hAnsi="Times New Roman" w:cs="Times New Roman"/>
                <w:sz w:val="24"/>
                <w:szCs w:val="24"/>
              </w:rPr>
            </w:pPr>
          </w:p>
          <w:p w14:paraId="10A79CFE" w14:textId="77777777" w:rsidR="007F0E22" w:rsidRPr="00864491" w:rsidRDefault="007F0E22" w:rsidP="003E0AD0">
            <w:pPr>
              <w:tabs>
                <w:tab w:val="left" w:pos="2835"/>
              </w:tabs>
              <w:snapToGrid w:val="0"/>
              <w:ind w:firstLine="360"/>
              <w:contextualSpacing/>
              <w:jc w:val="both"/>
              <w:rPr>
                <w:rFonts w:ascii="Times New Roman" w:hAnsi="Times New Roman" w:cs="Times New Roman"/>
                <w:sz w:val="24"/>
                <w:szCs w:val="24"/>
              </w:rPr>
            </w:pPr>
          </w:p>
          <w:p w14:paraId="093E83D5" w14:textId="77777777" w:rsidR="007F0E22" w:rsidRPr="00864491" w:rsidRDefault="007F0E22" w:rsidP="003E0AD0">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________________ Ф.И.О.</w:t>
            </w:r>
          </w:p>
          <w:p w14:paraId="3E5447C3" w14:textId="77777777" w:rsidR="007F0E22" w:rsidRPr="00864491" w:rsidRDefault="007F0E22" w:rsidP="003E0AD0">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м.п.</w:t>
            </w:r>
          </w:p>
        </w:tc>
        <w:tc>
          <w:tcPr>
            <w:tcW w:w="360" w:type="dxa"/>
            <w:shd w:val="clear" w:color="auto" w:fill="auto"/>
          </w:tcPr>
          <w:p w14:paraId="4251E552" w14:textId="77777777" w:rsidR="007F0E22" w:rsidRPr="00864491" w:rsidRDefault="007F0E22" w:rsidP="003E0AD0">
            <w:pPr>
              <w:tabs>
                <w:tab w:val="left" w:pos="2835"/>
              </w:tabs>
              <w:snapToGrid w:val="0"/>
              <w:ind w:firstLine="360"/>
              <w:contextualSpacing/>
              <w:jc w:val="both"/>
              <w:rPr>
                <w:rFonts w:ascii="Times New Roman" w:hAnsi="Times New Roman" w:cs="Times New Roman"/>
                <w:sz w:val="24"/>
                <w:szCs w:val="24"/>
              </w:rPr>
            </w:pPr>
          </w:p>
        </w:tc>
        <w:tc>
          <w:tcPr>
            <w:tcW w:w="4458" w:type="dxa"/>
            <w:shd w:val="clear" w:color="auto" w:fill="auto"/>
          </w:tcPr>
          <w:p w14:paraId="5AD760B1" w14:textId="04AE2B5D" w:rsidR="007F0E22" w:rsidRPr="00864491" w:rsidRDefault="00E376AF" w:rsidP="003E0AD0">
            <w:pPr>
              <w:tabs>
                <w:tab w:val="left" w:pos="2835"/>
              </w:tabs>
              <w:snapToGrid w:val="0"/>
              <w:ind w:firstLine="360"/>
              <w:contextualSpacing/>
              <w:rPr>
                <w:rFonts w:ascii="Times New Roman" w:hAnsi="Times New Roman" w:cs="Times New Roman"/>
                <w:sz w:val="24"/>
                <w:szCs w:val="24"/>
              </w:rPr>
            </w:pPr>
            <w:r>
              <w:rPr>
                <w:rFonts w:ascii="Times New Roman" w:hAnsi="Times New Roman" w:cs="Times New Roman"/>
                <w:sz w:val="24"/>
                <w:szCs w:val="24"/>
              </w:rPr>
              <w:t>Управляющий Западно-Сибирским отделением №8647</w:t>
            </w:r>
          </w:p>
          <w:p w14:paraId="45C874AE" w14:textId="77777777" w:rsidR="007F0E22" w:rsidRPr="00864491" w:rsidRDefault="007F0E22" w:rsidP="003E0AD0">
            <w:pPr>
              <w:tabs>
                <w:tab w:val="left" w:pos="2835"/>
              </w:tabs>
              <w:snapToGrid w:val="0"/>
              <w:ind w:firstLine="360"/>
              <w:contextualSpacing/>
              <w:jc w:val="right"/>
              <w:rPr>
                <w:rFonts w:ascii="Times New Roman" w:hAnsi="Times New Roman" w:cs="Times New Roman"/>
                <w:sz w:val="24"/>
                <w:szCs w:val="24"/>
              </w:rPr>
            </w:pPr>
          </w:p>
          <w:p w14:paraId="36311B64" w14:textId="516AB9F4" w:rsidR="007F0E22" w:rsidRPr="00864491" w:rsidRDefault="007F0E22" w:rsidP="003E0AD0">
            <w:pPr>
              <w:tabs>
                <w:tab w:val="left" w:pos="2835"/>
              </w:tabs>
              <w:snapToGrid w:val="0"/>
              <w:ind w:firstLine="360"/>
              <w:contextualSpacing/>
              <w:jc w:val="both"/>
              <w:rPr>
                <w:rFonts w:ascii="Times New Roman" w:hAnsi="Times New Roman" w:cs="Times New Roman"/>
                <w:sz w:val="24"/>
                <w:szCs w:val="24"/>
              </w:rPr>
            </w:pPr>
            <w:r w:rsidRPr="00864491">
              <w:rPr>
                <w:rFonts w:ascii="Times New Roman" w:hAnsi="Times New Roman" w:cs="Times New Roman"/>
                <w:sz w:val="24"/>
                <w:szCs w:val="24"/>
              </w:rPr>
              <w:t xml:space="preserve">________________ </w:t>
            </w:r>
            <w:r w:rsidR="00E376AF">
              <w:rPr>
                <w:rFonts w:ascii="Times New Roman" w:hAnsi="Times New Roman" w:cs="Times New Roman"/>
                <w:sz w:val="24"/>
                <w:szCs w:val="24"/>
              </w:rPr>
              <w:t>В.Н</w:t>
            </w:r>
            <w:r w:rsidRPr="00864491">
              <w:rPr>
                <w:rFonts w:ascii="Times New Roman" w:hAnsi="Times New Roman" w:cs="Times New Roman"/>
                <w:sz w:val="24"/>
                <w:szCs w:val="24"/>
              </w:rPr>
              <w:t>.</w:t>
            </w:r>
            <w:r w:rsidR="00E376AF">
              <w:rPr>
                <w:rFonts w:ascii="Times New Roman" w:hAnsi="Times New Roman" w:cs="Times New Roman"/>
                <w:sz w:val="24"/>
                <w:szCs w:val="24"/>
              </w:rPr>
              <w:t xml:space="preserve"> Шиленко</w:t>
            </w:r>
          </w:p>
          <w:p w14:paraId="14F49F8D" w14:textId="77777777" w:rsidR="007F0E22" w:rsidRPr="00864491" w:rsidRDefault="007F0E22" w:rsidP="003E0AD0">
            <w:pPr>
              <w:tabs>
                <w:tab w:val="left" w:pos="2835"/>
              </w:tabs>
              <w:snapToGrid w:val="0"/>
              <w:ind w:firstLine="360"/>
              <w:contextualSpacing/>
              <w:rPr>
                <w:rFonts w:ascii="Times New Roman" w:hAnsi="Times New Roman" w:cs="Times New Roman"/>
                <w:sz w:val="24"/>
                <w:szCs w:val="24"/>
              </w:rPr>
            </w:pPr>
            <w:r w:rsidRPr="00864491">
              <w:rPr>
                <w:rFonts w:ascii="Times New Roman" w:hAnsi="Times New Roman" w:cs="Times New Roman"/>
                <w:sz w:val="24"/>
                <w:szCs w:val="24"/>
              </w:rPr>
              <w:t>м.п.</w:t>
            </w:r>
          </w:p>
        </w:tc>
      </w:tr>
    </w:tbl>
    <w:p w14:paraId="2B4EF4D6" w14:textId="77777777" w:rsidR="007F0E22" w:rsidRPr="00864491" w:rsidRDefault="007F0E22" w:rsidP="007F0E22">
      <w:pPr>
        <w:pStyle w:val="12"/>
        <w:ind w:left="0"/>
        <w:jc w:val="both"/>
        <w:rPr>
          <w:sz w:val="24"/>
        </w:rPr>
      </w:pPr>
    </w:p>
    <w:sectPr w:rsidR="007F0E22" w:rsidRPr="00864491" w:rsidSect="009E1C6E">
      <w:footerReference w:type="default" r:id="rId1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A8B4C" w14:textId="77777777" w:rsidR="008B1F7A" w:rsidRDefault="008B1F7A" w:rsidP="00705D6D">
      <w:pPr>
        <w:spacing w:after="0" w:line="240" w:lineRule="auto"/>
      </w:pPr>
      <w:r>
        <w:separator/>
      </w:r>
    </w:p>
  </w:endnote>
  <w:endnote w:type="continuationSeparator" w:id="0">
    <w:p w14:paraId="25A83011" w14:textId="77777777" w:rsidR="008B1F7A" w:rsidRDefault="008B1F7A" w:rsidP="00705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BE4CF" w14:textId="77777777" w:rsidR="003D3C05" w:rsidRDefault="003D3C05" w:rsidP="00B032D4">
    <w:pPr>
      <w:pStyle w:val="af6"/>
    </w:pPr>
    <w:r>
      <w:rPr>
        <w:rFonts w:ascii="Times New Roman" w:hAnsi="Times New Roman" w:cs="Times New Roman"/>
        <w:sz w:val="28"/>
        <w:szCs w:val="28"/>
      </w:rPr>
      <w:t>________________/________________/     ________________/________________/</w:t>
    </w:r>
  </w:p>
  <w:p w14:paraId="10A3BF93" w14:textId="48C41E69" w:rsidR="003D3C05" w:rsidRPr="00F17B7F" w:rsidRDefault="00171DF0" w:rsidP="00F17B7F">
    <w:pPr>
      <w:pStyle w:val="af6"/>
      <w:jc w:val="center"/>
      <w:rPr>
        <w:rFonts w:ascii="Times New Roman" w:hAnsi="Times New Roman" w:cs="Times New Roman"/>
        <w:sz w:val="24"/>
        <w:szCs w:val="24"/>
      </w:rPr>
    </w:pPr>
    <w:sdt>
      <w:sdtPr>
        <w:rPr>
          <w:rFonts w:ascii="Times New Roman" w:hAnsi="Times New Roman" w:cs="Times New Roman"/>
          <w:sz w:val="24"/>
          <w:szCs w:val="24"/>
        </w:rPr>
        <w:id w:val="1885207295"/>
        <w:docPartObj>
          <w:docPartGallery w:val="Page Numbers (Bottom of Page)"/>
          <w:docPartUnique/>
        </w:docPartObj>
      </w:sdtPr>
      <w:sdtEndPr/>
      <w:sdtContent>
        <w:r w:rsidR="003D3C05" w:rsidRPr="00F17B7F">
          <w:rPr>
            <w:rFonts w:ascii="Times New Roman" w:hAnsi="Times New Roman" w:cs="Times New Roman"/>
            <w:sz w:val="24"/>
            <w:szCs w:val="24"/>
          </w:rPr>
          <w:fldChar w:fldCharType="begin"/>
        </w:r>
        <w:r w:rsidR="003D3C05" w:rsidRPr="00F17B7F">
          <w:rPr>
            <w:rFonts w:ascii="Times New Roman" w:hAnsi="Times New Roman" w:cs="Times New Roman"/>
            <w:sz w:val="24"/>
            <w:szCs w:val="24"/>
          </w:rPr>
          <w:instrText>PAGE   \* MERGEFORMAT</w:instrText>
        </w:r>
        <w:r w:rsidR="003D3C05" w:rsidRPr="00F17B7F">
          <w:rPr>
            <w:rFonts w:ascii="Times New Roman" w:hAnsi="Times New Roman" w:cs="Times New Roman"/>
            <w:sz w:val="24"/>
            <w:szCs w:val="24"/>
          </w:rPr>
          <w:fldChar w:fldCharType="separate"/>
        </w:r>
        <w:r>
          <w:rPr>
            <w:rFonts w:ascii="Times New Roman" w:hAnsi="Times New Roman" w:cs="Times New Roman"/>
            <w:noProof/>
            <w:sz w:val="24"/>
            <w:szCs w:val="24"/>
          </w:rPr>
          <w:t>6</w:t>
        </w:r>
        <w:r w:rsidR="003D3C05" w:rsidRPr="00F17B7F">
          <w:rPr>
            <w:rFonts w:ascii="Times New Roman" w:hAnsi="Times New Roman" w:cs="Times New Roman"/>
            <w:sz w:val="24"/>
            <w:szCs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43716" w14:textId="77777777" w:rsidR="008B1F7A" w:rsidRDefault="008B1F7A" w:rsidP="00705D6D">
      <w:pPr>
        <w:spacing w:after="0" w:line="240" w:lineRule="auto"/>
      </w:pPr>
      <w:r>
        <w:separator/>
      </w:r>
    </w:p>
  </w:footnote>
  <w:footnote w:type="continuationSeparator" w:id="0">
    <w:p w14:paraId="5E293081" w14:textId="77777777" w:rsidR="008B1F7A" w:rsidRDefault="008B1F7A" w:rsidP="00705D6D">
      <w:pPr>
        <w:spacing w:after="0" w:line="240" w:lineRule="auto"/>
      </w:pPr>
      <w:r>
        <w:continuationSeparator/>
      </w:r>
    </w:p>
  </w:footnote>
  <w:footnote w:id="1">
    <w:p w14:paraId="042A5FA2" w14:textId="0507B179" w:rsidR="003D3C05" w:rsidRPr="00F17B7F" w:rsidRDefault="003D3C05">
      <w:pPr>
        <w:pStyle w:val="a6"/>
        <w:rPr>
          <w:rFonts w:ascii="Times New Roman" w:hAnsi="Times New Roman"/>
        </w:rPr>
      </w:pPr>
      <w:r w:rsidRPr="00F17B7F">
        <w:rPr>
          <w:rStyle w:val="a8"/>
          <w:rFonts w:ascii="Times New Roman" w:hAnsi="Times New Roman"/>
        </w:rPr>
        <w:footnoteRef/>
      </w:r>
      <w:r w:rsidRPr="00F17B7F">
        <w:rPr>
          <w:rFonts w:ascii="Times New Roman" w:hAnsi="Times New Roman"/>
        </w:rPr>
        <w:t xml:space="preserve"> Указывается цвет, которым выделена часть Объекта.</w:t>
      </w:r>
    </w:p>
  </w:footnote>
  <w:footnote w:id="2">
    <w:p w14:paraId="3D2E36B1" w14:textId="77777777" w:rsidR="003D3C05" w:rsidRPr="0073195B" w:rsidRDefault="003D3C05" w:rsidP="0073195B">
      <w:pPr>
        <w:pStyle w:val="a6"/>
        <w:jc w:val="both"/>
        <w:rPr>
          <w:rFonts w:ascii="Times New Roman" w:hAnsi="Times New Roman"/>
        </w:rPr>
      </w:pPr>
      <w:r w:rsidRPr="0073195B">
        <w:rPr>
          <w:rStyle w:val="a8"/>
          <w:rFonts w:ascii="Times New Roman" w:hAnsi="Times New Roman"/>
        </w:rPr>
        <w:footnoteRef/>
      </w:r>
      <w:r w:rsidRPr="0073195B">
        <w:rPr>
          <w:rFonts w:ascii="Times New Roman" w:hAnsi="Times New Roman"/>
        </w:rPr>
        <w:t xml:space="preserve"> Пункт Договора указывается при необходимости.</w:t>
      </w:r>
    </w:p>
  </w:footnote>
  <w:footnote w:id="3">
    <w:p w14:paraId="1E23D552" w14:textId="334AA226" w:rsidR="003D3C05" w:rsidRPr="00F17B7F" w:rsidRDefault="003D3C05" w:rsidP="00F17B7F">
      <w:pPr>
        <w:pStyle w:val="a6"/>
        <w:jc w:val="both"/>
        <w:rPr>
          <w:rFonts w:ascii="Times New Roman" w:hAnsi="Times New Roman"/>
        </w:rPr>
      </w:pPr>
      <w:r w:rsidRPr="00F17B7F">
        <w:rPr>
          <w:rStyle w:val="a8"/>
          <w:rFonts w:ascii="Times New Roman" w:hAnsi="Times New Roman"/>
        </w:rPr>
        <w:footnoteRef/>
      </w:r>
      <w:r w:rsidRPr="00F17B7F">
        <w:rPr>
          <w:rFonts w:ascii="Times New Roman" w:hAnsi="Times New Roman"/>
        </w:rPr>
        <w:t xml:space="preserve"> Слова «, но после осуществления Продавцом реконструкции (перепланировки, переустройства) и (или) капитального ремонта части Объекта в соответствии с Договором аренды,</w:t>
      </w:r>
      <w:r>
        <w:rPr>
          <w:rFonts w:ascii="Times New Roman" w:hAnsi="Times New Roman"/>
        </w:rPr>
        <w:t>» указываются при необходимости.</w:t>
      </w:r>
    </w:p>
  </w:footnote>
  <w:footnote w:id="4">
    <w:p w14:paraId="6D4953ED" w14:textId="77777777" w:rsidR="003D3C05" w:rsidRPr="00A6567F" w:rsidRDefault="003D3C05" w:rsidP="00A6567F">
      <w:pPr>
        <w:pStyle w:val="a6"/>
        <w:jc w:val="both"/>
        <w:rPr>
          <w:rFonts w:ascii="Times New Roman" w:hAnsi="Times New Roman"/>
        </w:rPr>
      </w:pPr>
      <w:r w:rsidRPr="00A6567F">
        <w:rPr>
          <w:rStyle w:val="a8"/>
          <w:rFonts w:ascii="Times New Roman" w:hAnsi="Times New Roman"/>
        </w:rPr>
        <w:footnoteRef/>
      </w:r>
      <w:r w:rsidRPr="00A6567F">
        <w:rPr>
          <w:rFonts w:ascii="Times New Roman" w:hAnsi="Times New Roman"/>
        </w:rPr>
        <w:t xml:space="preserve"> </w:t>
      </w:r>
      <w:r w:rsidRPr="001B6F8F">
        <w:rPr>
          <w:rFonts w:ascii="Times New Roman" w:hAnsi="Times New Roman"/>
        </w:rPr>
        <w:t>Пункт Договора указывается при необходимости.</w:t>
      </w:r>
    </w:p>
  </w:footnote>
  <w:footnote w:id="5">
    <w:p w14:paraId="5AC9E3F7" w14:textId="6AB2BD12" w:rsidR="003D3C05" w:rsidRPr="004041F6" w:rsidRDefault="003D3C05" w:rsidP="004041F6">
      <w:pPr>
        <w:pStyle w:val="a6"/>
        <w:jc w:val="both"/>
        <w:rPr>
          <w:rFonts w:ascii="Times New Roman" w:hAnsi="Times New Roman"/>
        </w:rPr>
      </w:pPr>
      <w:r w:rsidRPr="004041F6">
        <w:rPr>
          <w:rStyle w:val="a8"/>
          <w:rFonts w:ascii="Times New Roman" w:hAnsi="Times New Roman"/>
        </w:rPr>
        <w:footnoteRef/>
      </w:r>
      <w:r w:rsidRPr="004041F6">
        <w:rPr>
          <w:rFonts w:ascii="Times New Roman" w:hAnsi="Times New Roman"/>
        </w:rPr>
        <w:t xml:space="preserve"> В случае заключения договора с физическим лицом (не индивидуальным предпринимателем), </w:t>
      </w:r>
      <w:r>
        <w:rPr>
          <w:rFonts w:ascii="Times New Roman" w:hAnsi="Times New Roman"/>
        </w:rPr>
        <w:t xml:space="preserve">данный пункт, </w:t>
      </w:r>
      <w:r w:rsidRPr="004041F6">
        <w:rPr>
          <w:rFonts w:ascii="Times New Roman" w:hAnsi="Times New Roman"/>
        </w:rPr>
        <w:t>п</w:t>
      </w:r>
      <w:r>
        <w:rPr>
          <w:rFonts w:ascii="Times New Roman" w:hAnsi="Times New Roman"/>
        </w:rPr>
        <w:t>ункт</w:t>
      </w:r>
      <w:r w:rsidRPr="004041F6">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_Ref17968329 \r \h </w:instrText>
      </w:r>
      <w:r>
        <w:rPr>
          <w:rFonts w:ascii="Times New Roman" w:hAnsi="Times New Roman"/>
        </w:rPr>
      </w:r>
      <w:r>
        <w:rPr>
          <w:rFonts w:ascii="Times New Roman" w:hAnsi="Times New Roman"/>
        </w:rPr>
        <w:fldChar w:fldCharType="separate"/>
      </w:r>
      <w:r>
        <w:rPr>
          <w:rFonts w:ascii="Times New Roman" w:hAnsi="Times New Roman"/>
        </w:rPr>
        <w:t>12.3</w:t>
      </w:r>
      <w:r>
        <w:rPr>
          <w:rFonts w:ascii="Times New Roman" w:hAnsi="Times New Roman"/>
        </w:rPr>
        <w:fldChar w:fldCharType="end"/>
      </w:r>
      <w:r>
        <w:rPr>
          <w:rFonts w:ascii="Times New Roman" w:hAnsi="Times New Roman"/>
        </w:rPr>
        <w:t xml:space="preserve"> и</w:t>
      </w:r>
      <w:r w:rsidRPr="004041F6">
        <w:rPr>
          <w:rFonts w:ascii="Times New Roman" w:hAnsi="Times New Roman"/>
        </w:rPr>
        <w:t xml:space="preserve"> Приложение «Гарантии по недопущению действий коррупционного характера» удалить</w:t>
      </w:r>
      <w:r>
        <w:rPr>
          <w:rFonts w:ascii="Times New Roman" w:hAnsi="Times New Roman"/>
        </w:rPr>
        <w:t>.</w:t>
      </w:r>
    </w:p>
  </w:footnote>
  <w:footnote w:id="6">
    <w:p w14:paraId="582FFEA3" w14:textId="12F8B99D" w:rsidR="003D3C05" w:rsidRPr="001B6F8F" w:rsidRDefault="003D3C05">
      <w:pPr>
        <w:pStyle w:val="a6"/>
        <w:jc w:val="both"/>
        <w:rPr>
          <w:rFonts w:ascii="Times New Roman" w:hAnsi="Times New Roman"/>
        </w:rPr>
      </w:pPr>
      <w:r w:rsidRPr="001B6F8F">
        <w:rPr>
          <w:rStyle w:val="a8"/>
          <w:rFonts w:ascii="Times New Roman" w:hAnsi="Times New Roman"/>
        </w:rPr>
        <w:footnoteRef/>
      </w:r>
      <w:r w:rsidRPr="001B6F8F">
        <w:rPr>
          <w:rFonts w:ascii="Times New Roman" w:hAnsi="Times New Roman"/>
        </w:rPr>
        <w:t xml:space="preserve"> Для Покупателя - индивидуального предпринимателя и Покупателя - физического лица указываются: фамилия, имя, отчество (полностью), дата и место рождения, адрес регистрации по месту жительства, а также пребывания (если отличается), адрес для направления письменной корреспонденции, паспортные данные (серия, номер, кем, когда выдан), № карточки страхования в ПФ, ИНН (при наличии), реквизиты счёта для расчётов по Договору, тел., факс, e-mail (при наличии), иные виды и способы связи, приводятся также сведения о его регистрации в этом качестве.</w:t>
      </w:r>
    </w:p>
  </w:footnote>
  <w:footnote w:id="7">
    <w:p w14:paraId="2E7D8214" w14:textId="77777777" w:rsidR="003D3C05" w:rsidRPr="001B6F8F" w:rsidRDefault="003D3C05">
      <w:pPr>
        <w:pStyle w:val="a6"/>
        <w:jc w:val="both"/>
        <w:rPr>
          <w:rFonts w:ascii="Times New Roman" w:hAnsi="Times New Roman"/>
        </w:rPr>
      </w:pPr>
      <w:r w:rsidRPr="001B6F8F">
        <w:rPr>
          <w:rStyle w:val="a8"/>
          <w:rFonts w:ascii="Times New Roman" w:hAnsi="Times New Roman"/>
        </w:rPr>
        <w:footnoteRef/>
      </w:r>
      <w:r w:rsidRPr="001B6F8F">
        <w:rPr>
          <w:rFonts w:ascii="Times New Roman" w:hAnsi="Times New Roman"/>
        </w:rPr>
        <w:t xml:space="preserve"> Если Покупателем является физическое лицо, для него указываются: фамилия, имя, отчество (полностью). Если физическое лицо не имеет представителя, сведения о представителе не приводятся. Для индивидуального предпринимателя после ФИО указывается: «действующий в качестве индивидуального предпринимателя».</w:t>
      </w:r>
    </w:p>
  </w:footnote>
  <w:footnote w:id="8">
    <w:p w14:paraId="3D04BA1C" w14:textId="77777777" w:rsidR="003D3C05" w:rsidRPr="001B6F8F" w:rsidRDefault="003D3C05">
      <w:pPr>
        <w:pStyle w:val="a6"/>
        <w:jc w:val="both"/>
        <w:rPr>
          <w:rFonts w:ascii="Times New Roman" w:hAnsi="Times New Roman"/>
        </w:rPr>
      </w:pPr>
      <w:r w:rsidRPr="001B6F8F">
        <w:rPr>
          <w:rStyle w:val="a8"/>
          <w:rFonts w:ascii="Times New Roman" w:hAnsi="Times New Roman"/>
        </w:rPr>
        <w:footnoteRef/>
      </w:r>
      <w:r w:rsidRPr="001B6F8F">
        <w:rPr>
          <w:rFonts w:ascii="Times New Roman" w:hAnsi="Times New Roman"/>
        </w:rPr>
        <w:t xml:space="preserve"> Подробно (с соответствующими реквизитами) указать перечень передаваемых документов, принадлежностей.</w:t>
      </w:r>
    </w:p>
  </w:footnote>
  <w:footnote w:id="9">
    <w:p w14:paraId="7964A7C0" w14:textId="77777777" w:rsidR="003D3C05" w:rsidRPr="001B6F8F" w:rsidRDefault="003D3C05">
      <w:pPr>
        <w:pStyle w:val="a6"/>
        <w:jc w:val="both"/>
        <w:rPr>
          <w:rFonts w:ascii="Times New Roman" w:hAnsi="Times New Roman"/>
        </w:rPr>
      </w:pPr>
      <w:r w:rsidRPr="001B6F8F">
        <w:rPr>
          <w:rStyle w:val="a8"/>
          <w:rFonts w:ascii="Times New Roman" w:hAnsi="Times New Roman"/>
        </w:rPr>
        <w:footnoteRef/>
      </w:r>
      <w:r w:rsidRPr="001B6F8F">
        <w:rPr>
          <w:rFonts w:ascii="Times New Roman" w:hAnsi="Times New Roman"/>
        </w:rPr>
        <w:t xml:space="preserve"> Указывается каждый индивидуальный прибор учета отдельно.</w:t>
      </w:r>
    </w:p>
  </w:footnote>
  <w:footnote w:id="10">
    <w:p w14:paraId="258459F4" w14:textId="6A29A41B" w:rsidR="003D3C05" w:rsidRPr="001B6F8F" w:rsidRDefault="003D3C05">
      <w:pPr>
        <w:pStyle w:val="a6"/>
        <w:jc w:val="both"/>
        <w:rPr>
          <w:rFonts w:ascii="Times New Roman" w:hAnsi="Times New Roman"/>
        </w:rPr>
      </w:pPr>
      <w:r w:rsidRPr="001B6F8F">
        <w:rPr>
          <w:rStyle w:val="a8"/>
          <w:rFonts w:ascii="Times New Roman" w:hAnsi="Times New Roman"/>
        </w:rPr>
        <w:footnoteRef/>
      </w:r>
      <w:r w:rsidRPr="001B6F8F">
        <w:rPr>
          <w:rFonts w:ascii="Times New Roman" w:hAnsi="Times New Roman"/>
        </w:rPr>
        <w:t xml:space="preserve"> Если у двери </w:t>
      </w:r>
      <w:r>
        <w:rPr>
          <w:rFonts w:ascii="Times New Roman" w:hAnsi="Times New Roman"/>
        </w:rPr>
        <w:t>Объекта</w:t>
      </w:r>
      <w:r w:rsidRPr="001B6F8F">
        <w:rPr>
          <w:rFonts w:ascii="Times New Roman" w:hAnsi="Times New Roman"/>
        </w:rPr>
        <w:t xml:space="preserve"> несколько замков, то указывается по каждому замку.</w:t>
      </w:r>
    </w:p>
  </w:footnote>
  <w:footnote w:id="11">
    <w:p w14:paraId="617B9A04" w14:textId="5A8987F5" w:rsidR="003D3C05" w:rsidRPr="001B6F8F" w:rsidRDefault="003D3C05">
      <w:pPr>
        <w:pStyle w:val="a6"/>
        <w:jc w:val="both"/>
        <w:rPr>
          <w:rFonts w:ascii="Times New Roman" w:hAnsi="Times New Roman"/>
        </w:rPr>
      </w:pPr>
      <w:r w:rsidRPr="001B6F8F">
        <w:rPr>
          <w:rStyle w:val="a8"/>
          <w:rFonts w:ascii="Times New Roman" w:hAnsi="Times New Roman"/>
        </w:rPr>
        <w:footnoteRef/>
      </w:r>
      <w:r w:rsidRPr="001B6F8F">
        <w:rPr>
          <w:rFonts w:ascii="Times New Roman" w:hAnsi="Times New Roman"/>
        </w:rPr>
        <w:t xml:space="preserve"> Если у </w:t>
      </w:r>
      <w:r>
        <w:rPr>
          <w:rFonts w:ascii="Times New Roman" w:hAnsi="Times New Roman"/>
        </w:rPr>
        <w:t>Объекта</w:t>
      </w:r>
      <w:r w:rsidRPr="001B6F8F">
        <w:rPr>
          <w:rFonts w:ascii="Times New Roman" w:hAnsi="Times New Roman"/>
        </w:rPr>
        <w:t xml:space="preserve"> несколько дверей, то указывается по каждой двери.</w:t>
      </w:r>
    </w:p>
  </w:footnote>
  <w:footnote w:id="12">
    <w:p w14:paraId="7C445B20" w14:textId="77777777" w:rsidR="003D3C05" w:rsidRPr="001B6F8F" w:rsidRDefault="003D3C05" w:rsidP="007F0E22">
      <w:pPr>
        <w:spacing w:after="0" w:line="240" w:lineRule="auto"/>
        <w:jc w:val="both"/>
        <w:rPr>
          <w:rFonts w:ascii="Times New Roman" w:hAnsi="Times New Roman" w:cs="Times New Roman"/>
          <w:color w:val="1F497D"/>
          <w:sz w:val="20"/>
          <w:szCs w:val="20"/>
        </w:rPr>
      </w:pPr>
      <w:r w:rsidRPr="00A6567F">
        <w:rPr>
          <w:rStyle w:val="a8"/>
          <w:rFonts w:ascii="Times New Roman" w:hAnsi="Times New Roman"/>
          <w:sz w:val="20"/>
          <w:szCs w:val="20"/>
        </w:rPr>
        <w:footnoteRef/>
      </w:r>
      <w:r w:rsidRPr="001B6F8F">
        <w:rPr>
          <w:rFonts w:ascii="Times New Roman" w:hAnsi="Times New Roman" w:cs="Times New Roman"/>
          <w:sz w:val="20"/>
          <w:szCs w:val="20"/>
        </w:rPr>
        <w:t xml:space="preserve"> </w:t>
      </w:r>
      <w:hyperlink r:id="rId1" w:history="1">
        <w:r w:rsidRPr="001B6F8F">
          <w:rPr>
            <w:rStyle w:val="aa"/>
            <w:rFonts w:ascii="Times New Roman" w:hAnsi="Times New Roman" w:cs="Times New Roman"/>
            <w:sz w:val="20"/>
            <w:szCs w:val="20"/>
          </w:rPr>
          <w:t>http://www.sberbank.ru/moscow/ru/about/csr/anticorruption/</w:t>
        </w:r>
      </w:hyperlink>
    </w:p>
  </w:footnote>
  <w:footnote w:id="13">
    <w:p w14:paraId="6568D7D4" w14:textId="77777777" w:rsidR="003D3C05" w:rsidRPr="001B6F8F" w:rsidRDefault="003D3C05" w:rsidP="007F0E22">
      <w:pPr>
        <w:pStyle w:val="a6"/>
        <w:jc w:val="both"/>
        <w:rPr>
          <w:rFonts w:ascii="Times New Roman" w:hAnsi="Times New Roman"/>
        </w:rPr>
      </w:pPr>
      <w:r w:rsidRPr="001B6F8F">
        <w:rPr>
          <w:rStyle w:val="a8"/>
          <w:rFonts w:ascii="Times New Roman" w:hAnsi="Times New Roman"/>
        </w:rPr>
        <w:footnoteRef/>
      </w:r>
      <w:r w:rsidRPr="001B6F8F">
        <w:rPr>
          <w:rFonts w:ascii="Times New Roman" w:hAnsi="Times New Roman"/>
        </w:rPr>
        <w:t xml:space="preserve"> Под коррупцией понимается - злоупотребление служебным положением, дача или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публичным интересам в целях получения имущества или любой иной выгоды имущественного характера (денег, ценностей, иного имущества или услуг имущественного характера, иных имущественных прав) для себя или для других лиц либо незаконное предоставление такой выгоды указанному лицу другими физическими лицами в своих интересах или в интересах других лиц или от имени или в интересах юридического лица.</w:t>
      </w:r>
    </w:p>
  </w:footnote>
  <w:footnote w:id="14">
    <w:p w14:paraId="022CCDF1" w14:textId="77777777" w:rsidR="003D3C05" w:rsidRPr="001B6F8F" w:rsidRDefault="003D3C05" w:rsidP="007F0E22">
      <w:pPr>
        <w:pStyle w:val="a6"/>
        <w:jc w:val="both"/>
        <w:rPr>
          <w:rFonts w:ascii="Times New Roman" w:hAnsi="Times New Roman"/>
        </w:rPr>
      </w:pPr>
      <w:r w:rsidRPr="001B6F8F">
        <w:rPr>
          <w:rStyle w:val="a8"/>
          <w:rFonts w:ascii="Times New Roman" w:hAnsi="Times New Roman"/>
        </w:rPr>
        <w:footnoteRef/>
      </w:r>
      <w:r w:rsidRPr="001B6F8F">
        <w:rPr>
          <w:rFonts w:ascii="Times New Roman" w:hAnsi="Times New Roman"/>
        </w:rPr>
        <w:t xml:space="preserve"> Указать сокращенное наименование контрагента</w:t>
      </w:r>
    </w:p>
  </w:footnote>
  <w:footnote w:id="15">
    <w:p w14:paraId="0BE53593" w14:textId="77777777" w:rsidR="003D3C05" w:rsidRPr="001B6F8F" w:rsidRDefault="003D3C05" w:rsidP="007F0E22">
      <w:pPr>
        <w:pStyle w:val="a6"/>
        <w:jc w:val="both"/>
        <w:rPr>
          <w:rFonts w:ascii="Times New Roman" w:hAnsi="Times New Roman"/>
        </w:rPr>
      </w:pPr>
      <w:r w:rsidRPr="001B6F8F">
        <w:rPr>
          <w:rStyle w:val="a8"/>
          <w:rFonts w:ascii="Times New Roman" w:hAnsi="Times New Roman"/>
        </w:rPr>
        <w:footnoteRef/>
      </w:r>
      <w:r w:rsidRPr="001B6F8F">
        <w:rPr>
          <w:rFonts w:ascii="Times New Roman" w:hAnsi="Times New Roman"/>
        </w:rPr>
        <w:t xml:space="preserve"> Под конфликтом интересов понимается прямое или косвенное противоречие между имущественными и иными интересами Сторон, в результате которого действия (бездействие) одной стороны могут иметь неблагоприятные последствия для другой стороны, за исключением противоречий интересов, возникающих в ходе переговоров по коммерческим условиям в рамках обычной хозяйственной деятельности, условия осуществления которой раскрыты или должны были быть заведомо известны стороне переговоров.</w:t>
      </w:r>
    </w:p>
  </w:footnote>
  <w:footnote w:id="16">
    <w:p w14:paraId="73450385" w14:textId="77777777" w:rsidR="003D3C05" w:rsidRPr="001B6F8F" w:rsidRDefault="003D3C05" w:rsidP="007F0E22">
      <w:pPr>
        <w:pStyle w:val="a6"/>
        <w:jc w:val="both"/>
        <w:rPr>
          <w:rFonts w:ascii="Times New Roman" w:hAnsi="Times New Roman"/>
        </w:rPr>
      </w:pPr>
      <w:r w:rsidRPr="001B6F8F">
        <w:rPr>
          <w:rStyle w:val="a8"/>
          <w:rFonts w:ascii="Times New Roman" w:hAnsi="Times New Roman"/>
        </w:rPr>
        <w:footnoteRef/>
      </w:r>
      <w:r w:rsidRPr="001B6F8F">
        <w:rPr>
          <w:rFonts w:ascii="Times New Roman" w:hAnsi="Times New Roman"/>
        </w:rPr>
        <w:t xml:space="preserve"> При необходимости, в ряде обстоятельств, сумма минимального штрафа, предусмотренного п</w:t>
      </w:r>
      <w:r>
        <w:rPr>
          <w:rFonts w:ascii="Times New Roman" w:hAnsi="Times New Roman"/>
        </w:rPr>
        <w:t>ункте</w:t>
      </w:r>
      <w:r w:rsidRPr="001B6F8F">
        <w:rPr>
          <w:rFonts w:ascii="Times New Roman" w:hAnsi="Times New Roman"/>
        </w:rPr>
        <w:t xml:space="preserve"> 2.4 и п</w:t>
      </w:r>
      <w:r>
        <w:rPr>
          <w:rFonts w:ascii="Times New Roman" w:hAnsi="Times New Roman"/>
        </w:rPr>
        <w:t>ункте</w:t>
      </w:r>
      <w:r w:rsidRPr="001B6F8F">
        <w:rPr>
          <w:rFonts w:ascii="Times New Roman" w:hAnsi="Times New Roman"/>
        </w:rPr>
        <w:t xml:space="preserve"> 2.5 Гарантий, а также сумма вознаграждения, предусмотренного п</w:t>
      </w:r>
      <w:r>
        <w:rPr>
          <w:rFonts w:ascii="Times New Roman" w:hAnsi="Times New Roman"/>
        </w:rPr>
        <w:t>унктом</w:t>
      </w:r>
      <w:r w:rsidRPr="001B6F8F">
        <w:rPr>
          <w:rFonts w:ascii="Times New Roman" w:hAnsi="Times New Roman"/>
        </w:rPr>
        <w:t xml:space="preserve"> 2.5 Гарантий, могут быть изменены распоряжением руководителя функционального блока Банка, в который входит подразделение, обеспечивающее заключение договора с контрагентом/решением уполномоченного коллегиального органа.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A3A71"/>
    <w:multiLevelType w:val="hybridMultilevel"/>
    <w:tmpl w:val="CC186F2C"/>
    <w:lvl w:ilvl="0" w:tplc="E0049BF0">
      <w:start w:val="1"/>
      <w:numFmt w:val="decimal"/>
      <w:lvlText w:val="3.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0A82FA2"/>
    <w:multiLevelType w:val="multilevel"/>
    <w:tmpl w:val="DBB09C4C"/>
    <w:lvl w:ilvl="0">
      <w:start w:val="6"/>
      <w:numFmt w:val="decimal"/>
      <w:suff w:val="space"/>
      <w:lvlText w:val="%1."/>
      <w:lvlJc w:val="left"/>
      <w:pPr>
        <w:ind w:left="0" w:firstLine="0"/>
      </w:pPr>
      <w:rPr>
        <w:rFonts w:hint="default"/>
      </w:rPr>
    </w:lvl>
    <w:lvl w:ilvl="1">
      <w:start w:val="1"/>
      <w:numFmt w:val="decimal"/>
      <w:suff w:val="space"/>
      <w:lvlText w:val="%1.%2."/>
      <w:lvlJc w:val="left"/>
      <w:pPr>
        <w:ind w:left="0" w:firstLine="709"/>
      </w:pPr>
      <w:rPr>
        <w:rFonts w:hint="default"/>
        <w:i w:val="0"/>
      </w:rPr>
    </w:lvl>
    <w:lvl w:ilvl="2">
      <w:start w:val="1"/>
      <w:numFmt w:val="decimal"/>
      <w:suff w:val="space"/>
      <w:lvlText w:val="%1.%2.%3."/>
      <w:lvlJc w:val="left"/>
      <w:pPr>
        <w:ind w:left="0" w:firstLine="709"/>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47C1835"/>
    <w:multiLevelType w:val="hybridMultilevel"/>
    <w:tmpl w:val="D63426F6"/>
    <w:lvl w:ilvl="0" w:tplc="C382EFB6">
      <w:start w:val="1"/>
      <w:numFmt w:val="decimal"/>
      <w:lvlText w:val="3.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6736755"/>
    <w:multiLevelType w:val="multilevel"/>
    <w:tmpl w:val="5ABA0D7C"/>
    <w:lvl w:ilvl="0">
      <w:start w:val="1"/>
      <w:numFmt w:val="decimal"/>
      <w:lvlText w:val="%1."/>
      <w:lvlJc w:val="left"/>
      <w:pPr>
        <w:ind w:left="1815" w:hanging="1095"/>
      </w:pPr>
      <w:rPr>
        <w:rFonts w:hint="default"/>
      </w:rPr>
    </w:lvl>
    <w:lvl w:ilvl="1">
      <w:start w:val="1"/>
      <w:numFmt w:val="decimal"/>
      <w:isLgl/>
      <w:lvlText w:val="%1.%2."/>
      <w:lvlJc w:val="left"/>
      <w:pPr>
        <w:ind w:left="1875" w:hanging="1155"/>
      </w:pPr>
      <w:rPr>
        <w:rFonts w:hint="default"/>
      </w:rPr>
    </w:lvl>
    <w:lvl w:ilvl="2">
      <w:start w:val="1"/>
      <w:numFmt w:val="decimal"/>
      <w:isLgl/>
      <w:lvlText w:val="%1.%2.%3."/>
      <w:lvlJc w:val="left"/>
      <w:pPr>
        <w:ind w:left="1875" w:hanging="1155"/>
      </w:pPr>
      <w:rPr>
        <w:rFonts w:hint="default"/>
      </w:rPr>
    </w:lvl>
    <w:lvl w:ilvl="3">
      <w:start w:val="1"/>
      <w:numFmt w:val="decimal"/>
      <w:isLgl/>
      <w:lvlText w:val="%1.%2.%3.%4."/>
      <w:lvlJc w:val="left"/>
      <w:pPr>
        <w:ind w:left="1875" w:hanging="1155"/>
      </w:pPr>
      <w:rPr>
        <w:rFonts w:hint="default"/>
      </w:rPr>
    </w:lvl>
    <w:lvl w:ilvl="4">
      <w:start w:val="1"/>
      <w:numFmt w:val="decimal"/>
      <w:isLgl/>
      <w:lvlText w:val="%1.%2.%3.%4.%5."/>
      <w:lvlJc w:val="left"/>
      <w:pPr>
        <w:ind w:left="1875" w:hanging="1155"/>
      </w:pPr>
      <w:rPr>
        <w:rFonts w:hint="default"/>
      </w:rPr>
    </w:lvl>
    <w:lvl w:ilvl="5">
      <w:start w:val="1"/>
      <w:numFmt w:val="decimal"/>
      <w:isLgl/>
      <w:lvlText w:val="%1.%2.%3.%4.%5.%6."/>
      <w:lvlJc w:val="left"/>
      <w:pPr>
        <w:ind w:left="1875" w:hanging="115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8AC21E9"/>
    <w:multiLevelType w:val="multilevel"/>
    <w:tmpl w:val="1C6249CA"/>
    <w:lvl w:ilvl="0">
      <w:start w:val="8"/>
      <w:numFmt w:val="decimal"/>
      <w:suff w:val="space"/>
      <w:lvlText w:val="%1."/>
      <w:lvlJc w:val="left"/>
      <w:pPr>
        <w:ind w:left="0" w:firstLine="0"/>
      </w:pPr>
      <w:rPr>
        <w:rFonts w:hint="default"/>
      </w:rPr>
    </w:lvl>
    <w:lvl w:ilvl="1">
      <w:start w:val="1"/>
      <w:numFmt w:val="decimal"/>
      <w:suff w:val="space"/>
      <w:lvlText w:val="%1.%2."/>
      <w:lvlJc w:val="left"/>
      <w:pPr>
        <w:ind w:left="0" w:firstLine="709"/>
      </w:pPr>
      <w:rPr>
        <w:rFonts w:hint="default"/>
        <w:i w:val="0"/>
      </w:rPr>
    </w:lvl>
    <w:lvl w:ilvl="2">
      <w:start w:val="1"/>
      <w:numFmt w:val="decimal"/>
      <w:suff w:val="space"/>
      <w:lvlText w:val="%1.%2.%3."/>
      <w:lvlJc w:val="left"/>
      <w:pPr>
        <w:ind w:left="0" w:firstLine="709"/>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F43DC2"/>
    <w:multiLevelType w:val="multilevel"/>
    <w:tmpl w:val="119868EC"/>
    <w:lvl w:ilvl="0">
      <w:start w:val="5"/>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210F68E3"/>
    <w:multiLevelType w:val="multilevel"/>
    <w:tmpl w:val="6F44F3FA"/>
    <w:lvl w:ilvl="0">
      <w:start w:val="1"/>
      <w:numFmt w:val="decimal"/>
      <w:lvlText w:val="%1."/>
      <w:lvlJc w:val="left"/>
      <w:pPr>
        <w:ind w:left="540" w:hanging="540"/>
      </w:pPr>
      <w:rPr>
        <w:rFonts w:hint="default"/>
        <w:b w:val="0"/>
      </w:rPr>
    </w:lvl>
    <w:lvl w:ilvl="1">
      <w:start w:val="1"/>
      <w:numFmt w:val="decimal"/>
      <w:lvlText w:val="%1.%2."/>
      <w:lvlJc w:val="left"/>
      <w:pPr>
        <w:ind w:left="5502" w:hanging="540"/>
      </w:pPr>
      <w:rPr>
        <w:rFonts w:ascii="Times New Roman" w:hAnsi="Times New Roman" w:cs="Times New Roman" w:hint="default"/>
        <w:b w:val="0"/>
        <w:sz w:val="24"/>
        <w:szCs w:val="24"/>
      </w:rPr>
    </w:lvl>
    <w:lvl w:ilvl="2">
      <w:start w:val="1"/>
      <w:numFmt w:val="decimal"/>
      <w:lvlText w:val="%1.%2.%3."/>
      <w:lvlJc w:val="left"/>
      <w:pPr>
        <w:ind w:left="2138" w:hanging="720"/>
      </w:pPr>
      <w:rPr>
        <w:rFonts w:hint="default"/>
        <w:b w:val="0"/>
      </w:rPr>
    </w:lvl>
    <w:lvl w:ilvl="3">
      <w:start w:val="1"/>
      <w:numFmt w:val="decimal"/>
      <w:lvlText w:val="%1.%2.%3.%4."/>
      <w:lvlJc w:val="left"/>
      <w:pPr>
        <w:ind w:left="1782" w:hanging="720"/>
      </w:pPr>
      <w:rPr>
        <w:rFonts w:hint="default"/>
        <w:b w:val="0"/>
      </w:rPr>
    </w:lvl>
    <w:lvl w:ilvl="4">
      <w:start w:val="1"/>
      <w:numFmt w:val="decimal"/>
      <w:lvlText w:val="%1.%2.%3.%4.%5."/>
      <w:lvlJc w:val="left"/>
      <w:pPr>
        <w:ind w:left="2496" w:hanging="1080"/>
      </w:pPr>
      <w:rPr>
        <w:rFonts w:hint="default"/>
        <w:b w:val="0"/>
      </w:rPr>
    </w:lvl>
    <w:lvl w:ilvl="5">
      <w:start w:val="1"/>
      <w:numFmt w:val="decimal"/>
      <w:lvlText w:val="%1.%2.%3.%4.%5.%6."/>
      <w:lvlJc w:val="left"/>
      <w:pPr>
        <w:ind w:left="2850" w:hanging="1080"/>
      </w:pPr>
      <w:rPr>
        <w:rFonts w:hint="default"/>
        <w:b w:val="0"/>
      </w:rPr>
    </w:lvl>
    <w:lvl w:ilvl="6">
      <w:start w:val="1"/>
      <w:numFmt w:val="decimal"/>
      <w:lvlText w:val="%1.%2.%3.%4.%5.%6.%7."/>
      <w:lvlJc w:val="left"/>
      <w:pPr>
        <w:ind w:left="3564" w:hanging="1440"/>
      </w:pPr>
      <w:rPr>
        <w:rFonts w:hint="default"/>
        <w:b w:val="0"/>
      </w:rPr>
    </w:lvl>
    <w:lvl w:ilvl="7">
      <w:start w:val="1"/>
      <w:numFmt w:val="decimal"/>
      <w:lvlText w:val="%1.%2.%3.%4.%5.%6.%7.%8."/>
      <w:lvlJc w:val="left"/>
      <w:pPr>
        <w:ind w:left="3918" w:hanging="1440"/>
      </w:pPr>
      <w:rPr>
        <w:rFonts w:hint="default"/>
        <w:b w:val="0"/>
      </w:rPr>
    </w:lvl>
    <w:lvl w:ilvl="8">
      <w:start w:val="1"/>
      <w:numFmt w:val="decimal"/>
      <w:lvlText w:val="%1.%2.%3.%4.%5.%6.%7.%8.%9."/>
      <w:lvlJc w:val="left"/>
      <w:pPr>
        <w:ind w:left="4632" w:hanging="1800"/>
      </w:pPr>
      <w:rPr>
        <w:rFonts w:hint="default"/>
        <w:b w:val="0"/>
      </w:rPr>
    </w:lvl>
  </w:abstractNum>
  <w:abstractNum w:abstractNumId="7" w15:restartNumberingAfterBreak="0">
    <w:nsid w:val="232F74DA"/>
    <w:multiLevelType w:val="multilevel"/>
    <w:tmpl w:val="BE7C52A4"/>
    <w:lvl w:ilvl="0">
      <w:start w:val="1"/>
      <w:numFmt w:val="decimal"/>
      <w:lvlText w:val="10.%1."/>
      <w:lvlJc w:val="left"/>
      <w:pPr>
        <w:ind w:left="720" w:hanging="360"/>
      </w:pPr>
      <w:rPr>
        <w:rFonts w:hint="default"/>
      </w:rPr>
    </w:lvl>
    <w:lvl w:ilvl="1">
      <w:start w:val="9"/>
      <w:numFmt w:val="decimal"/>
      <w:lvlText w:val="10.%2"/>
      <w:lvlJc w:val="left"/>
      <w:pPr>
        <w:ind w:left="1560" w:hanging="1020"/>
      </w:pPr>
      <w:rPr>
        <w:rFonts w:hint="default"/>
      </w:rPr>
    </w:lvl>
    <w:lvl w:ilvl="2">
      <w:start w:val="1"/>
      <w:numFmt w:val="decimal"/>
      <w:isLgl/>
      <w:lvlText w:val="%1.%2.%3."/>
      <w:lvlJc w:val="left"/>
      <w:pPr>
        <w:ind w:left="1740" w:hanging="1020"/>
      </w:pPr>
      <w:rPr>
        <w:rFonts w:hint="default"/>
      </w:rPr>
    </w:lvl>
    <w:lvl w:ilvl="3">
      <w:start w:val="1"/>
      <w:numFmt w:val="decimal"/>
      <w:isLgl/>
      <w:lvlText w:val="%1.%2.%3.%4."/>
      <w:lvlJc w:val="left"/>
      <w:pPr>
        <w:ind w:left="1920" w:hanging="10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8" w15:restartNumberingAfterBreak="0">
    <w:nsid w:val="2B7B4C6A"/>
    <w:multiLevelType w:val="multilevel"/>
    <w:tmpl w:val="85E8BF28"/>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9" w15:restartNumberingAfterBreak="0">
    <w:nsid w:val="336F554D"/>
    <w:multiLevelType w:val="hybridMultilevel"/>
    <w:tmpl w:val="872C087E"/>
    <w:lvl w:ilvl="0" w:tplc="8E2CB1AC">
      <w:start w:val="1"/>
      <w:numFmt w:val="decimal"/>
      <w:lvlText w:val="3.2.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63379E6"/>
    <w:multiLevelType w:val="multilevel"/>
    <w:tmpl w:val="0A9E8DCC"/>
    <w:lvl w:ilvl="0">
      <w:start w:val="1"/>
      <w:numFmt w:val="none"/>
      <w:pStyle w:val="a"/>
      <w:lvlText w:val="%1"/>
      <w:lvlJc w:val="left"/>
      <w:pPr>
        <w:tabs>
          <w:tab w:val="num" w:pos="360"/>
        </w:tabs>
        <w:ind w:left="0" w:firstLine="0"/>
      </w:pPr>
      <w:rPr>
        <w:rFonts w:hint="default"/>
      </w:rPr>
    </w:lvl>
    <w:lvl w:ilvl="1">
      <w:start w:val="1"/>
      <w:numFmt w:val="decimal"/>
      <w:pStyle w:val="a0"/>
      <w:lvlText w:val="%1%2."/>
      <w:lvlJc w:val="left"/>
      <w:pPr>
        <w:tabs>
          <w:tab w:val="num" w:pos="720"/>
        </w:tabs>
        <w:ind w:left="0" w:firstLine="0"/>
      </w:pPr>
      <w:rPr>
        <w:rFonts w:hint="default"/>
      </w:rPr>
    </w:lvl>
    <w:lvl w:ilvl="2">
      <w:start w:val="1"/>
      <w:numFmt w:val="decimal"/>
      <w:pStyle w:val="1"/>
      <w:lvlText w:val="%2.%1%3."/>
      <w:lvlJc w:val="left"/>
      <w:pPr>
        <w:tabs>
          <w:tab w:val="num" w:pos="1260"/>
        </w:tabs>
        <w:ind w:left="-169" w:firstLine="709"/>
      </w:pPr>
      <w:rPr>
        <w:rFonts w:hint="default"/>
      </w:rPr>
    </w:lvl>
    <w:lvl w:ilvl="3">
      <w:start w:val="1"/>
      <w:numFmt w:val="decimal"/>
      <w:pStyle w:val="2"/>
      <w:lvlText w:val="%2.%3.%4%1."/>
      <w:lvlJc w:val="left"/>
      <w:pPr>
        <w:tabs>
          <w:tab w:val="num" w:pos="1789"/>
        </w:tabs>
        <w:ind w:left="0" w:firstLine="709"/>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abstractNum w:abstractNumId="11" w15:restartNumberingAfterBreak="0">
    <w:nsid w:val="36B75371"/>
    <w:multiLevelType w:val="multilevel"/>
    <w:tmpl w:val="9AA06CB0"/>
    <w:lvl w:ilvl="0">
      <w:start w:val="1"/>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2" w15:restartNumberingAfterBreak="0">
    <w:nsid w:val="36DD071A"/>
    <w:multiLevelType w:val="multilevel"/>
    <w:tmpl w:val="2C7869D6"/>
    <w:lvl w:ilvl="0">
      <w:start w:val="1"/>
      <w:numFmt w:val="decimal"/>
      <w:lvlText w:val="%1."/>
      <w:lvlJc w:val="left"/>
      <w:pPr>
        <w:ind w:left="360" w:hanging="360"/>
      </w:pPr>
      <w:rPr>
        <w:rFonts w:hint="default"/>
        <w:b w:val="0"/>
      </w:rPr>
    </w:lvl>
    <w:lvl w:ilvl="1">
      <w:start w:val="1"/>
      <w:numFmt w:val="decimal"/>
      <w:lvlText w:val="%1.%2."/>
      <w:lvlJc w:val="left"/>
      <w:pPr>
        <w:ind w:left="2592" w:hanging="360"/>
      </w:pPr>
      <w:rPr>
        <w:rFonts w:hint="default"/>
        <w:b w:val="0"/>
      </w:rPr>
    </w:lvl>
    <w:lvl w:ilvl="2">
      <w:start w:val="1"/>
      <w:numFmt w:val="decimal"/>
      <w:lvlText w:val="%1.%2.%3."/>
      <w:lvlJc w:val="left"/>
      <w:pPr>
        <w:ind w:left="5184" w:hanging="720"/>
      </w:pPr>
      <w:rPr>
        <w:rFonts w:hint="default"/>
        <w:b w:val="0"/>
      </w:rPr>
    </w:lvl>
    <w:lvl w:ilvl="3">
      <w:start w:val="1"/>
      <w:numFmt w:val="decimal"/>
      <w:lvlText w:val="%1.%2.%3.%4."/>
      <w:lvlJc w:val="left"/>
      <w:pPr>
        <w:ind w:left="7416" w:hanging="720"/>
      </w:pPr>
      <w:rPr>
        <w:rFonts w:hint="default"/>
        <w:b w:val="0"/>
      </w:rPr>
    </w:lvl>
    <w:lvl w:ilvl="4">
      <w:start w:val="1"/>
      <w:numFmt w:val="decimal"/>
      <w:lvlText w:val="%1.%2.%3.%4.%5."/>
      <w:lvlJc w:val="left"/>
      <w:pPr>
        <w:ind w:left="10008" w:hanging="1080"/>
      </w:pPr>
      <w:rPr>
        <w:rFonts w:hint="default"/>
        <w:b w:val="0"/>
      </w:rPr>
    </w:lvl>
    <w:lvl w:ilvl="5">
      <w:start w:val="1"/>
      <w:numFmt w:val="decimal"/>
      <w:lvlText w:val="%1.%2.%3.%4.%5.%6."/>
      <w:lvlJc w:val="left"/>
      <w:pPr>
        <w:ind w:left="12240" w:hanging="1080"/>
      </w:pPr>
      <w:rPr>
        <w:rFonts w:hint="default"/>
        <w:b w:val="0"/>
      </w:rPr>
    </w:lvl>
    <w:lvl w:ilvl="6">
      <w:start w:val="1"/>
      <w:numFmt w:val="decimal"/>
      <w:lvlText w:val="%1.%2.%3.%4.%5.%6.%7."/>
      <w:lvlJc w:val="left"/>
      <w:pPr>
        <w:ind w:left="14832" w:hanging="1440"/>
      </w:pPr>
      <w:rPr>
        <w:rFonts w:hint="default"/>
        <w:b w:val="0"/>
      </w:rPr>
    </w:lvl>
    <w:lvl w:ilvl="7">
      <w:start w:val="1"/>
      <w:numFmt w:val="decimal"/>
      <w:lvlText w:val="%1.%2.%3.%4.%5.%6.%7.%8."/>
      <w:lvlJc w:val="left"/>
      <w:pPr>
        <w:ind w:left="17064" w:hanging="1440"/>
      </w:pPr>
      <w:rPr>
        <w:rFonts w:hint="default"/>
        <w:b w:val="0"/>
      </w:rPr>
    </w:lvl>
    <w:lvl w:ilvl="8">
      <w:start w:val="1"/>
      <w:numFmt w:val="decimal"/>
      <w:lvlText w:val="%1.%2.%3.%4.%5.%6.%7.%8.%9."/>
      <w:lvlJc w:val="left"/>
      <w:pPr>
        <w:ind w:left="19656" w:hanging="1800"/>
      </w:pPr>
      <w:rPr>
        <w:rFonts w:hint="default"/>
        <w:b w:val="0"/>
      </w:rPr>
    </w:lvl>
  </w:abstractNum>
  <w:abstractNum w:abstractNumId="13" w15:restartNumberingAfterBreak="0">
    <w:nsid w:val="378100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C1174B"/>
    <w:multiLevelType w:val="hybridMultilevel"/>
    <w:tmpl w:val="09D0EF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ABF7423"/>
    <w:multiLevelType w:val="multilevel"/>
    <w:tmpl w:val="5C5EF33E"/>
    <w:lvl w:ilvl="0">
      <w:start w:val="4"/>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3D5D4D7F"/>
    <w:multiLevelType w:val="hybridMultilevel"/>
    <w:tmpl w:val="A52C0076"/>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DBC1D36"/>
    <w:multiLevelType w:val="multilevel"/>
    <w:tmpl w:val="C9009866"/>
    <w:lvl w:ilvl="0">
      <w:start w:val="1"/>
      <w:numFmt w:val="decimal"/>
      <w:lvlText w:val="%1."/>
      <w:lvlJc w:val="left"/>
      <w:pPr>
        <w:tabs>
          <w:tab w:val="num" w:pos="1260"/>
        </w:tabs>
        <w:ind w:left="1260" w:hanging="1260"/>
      </w:pPr>
      <w:rPr>
        <w:rFonts w:hint="default"/>
      </w:rPr>
    </w:lvl>
    <w:lvl w:ilvl="1">
      <w:start w:val="1"/>
      <w:numFmt w:val="decimal"/>
      <w:lvlText w:val="1.%2."/>
      <w:lvlJc w:val="left"/>
      <w:pPr>
        <w:tabs>
          <w:tab w:val="num" w:pos="1969"/>
        </w:tabs>
        <w:ind w:left="1969" w:hanging="1260"/>
      </w:pPr>
      <w:rPr>
        <w:rFonts w:hint="default"/>
      </w:rPr>
    </w:lvl>
    <w:lvl w:ilvl="2">
      <w:start w:val="1"/>
      <w:numFmt w:val="decimal"/>
      <w:lvlText w:val="1.1.%3."/>
      <w:lvlJc w:val="left"/>
      <w:pPr>
        <w:tabs>
          <w:tab w:val="num" w:pos="2678"/>
        </w:tabs>
        <w:ind w:left="2678" w:hanging="1260"/>
      </w:pPr>
      <w:rPr>
        <w:rFonts w:hint="default"/>
        <w:b w:val="0"/>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805"/>
        </w:tabs>
        <w:ind w:left="4805" w:hanging="126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4DC96BF5"/>
    <w:multiLevelType w:val="multilevel"/>
    <w:tmpl w:val="BCAA7920"/>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3."/>
      <w:lvlJc w:val="left"/>
      <w:pPr>
        <w:ind w:left="1224" w:hanging="504"/>
      </w:pPr>
      <w:rPr>
        <w:rFonts w:ascii="Times New Roman" w:eastAsia="Times New Roman" w:hAnsi="Times New Roman" w:cs="Times New Roman"/>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4C33B7"/>
    <w:multiLevelType w:val="multilevel"/>
    <w:tmpl w:val="51DAA6D0"/>
    <w:lvl w:ilvl="0">
      <w:start w:val="4"/>
      <w:numFmt w:val="decimal"/>
      <w:lvlText w:val="%1."/>
      <w:lvlJc w:val="left"/>
      <w:pPr>
        <w:ind w:left="540" w:hanging="540"/>
      </w:pPr>
      <w:rPr>
        <w:rFonts w:hint="default"/>
      </w:rPr>
    </w:lvl>
    <w:lvl w:ilvl="1">
      <w:start w:val="1"/>
      <w:numFmt w:val="decimal"/>
      <w:lvlText w:val="%1.%2."/>
      <w:lvlJc w:val="left"/>
      <w:pPr>
        <w:ind w:left="1254" w:hanging="54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0" w15:restartNumberingAfterBreak="0">
    <w:nsid w:val="5CF2070F"/>
    <w:multiLevelType w:val="multilevel"/>
    <w:tmpl w:val="F10E2C56"/>
    <w:lvl w:ilvl="0">
      <w:start w:val="1"/>
      <w:numFmt w:val="decimal"/>
      <w:lvlText w:val="%1."/>
      <w:lvlJc w:val="left"/>
      <w:pPr>
        <w:ind w:left="540" w:hanging="540"/>
      </w:pPr>
      <w:rPr>
        <w:rFonts w:hint="default"/>
        <w:b w:val="0"/>
      </w:rPr>
    </w:lvl>
    <w:lvl w:ilvl="1">
      <w:start w:val="2"/>
      <w:numFmt w:val="decimal"/>
      <w:lvlText w:val="%1.%2."/>
      <w:lvlJc w:val="left"/>
      <w:pPr>
        <w:ind w:left="1296" w:hanging="540"/>
      </w:pPr>
      <w:rPr>
        <w:rFonts w:hint="default"/>
        <w:b w:val="0"/>
      </w:rPr>
    </w:lvl>
    <w:lvl w:ilvl="2">
      <w:start w:val="1"/>
      <w:numFmt w:val="decimal"/>
      <w:lvlText w:val="%1.%2.%3."/>
      <w:lvlJc w:val="left"/>
      <w:pPr>
        <w:ind w:left="2232" w:hanging="720"/>
      </w:pPr>
      <w:rPr>
        <w:rFonts w:hint="default"/>
        <w:b w:val="0"/>
      </w:rPr>
    </w:lvl>
    <w:lvl w:ilvl="3">
      <w:start w:val="1"/>
      <w:numFmt w:val="decimal"/>
      <w:lvlText w:val="%1.%2.%3.%4."/>
      <w:lvlJc w:val="left"/>
      <w:pPr>
        <w:ind w:left="2988" w:hanging="720"/>
      </w:pPr>
      <w:rPr>
        <w:rFonts w:hint="default"/>
        <w:b w:val="0"/>
      </w:rPr>
    </w:lvl>
    <w:lvl w:ilvl="4">
      <w:start w:val="1"/>
      <w:numFmt w:val="decimal"/>
      <w:lvlText w:val="%1.%2.%3.%4.%5."/>
      <w:lvlJc w:val="left"/>
      <w:pPr>
        <w:ind w:left="4104" w:hanging="1080"/>
      </w:pPr>
      <w:rPr>
        <w:rFonts w:hint="default"/>
        <w:b w:val="0"/>
      </w:rPr>
    </w:lvl>
    <w:lvl w:ilvl="5">
      <w:start w:val="1"/>
      <w:numFmt w:val="decimal"/>
      <w:lvlText w:val="%1.%2.%3.%4.%5.%6."/>
      <w:lvlJc w:val="left"/>
      <w:pPr>
        <w:ind w:left="4860" w:hanging="1080"/>
      </w:pPr>
      <w:rPr>
        <w:rFonts w:hint="default"/>
        <w:b w:val="0"/>
      </w:rPr>
    </w:lvl>
    <w:lvl w:ilvl="6">
      <w:start w:val="1"/>
      <w:numFmt w:val="decimal"/>
      <w:lvlText w:val="%1.%2.%3.%4.%5.%6.%7."/>
      <w:lvlJc w:val="left"/>
      <w:pPr>
        <w:ind w:left="5976" w:hanging="1440"/>
      </w:pPr>
      <w:rPr>
        <w:rFonts w:hint="default"/>
        <w:b w:val="0"/>
      </w:rPr>
    </w:lvl>
    <w:lvl w:ilvl="7">
      <w:start w:val="1"/>
      <w:numFmt w:val="decimal"/>
      <w:lvlText w:val="%1.%2.%3.%4.%5.%6.%7.%8."/>
      <w:lvlJc w:val="left"/>
      <w:pPr>
        <w:ind w:left="6732" w:hanging="1440"/>
      </w:pPr>
      <w:rPr>
        <w:rFonts w:hint="default"/>
        <w:b w:val="0"/>
      </w:rPr>
    </w:lvl>
    <w:lvl w:ilvl="8">
      <w:start w:val="1"/>
      <w:numFmt w:val="decimal"/>
      <w:lvlText w:val="%1.%2.%3.%4.%5.%6.%7.%8.%9."/>
      <w:lvlJc w:val="left"/>
      <w:pPr>
        <w:ind w:left="7848" w:hanging="1800"/>
      </w:pPr>
      <w:rPr>
        <w:rFonts w:hint="default"/>
        <w:b w:val="0"/>
      </w:rPr>
    </w:lvl>
  </w:abstractNum>
  <w:abstractNum w:abstractNumId="21" w15:restartNumberingAfterBreak="0">
    <w:nsid w:val="5DB07515"/>
    <w:multiLevelType w:val="multilevel"/>
    <w:tmpl w:val="EDB8316E"/>
    <w:lvl w:ilvl="0">
      <w:start w:val="5"/>
      <w:numFmt w:val="decimal"/>
      <w:lvlText w:val="%1."/>
      <w:lvlJc w:val="left"/>
      <w:pPr>
        <w:ind w:left="540" w:hanging="540"/>
      </w:pPr>
      <w:rPr>
        <w:rFonts w:hint="default"/>
      </w:rPr>
    </w:lvl>
    <w:lvl w:ilvl="1">
      <w:start w:val="1"/>
      <w:numFmt w:val="decimal"/>
      <w:lvlText w:val="%1.%2."/>
      <w:lvlJc w:val="left"/>
      <w:pPr>
        <w:ind w:left="1152" w:hanging="54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22" w15:restartNumberingAfterBreak="0">
    <w:nsid w:val="5DCC2894"/>
    <w:multiLevelType w:val="multilevel"/>
    <w:tmpl w:val="7D98CCD6"/>
    <w:lvl w:ilvl="0">
      <w:start w:val="6"/>
      <w:numFmt w:val="decimal"/>
      <w:lvlText w:val="%1."/>
      <w:lvlJc w:val="left"/>
      <w:pPr>
        <w:ind w:left="1760" w:hanging="360"/>
      </w:pPr>
      <w:rPr>
        <w:rFonts w:hint="default"/>
      </w:rPr>
    </w:lvl>
    <w:lvl w:ilvl="1">
      <w:start w:val="1"/>
      <w:numFmt w:val="decimal"/>
      <w:isLgl/>
      <w:lvlText w:val="%1.%2."/>
      <w:lvlJc w:val="left"/>
      <w:pPr>
        <w:ind w:left="2180" w:hanging="780"/>
      </w:pPr>
      <w:rPr>
        <w:rFonts w:hint="default"/>
      </w:rPr>
    </w:lvl>
    <w:lvl w:ilvl="2">
      <w:start w:val="1"/>
      <w:numFmt w:val="decimal"/>
      <w:isLgl/>
      <w:lvlText w:val="%1.%2.%3."/>
      <w:lvlJc w:val="left"/>
      <w:pPr>
        <w:ind w:left="2180" w:hanging="780"/>
      </w:pPr>
      <w:rPr>
        <w:rFonts w:hint="default"/>
      </w:rPr>
    </w:lvl>
    <w:lvl w:ilvl="3">
      <w:start w:val="1"/>
      <w:numFmt w:val="decimal"/>
      <w:isLgl/>
      <w:lvlText w:val="%1.%2.%3.%4."/>
      <w:lvlJc w:val="left"/>
      <w:pPr>
        <w:ind w:left="2180" w:hanging="780"/>
      </w:pPr>
      <w:rPr>
        <w:rFonts w:hint="default"/>
      </w:rPr>
    </w:lvl>
    <w:lvl w:ilvl="4">
      <w:start w:val="1"/>
      <w:numFmt w:val="decimal"/>
      <w:isLgl/>
      <w:lvlText w:val="%1.%2.%3.%4.%5."/>
      <w:lvlJc w:val="left"/>
      <w:pPr>
        <w:ind w:left="2480"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2840" w:hanging="1440"/>
      </w:pPr>
      <w:rPr>
        <w:rFonts w:hint="default"/>
      </w:rPr>
    </w:lvl>
    <w:lvl w:ilvl="7">
      <w:start w:val="1"/>
      <w:numFmt w:val="decimal"/>
      <w:isLgl/>
      <w:lvlText w:val="%1.%2.%3.%4.%5.%6.%7.%8."/>
      <w:lvlJc w:val="left"/>
      <w:pPr>
        <w:ind w:left="2840" w:hanging="1440"/>
      </w:pPr>
      <w:rPr>
        <w:rFonts w:hint="default"/>
      </w:rPr>
    </w:lvl>
    <w:lvl w:ilvl="8">
      <w:start w:val="1"/>
      <w:numFmt w:val="decimal"/>
      <w:isLgl/>
      <w:lvlText w:val="%1.%2.%3.%4.%5.%6.%7.%8.%9."/>
      <w:lvlJc w:val="left"/>
      <w:pPr>
        <w:ind w:left="3200" w:hanging="1800"/>
      </w:pPr>
      <w:rPr>
        <w:rFonts w:hint="default"/>
      </w:rPr>
    </w:lvl>
  </w:abstractNum>
  <w:abstractNum w:abstractNumId="23" w15:restartNumberingAfterBreak="0">
    <w:nsid w:val="5EF11CC0"/>
    <w:multiLevelType w:val="hybridMultilevel"/>
    <w:tmpl w:val="FA9013B6"/>
    <w:lvl w:ilvl="0" w:tplc="F83CC382">
      <w:start w:val="1"/>
      <w:numFmt w:val="decimal"/>
      <w:lvlText w:val="5.%1."/>
      <w:lvlJc w:val="left"/>
      <w:pPr>
        <w:ind w:left="1432" w:hanging="360"/>
      </w:pPr>
      <w:rPr>
        <w:rFonts w:hint="default"/>
      </w:rPr>
    </w:lvl>
    <w:lvl w:ilvl="1" w:tplc="04190019" w:tentative="1">
      <w:start w:val="1"/>
      <w:numFmt w:val="lowerLetter"/>
      <w:lvlText w:val="%2."/>
      <w:lvlJc w:val="left"/>
      <w:pPr>
        <w:ind w:left="2152" w:hanging="360"/>
      </w:pPr>
    </w:lvl>
    <w:lvl w:ilvl="2" w:tplc="0419001B" w:tentative="1">
      <w:start w:val="1"/>
      <w:numFmt w:val="lowerRoman"/>
      <w:lvlText w:val="%3."/>
      <w:lvlJc w:val="right"/>
      <w:pPr>
        <w:ind w:left="2872" w:hanging="180"/>
      </w:pPr>
    </w:lvl>
    <w:lvl w:ilvl="3" w:tplc="0419000F" w:tentative="1">
      <w:start w:val="1"/>
      <w:numFmt w:val="decimal"/>
      <w:lvlText w:val="%4."/>
      <w:lvlJc w:val="left"/>
      <w:pPr>
        <w:ind w:left="3592" w:hanging="360"/>
      </w:pPr>
    </w:lvl>
    <w:lvl w:ilvl="4" w:tplc="04190019" w:tentative="1">
      <w:start w:val="1"/>
      <w:numFmt w:val="lowerLetter"/>
      <w:lvlText w:val="%5."/>
      <w:lvlJc w:val="left"/>
      <w:pPr>
        <w:ind w:left="4312" w:hanging="360"/>
      </w:pPr>
    </w:lvl>
    <w:lvl w:ilvl="5" w:tplc="0419001B" w:tentative="1">
      <w:start w:val="1"/>
      <w:numFmt w:val="lowerRoman"/>
      <w:lvlText w:val="%6."/>
      <w:lvlJc w:val="right"/>
      <w:pPr>
        <w:ind w:left="5032" w:hanging="180"/>
      </w:pPr>
    </w:lvl>
    <w:lvl w:ilvl="6" w:tplc="0419000F" w:tentative="1">
      <w:start w:val="1"/>
      <w:numFmt w:val="decimal"/>
      <w:lvlText w:val="%7."/>
      <w:lvlJc w:val="left"/>
      <w:pPr>
        <w:ind w:left="5752" w:hanging="360"/>
      </w:pPr>
    </w:lvl>
    <w:lvl w:ilvl="7" w:tplc="04190019" w:tentative="1">
      <w:start w:val="1"/>
      <w:numFmt w:val="lowerLetter"/>
      <w:lvlText w:val="%8."/>
      <w:lvlJc w:val="left"/>
      <w:pPr>
        <w:ind w:left="6472" w:hanging="360"/>
      </w:pPr>
    </w:lvl>
    <w:lvl w:ilvl="8" w:tplc="0419001B" w:tentative="1">
      <w:start w:val="1"/>
      <w:numFmt w:val="lowerRoman"/>
      <w:lvlText w:val="%9."/>
      <w:lvlJc w:val="right"/>
      <w:pPr>
        <w:ind w:left="7192" w:hanging="180"/>
      </w:pPr>
    </w:lvl>
  </w:abstractNum>
  <w:abstractNum w:abstractNumId="24" w15:restartNumberingAfterBreak="0">
    <w:nsid w:val="61095755"/>
    <w:multiLevelType w:val="hybridMultilevel"/>
    <w:tmpl w:val="24486060"/>
    <w:lvl w:ilvl="0" w:tplc="0686A8F4">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275657B"/>
    <w:multiLevelType w:val="multilevel"/>
    <w:tmpl w:val="FB1C10BE"/>
    <w:lvl w:ilvl="0">
      <w:start w:val="1"/>
      <w:numFmt w:val="decimal"/>
      <w:lvlText w:val="%1."/>
      <w:lvlJc w:val="left"/>
      <w:pPr>
        <w:ind w:left="5464" w:hanging="360"/>
      </w:pPr>
      <w:rPr>
        <w:rFonts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6" w15:restartNumberingAfterBreak="0">
    <w:nsid w:val="696A60C1"/>
    <w:multiLevelType w:val="multilevel"/>
    <w:tmpl w:val="283265FC"/>
    <w:lvl w:ilvl="0">
      <w:start w:val="10"/>
      <w:numFmt w:val="decimal"/>
      <w:lvlText w:val="%1."/>
      <w:lvlJc w:val="left"/>
      <w:pPr>
        <w:ind w:left="480" w:hanging="480"/>
      </w:pPr>
      <w:rPr>
        <w:rFonts w:hint="default"/>
      </w:rPr>
    </w:lvl>
    <w:lvl w:ilvl="1">
      <w:start w:val="5"/>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70EE3198"/>
    <w:multiLevelType w:val="multilevel"/>
    <w:tmpl w:val="7FF0BFB6"/>
    <w:lvl w:ilvl="0">
      <w:start w:val="4"/>
      <w:numFmt w:val="decimal"/>
      <w:lvlText w:val="%1"/>
      <w:lvlJc w:val="left"/>
      <w:pPr>
        <w:ind w:left="480" w:hanging="480"/>
      </w:pPr>
      <w:rPr>
        <w:rFonts w:hint="default"/>
      </w:rPr>
    </w:lvl>
    <w:lvl w:ilvl="1">
      <w:start w:val="1"/>
      <w:numFmt w:val="decimal"/>
      <w:lvlText w:val="%1.%2"/>
      <w:lvlJc w:val="left"/>
      <w:pPr>
        <w:ind w:left="2603" w:hanging="480"/>
      </w:pPr>
      <w:rPr>
        <w:rFonts w:hint="default"/>
      </w:rPr>
    </w:lvl>
    <w:lvl w:ilvl="2">
      <w:start w:val="1"/>
      <w:numFmt w:val="decimal"/>
      <w:lvlText w:val="%1.%2.%3"/>
      <w:lvlJc w:val="left"/>
      <w:pPr>
        <w:ind w:left="4966" w:hanging="720"/>
      </w:pPr>
      <w:rPr>
        <w:rFonts w:hint="default"/>
      </w:rPr>
    </w:lvl>
    <w:lvl w:ilvl="3">
      <w:start w:val="1"/>
      <w:numFmt w:val="decimal"/>
      <w:lvlText w:val="%1.%2.%3.%4"/>
      <w:lvlJc w:val="left"/>
      <w:pPr>
        <w:ind w:left="7089" w:hanging="720"/>
      </w:pPr>
      <w:rPr>
        <w:rFonts w:hint="default"/>
      </w:rPr>
    </w:lvl>
    <w:lvl w:ilvl="4">
      <w:start w:val="1"/>
      <w:numFmt w:val="decimal"/>
      <w:lvlText w:val="%1.%2.%3.%4.%5"/>
      <w:lvlJc w:val="left"/>
      <w:pPr>
        <w:ind w:left="9572" w:hanging="1080"/>
      </w:pPr>
      <w:rPr>
        <w:rFonts w:hint="default"/>
      </w:rPr>
    </w:lvl>
    <w:lvl w:ilvl="5">
      <w:start w:val="1"/>
      <w:numFmt w:val="decimal"/>
      <w:lvlText w:val="%1.%2.%3.%4.%5.%6"/>
      <w:lvlJc w:val="left"/>
      <w:pPr>
        <w:ind w:left="11695" w:hanging="1080"/>
      </w:pPr>
      <w:rPr>
        <w:rFonts w:hint="default"/>
      </w:rPr>
    </w:lvl>
    <w:lvl w:ilvl="6">
      <w:start w:val="1"/>
      <w:numFmt w:val="decimal"/>
      <w:lvlText w:val="%1.%2.%3.%4.%5.%6.%7"/>
      <w:lvlJc w:val="left"/>
      <w:pPr>
        <w:ind w:left="14178" w:hanging="1440"/>
      </w:pPr>
      <w:rPr>
        <w:rFonts w:hint="default"/>
      </w:rPr>
    </w:lvl>
    <w:lvl w:ilvl="7">
      <w:start w:val="1"/>
      <w:numFmt w:val="decimal"/>
      <w:lvlText w:val="%1.%2.%3.%4.%5.%6.%7.%8"/>
      <w:lvlJc w:val="left"/>
      <w:pPr>
        <w:ind w:left="16301" w:hanging="1440"/>
      </w:pPr>
      <w:rPr>
        <w:rFonts w:hint="default"/>
      </w:rPr>
    </w:lvl>
    <w:lvl w:ilvl="8">
      <w:start w:val="1"/>
      <w:numFmt w:val="decimal"/>
      <w:lvlText w:val="%1.%2.%3.%4.%5.%6.%7.%8.%9"/>
      <w:lvlJc w:val="left"/>
      <w:pPr>
        <w:ind w:left="18784" w:hanging="1800"/>
      </w:pPr>
      <w:rPr>
        <w:rFonts w:hint="default"/>
      </w:rPr>
    </w:lvl>
  </w:abstractNum>
  <w:abstractNum w:abstractNumId="28" w15:restartNumberingAfterBreak="0">
    <w:nsid w:val="75F518D9"/>
    <w:multiLevelType w:val="multilevel"/>
    <w:tmpl w:val="7D98CCD6"/>
    <w:lvl w:ilvl="0">
      <w:start w:val="6"/>
      <w:numFmt w:val="decimal"/>
      <w:lvlText w:val="%1."/>
      <w:lvlJc w:val="left"/>
      <w:pPr>
        <w:ind w:left="1760" w:hanging="360"/>
      </w:pPr>
      <w:rPr>
        <w:rFonts w:hint="default"/>
      </w:rPr>
    </w:lvl>
    <w:lvl w:ilvl="1">
      <w:start w:val="1"/>
      <w:numFmt w:val="decimal"/>
      <w:isLgl/>
      <w:lvlText w:val="%1.%2."/>
      <w:lvlJc w:val="left"/>
      <w:pPr>
        <w:ind w:left="2180" w:hanging="780"/>
      </w:pPr>
      <w:rPr>
        <w:rFonts w:hint="default"/>
      </w:rPr>
    </w:lvl>
    <w:lvl w:ilvl="2">
      <w:start w:val="1"/>
      <w:numFmt w:val="decimal"/>
      <w:isLgl/>
      <w:lvlText w:val="%1.%2.%3."/>
      <w:lvlJc w:val="left"/>
      <w:pPr>
        <w:ind w:left="2180" w:hanging="780"/>
      </w:pPr>
      <w:rPr>
        <w:rFonts w:hint="default"/>
      </w:rPr>
    </w:lvl>
    <w:lvl w:ilvl="3">
      <w:start w:val="1"/>
      <w:numFmt w:val="decimal"/>
      <w:isLgl/>
      <w:lvlText w:val="%1.%2.%3.%4."/>
      <w:lvlJc w:val="left"/>
      <w:pPr>
        <w:ind w:left="2180" w:hanging="780"/>
      </w:pPr>
      <w:rPr>
        <w:rFonts w:hint="default"/>
      </w:rPr>
    </w:lvl>
    <w:lvl w:ilvl="4">
      <w:start w:val="1"/>
      <w:numFmt w:val="decimal"/>
      <w:isLgl/>
      <w:lvlText w:val="%1.%2.%3.%4.%5."/>
      <w:lvlJc w:val="left"/>
      <w:pPr>
        <w:ind w:left="2480"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2840" w:hanging="1440"/>
      </w:pPr>
      <w:rPr>
        <w:rFonts w:hint="default"/>
      </w:rPr>
    </w:lvl>
    <w:lvl w:ilvl="7">
      <w:start w:val="1"/>
      <w:numFmt w:val="decimal"/>
      <w:isLgl/>
      <w:lvlText w:val="%1.%2.%3.%4.%5.%6.%7.%8."/>
      <w:lvlJc w:val="left"/>
      <w:pPr>
        <w:ind w:left="2840" w:hanging="1440"/>
      </w:pPr>
      <w:rPr>
        <w:rFonts w:hint="default"/>
      </w:rPr>
    </w:lvl>
    <w:lvl w:ilvl="8">
      <w:start w:val="1"/>
      <w:numFmt w:val="decimal"/>
      <w:isLgl/>
      <w:lvlText w:val="%1.%2.%3.%4.%5.%6.%7.%8.%9."/>
      <w:lvlJc w:val="left"/>
      <w:pPr>
        <w:ind w:left="3200" w:hanging="1800"/>
      </w:pPr>
      <w:rPr>
        <w:rFonts w:hint="default"/>
      </w:rPr>
    </w:lvl>
  </w:abstractNum>
  <w:abstractNum w:abstractNumId="29" w15:restartNumberingAfterBreak="0">
    <w:nsid w:val="76BE2E19"/>
    <w:multiLevelType w:val="multilevel"/>
    <w:tmpl w:val="3E0E08DE"/>
    <w:lvl w:ilvl="0">
      <w:start w:val="1"/>
      <w:numFmt w:val="decimal"/>
      <w:lvlText w:val="%1"/>
      <w:lvlJc w:val="left"/>
      <w:pPr>
        <w:ind w:left="480" w:hanging="480"/>
      </w:pPr>
      <w:rPr>
        <w:rFonts w:hint="default"/>
        <w:b w:val="0"/>
      </w:rPr>
    </w:lvl>
    <w:lvl w:ilvl="1">
      <w:start w:val="2"/>
      <w:numFmt w:val="decimal"/>
      <w:lvlText w:val="%1.%2"/>
      <w:lvlJc w:val="left"/>
      <w:pPr>
        <w:ind w:left="876" w:hanging="480"/>
      </w:pPr>
      <w:rPr>
        <w:rFonts w:hint="default"/>
        <w:b w:val="0"/>
      </w:rPr>
    </w:lvl>
    <w:lvl w:ilvl="2">
      <w:start w:val="1"/>
      <w:numFmt w:val="decimal"/>
      <w:lvlText w:val="%1.%2.%3"/>
      <w:lvlJc w:val="left"/>
      <w:pPr>
        <w:ind w:left="1512" w:hanging="720"/>
      </w:pPr>
      <w:rPr>
        <w:rFonts w:hint="default"/>
        <w:b w:val="0"/>
      </w:rPr>
    </w:lvl>
    <w:lvl w:ilvl="3">
      <w:start w:val="1"/>
      <w:numFmt w:val="decimal"/>
      <w:lvlText w:val="%1.%2.%3.%4"/>
      <w:lvlJc w:val="left"/>
      <w:pPr>
        <w:ind w:left="1908" w:hanging="720"/>
      </w:pPr>
      <w:rPr>
        <w:rFonts w:hint="default"/>
        <w:b w:val="0"/>
      </w:rPr>
    </w:lvl>
    <w:lvl w:ilvl="4">
      <w:start w:val="1"/>
      <w:numFmt w:val="decimal"/>
      <w:lvlText w:val="%1.%2.%3.%4.%5"/>
      <w:lvlJc w:val="left"/>
      <w:pPr>
        <w:ind w:left="2664" w:hanging="1080"/>
      </w:pPr>
      <w:rPr>
        <w:rFonts w:hint="default"/>
        <w:b w:val="0"/>
      </w:rPr>
    </w:lvl>
    <w:lvl w:ilvl="5">
      <w:start w:val="1"/>
      <w:numFmt w:val="decimal"/>
      <w:lvlText w:val="%1.%2.%3.%4.%5.%6"/>
      <w:lvlJc w:val="left"/>
      <w:pPr>
        <w:ind w:left="3060" w:hanging="1080"/>
      </w:pPr>
      <w:rPr>
        <w:rFonts w:hint="default"/>
        <w:b w:val="0"/>
      </w:rPr>
    </w:lvl>
    <w:lvl w:ilvl="6">
      <w:start w:val="1"/>
      <w:numFmt w:val="decimal"/>
      <w:lvlText w:val="%1.%2.%3.%4.%5.%6.%7"/>
      <w:lvlJc w:val="left"/>
      <w:pPr>
        <w:ind w:left="3816" w:hanging="1440"/>
      </w:pPr>
      <w:rPr>
        <w:rFonts w:hint="default"/>
        <w:b w:val="0"/>
      </w:rPr>
    </w:lvl>
    <w:lvl w:ilvl="7">
      <w:start w:val="1"/>
      <w:numFmt w:val="decimal"/>
      <w:lvlText w:val="%1.%2.%3.%4.%5.%6.%7.%8"/>
      <w:lvlJc w:val="left"/>
      <w:pPr>
        <w:ind w:left="4212" w:hanging="1440"/>
      </w:pPr>
      <w:rPr>
        <w:rFonts w:hint="default"/>
        <w:b w:val="0"/>
      </w:rPr>
    </w:lvl>
    <w:lvl w:ilvl="8">
      <w:start w:val="1"/>
      <w:numFmt w:val="decimal"/>
      <w:lvlText w:val="%1.%2.%3.%4.%5.%6.%7.%8.%9"/>
      <w:lvlJc w:val="left"/>
      <w:pPr>
        <w:ind w:left="4968" w:hanging="1800"/>
      </w:pPr>
      <w:rPr>
        <w:rFonts w:hint="default"/>
        <w:b w:val="0"/>
      </w:rPr>
    </w:lvl>
  </w:abstractNum>
  <w:abstractNum w:abstractNumId="30" w15:restartNumberingAfterBreak="0">
    <w:nsid w:val="76DA6C7A"/>
    <w:multiLevelType w:val="hybridMultilevel"/>
    <w:tmpl w:val="9C04AC4E"/>
    <w:lvl w:ilvl="0" w:tplc="C9A686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B23787"/>
    <w:multiLevelType w:val="multilevel"/>
    <w:tmpl w:val="E0908A8E"/>
    <w:lvl w:ilvl="0">
      <w:start w:val="5"/>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2" w15:restartNumberingAfterBreak="0">
    <w:nsid w:val="7ED16103"/>
    <w:multiLevelType w:val="hybridMultilevel"/>
    <w:tmpl w:val="DF206D7E"/>
    <w:lvl w:ilvl="0" w:tplc="71A076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F954324"/>
    <w:multiLevelType w:val="multilevel"/>
    <w:tmpl w:val="1A046712"/>
    <w:lvl w:ilvl="0">
      <w:start w:val="1"/>
      <w:numFmt w:val="decimal"/>
      <w:lvlText w:val="%1."/>
      <w:lvlJc w:val="left"/>
      <w:pPr>
        <w:ind w:left="1429" w:hanging="360"/>
      </w:pPr>
      <w:rPr>
        <w:rFonts w:hint="default"/>
      </w:rPr>
    </w:lvl>
    <w:lvl w:ilvl="1">
      <w:start w:val="1"/>
      <w:numFmt w:val="decimal"/>
      <w:isLgl/>
      <w:lvlText w:val="%1.%2."/>
      <w:lvlJc w:val="left"/>
      <w:pPr>
        <w:ind w:left="1593" w:hanging="600"/>
      </w:pPr>
      <w:rPr>
        <w:rFonts w:hint="default"/>
        <w:b w:val="0"/>
      </w:rPr>
    </w:lvl>
    <w:lvl w:ilvl="2">
      <w:start w:val="1"/>
      <w:numFmt w:val="decimal"/>
      <w:isLgl/>
      <w:lvlText w:val="%1.%2.%3."/>
      <w:lvlJc w:val="left"/>
      <w:pPr>
        <w:ind w:left="2138" w:hanging="720"/>
      </w:pPr>
      <w:rPr>
        <w:rFonts w:hint="default"/>
        <w:b w:val="0"/>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4" w15:restartNumberingAfterBreak="0">
    <w:nsid w:val="7FC45E90"/>
    <w:multiLevelType w:val="hybridMultilevel"/>
    <w:tmpl w:val="02EC7162"/>
    <w:lvl w:ilvl="0" w:tplc="A3241F3E">
      <w:start w:val="1"/>
      <w:numFmt w:val="decimal"/>
      <w:lvlText w:val="2.1.%1."/>
      <w:lvlJc w:val="left"/>
      <w:pPr>
        <w:ind w:left="3538" w:hanging="360"/>
      </w:pPr>
      <w:rPr>
        <w:rFonts w:hint="default"/>
      </w:rPr>
    </w:lvl>
    <w:lvl w:ilvl="1" w:tplc="04190019" w:tentative="1">
      <w:start w:val="1"/>
      <w:numFmt w:val="lowerLetter"/>
      <w:lvlText w:val="%2."/>
      <w:lvlJc w:val="left"/>
      <w:pPr>
        <w:ind w:left="2138" w:hanging="360"/>
      </w:pPr>
    </w:lvl>
    <w:lvl w:ilvl="2" w:tplc="0419001B" w:tentative="1">
      <w:start w:val="1"/>
      <w:numFmt w:val="lowerRoman"/>
      <w:lvlText w:val="%3."/>
      <w:lvlJc w:val="right"/>
      <w:pPr>
        <w:ind w:left="2858" w:hanging="180"/>
      </w:pPr>
    </w:lvl>
    <w:lvl w:ilvl="3" w:tplc="0419000F" w:tentative="1">
      <w:start w:val="1"/>
      <w:numFmt w:val="decimal"/>
      <w:lvlText w:val="%4."/>
      <w:lvlJc w:val="left"/>
      <w:pPr>
        <w:ind w:left="3578" w:hanging="360"/>
      </w:pPr>
    </w:lvl>
    <w:lvl w:ilvl="4" w:tplc="04190019" w:tentative="1">
      <w:start w:val="1"/>
      <w:numFmt w:val="lowerLetter"/>
      <w:lvlText w:val="%5."/>
      <w:lvlJc w:val="left"/>
      <w:pPr>
        <w:ind w:left="4298" w:hanging="360"/>
      </w:pPr>
    </w:lvl>
    <w:lvl w:ilvl="5" w:tplc="0419001B" w:tentative="1">
      <w:start w:val="1"/>
      <w:numFmt w:val="lowerRoman"/>
      <w:lvlText w:val="%6."/>
      <w:lvlJc w:val="right"/>
      <w:pPr>
        <w:ind w:left="5018" w:hanging="180"/>
      </w:pPr>
    </w:lvl>
    <w:lvl w:ilvl="6" w:tplc="0419000F" w:tentative="1">
      <w:start w:val="1"/>
      <w:numFmt w:val="decimal"/>
      <w:lvlText w:val="%7."/>
      <w:lvlJc w:val="left"/>
      <w:pPr>
        <w:ind w:left="5738" w:hanging="360"/>
      </w:pPr>
    </w:lvl>
    <w:lvl w:ilvl="7" w:tplc="04190019" w:tentative="1">
      <w:start w:val="1"/>
      <w:numFmt w:val="lowerLetter"/>
      <w:lvlText w:val="%8."/>
      <w:lvlJc w:val="left"/>
      <w:pPr>
        <w:ind w:left="6458" w:hanging="360"/>
      </w:pPr>
    </w:lvl>
    <w:lvl w:ilvl="8" w:tplc="0419001B" w:tentative="1">
      <w:start w:val="1"/>
      <w:numFmt w:val="lowerRoman"/>
      <w:lvlText w:val="%9."/>
      <w:lvlJc w:val="right"/>
      <w:pPr>
        <w:ind w:left="7178" w:hanging="180"/>
      </w:pPr>
    </w:lvl>
  </w:abstractNum>
  <w:num w:numId="1">
    <w:abstractNumId w:val="18"/>
  </w:num>
  <w:num w:numId="2">
    <w:abstractNumId w:val="33"/>
  </w:num>
  <w:num w:numId="3">
    <w:abstractNumId w:val="22"/>
  </w:num>
  <w:num w:numId="4">
    <w:abstractNumId w:val="28"/>
  </w:num>
  <w:num w:numId="5">
    <w:abstractNumId w:val="16"/>
  </w:num>
  <w:num w:numId="6">
    <w:abstractNumId w:val="3"/>
  </w:num>
  <w:num w:numId="7">
    <w:abstractNumId w:val="30"/>
  </w:num>
  <w:num w:numId="8">
    <w:abstractNumId w:val="24"/>
  </w:num>
  <w:num w:numId="9">
    <w:abstractNumId w:val="1"/>
  </w:num>
  <w:num w:numId="10">
    <w:abstractNumId w:val="17"/>
  </w:num>
  <w:num w:numId="11">
    <w:abstractNumId w:val="34"/>
  </w:num>
  <w:num w:numId="12">
    <w:abstractNumId w:val="27"/>
  </w:num>
  <w:num w:numId="13">
    <w:abstractNumId w:val="0"/>
  </w:num>
  <w:num w:numId="14">
    <w:abstractNumId w:val="2"/>
  </w:num>
  <w:num w:numId="15">
    <w:abstractNumId w:val="9"/>
  </w:num>
  <w:num w:numId="16">
    <w:abstractNumId w:val="23"/>
  </w:num>
  <w:num w:numId="17">
    <w:abstractNumId w:val="4"/>
  </w:num>
  <w:num w:numId="18">
    <w:abstractNumId w:val="10"/>
  </w:num>
  <w:num w:numId="19">
    <w:abstractNumId w:val="7"/>
  </w:num>
  <w:num w:numId="20">
    <w:abstractNumId w:val="26"/>
  </w:num>
  <w:num w:numId="21">
    <w:abstractNumId w:val="32"/>
  </w:num>
  <w:num w:numId="22">
    <w:abstractNumId w:val="11"/>
  </w:num>
  <w:num w:numId="23">
    <w:abstractNumId w:val="8"/>
  </w:num>
  <w:num w:numId="24">
    <w:abstractNumId w:val="13"/>
  </w:num>
  <w:num w:numId="25">
    <w:abstractNumId w:val="21"/>
  </w:num>
  <w:num w:numId="26">
    <w:abstractNumId w:val="5"/>
  </w:num>
  <w:num w:numId="27">
    <w:abstractNumId w:val="31"/>
  </w:num>
  <w:num w:numId="28">
    <w:abstractNumId w:val="15"/>
  </w:num>
  <w:num w:numId="29">
    <w:abstractNumId w:val="19"/>
  </w:num>
  <w:num w:numId="30">
    <w:abstractNumId w:val="6"/>
  </w:num>
  <w:num w:numId="31">
    <w:abstractNumId w:val="29"/>
  </w:num>
  <w:num w:numId="32">
    <w:abstractNumId w:val="20"/>
  </w:num>
  <w:num w:numId="33">
    <w:abstractNumId w:val="12"/>
  </w:num>
  <w:num w:numId="34">
    <w:abstractNumId w:val="14"/>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F65"/>
    <w:rsid w:val="00002833"/>
    <w:rsid w:val="000363CA"/>
    <w:rsid w:val="00037947"/>
    <w:rsid w:val="00042A0B"/>
    <w:rsid w:val="0005633D"/>
    <w:rsid w:val="00066115"/>
    <w:rsid w:val="0007459D"/>
    <w:rsid w:val="000874FC"/>
    <w:rsid w:val="000A0D44"/>
    <w:rsid w:val="000A6D53"/>
    <w:rsid w:val="000B18CE"/>
    <w:rsid w:val="000B2393"/>
    <w:rsid w:val="000C29F4"/>
    <w:rsid w:val="000D0664"/>
    <w:rsid w:val="000D12D3"/>
    <w:rsid w:val="00103606"/>
    <w:rsid w:val="00105232"/>
    <w:rsid w:val="00137CBB"/>
    <w:rsid w:val="00140053"/>
    <w:rsid w:val="0014045C"/>
    <w:rsid w:val="001409F0"/>
    <w:rsid w:val="00141053"/>
    <w:rsid w:val="001420B5"/>
    <w:rsid w:val="0016183F"/>
    <w:rsid w:val="00166CF1"/>
    <w:rsid w:val="001676A8"/>
    <w:rsid w:val="00171DF0"/>
    <w:rsid w:val="00176EFB"/>
    <w:rsid w:val="001A3C7D"/>
    <w:rsid w:val="001B3F6F"/>
    <w:rsid w:val="001B6F8F"/>
    <w:rsid w:val="001C3352"/>
    <w:rsid w:val="001D70CA"/>
    <w:rsid w:val="001E03F9"/>
    <w:rsid w:val="002013B2"/>
    <w:rsid w:val="002019D8"/>
    <w:rsid w:val="00203841"/>
    <w:rsid w:val="00205CE4"/>
    <w:rsid w:val="00206180"/>
    <w:rsid w:val="00206F9F"/>
    <w:rsid w:val="00214199"/>
    <w:rsid w:val="002156F2"/>
    <w:rsid w:val="00231372"/>
    <w:rsid w:val="0023758B"/>
    <w:rsid w:val="00247F6D"/>
    <w:rsid w:val="002552DC"/>
    <w:rsid w:val="0026000D"/>
    <w:rsid w:val="00274E38"/>
    <w:rsid w:val="0028123B"/>
    <w:rsid w:val="00282F65"/>
    <w:rsid w:val="002A31DD"/>
    <w:rsid w:val="002C7573"/>
    <w:rsid w:val="002D28FA"/>
    <w:rsid w:val="003067F5"/>
    <w:rsid w:val="00310E99"/>
    <w:rsid w:val="00314AAD"/>
    <w:rsid w:val="00314E29"/>
    <w:rsid w:val="00323BA2"/>
    <w:rsid w:val="00344DB7"/>
    <w:rsid w:val="00347C35"/>
    <w:rsid w:val="00354638"/>
    <w:rsid w:val="00377A03"/>
    <w:rsid w:val="00381E2E"/>
    <w:rsid w:val="00384000"/>
    <w:rsid w:val="003A561C"/>
    <w:rsid w:val="003A6125"/>
    <w:rsid w:val="003B5E78"/>
    <w:rsid w:val="003D3C05"/>
    <w:rsid w:val="003D71CC"/>
    <w:rsid w:val="003E0AD0"/>
    <w:rsid w:val="003E296C"/>
    <w:rsid w:val="003F3C93"/>
    <w:rsid w:val="00401BFF"/>
    <w:rsid w:val="00403BCE"/>
    <w:rsid w:val="004041F6"/>
    <w:rsid w:val="00426C56"/>
    <w:rsid w:val="004403D2"/>
    <w:rsid w:val="00446E96"/>
    <w:rsid w:val="00456584"/>
    <w:rsid w:val="00457494"/>
    <w:rsid w:val="00460B9E"/>
    <w:rsid w:val="004732B1"/>
    <w:rsid w:val="004752CF"/>
    <w:rsid w:val="00476F5B"/>
    <w:rsid w:val="004A5C36"/>
    <w:rsid w:val="004B74CC"/>
    <w:rsid w:val="004C1B3B"/>
    <w:rsid w:val="004C2C55"/>
    <w:rsid w:val="004C54FF"/>
    <w:rsid w:val="004D434F"/>
    <w:rsid w:val="004D77B6"/>
    <w:rsid w:val="004E2AD8"/>
    <w:rsid w:val="00515225"/>
    <w:rsid w:val="00516CF4"/>
    <w:rsid w:val="00541E34"/>
    <w:rsid w:val="00542ADE"/>
    <w:rsid w:val="005442F1"/>
    <w:rsid w:val="00547789"/>
    <w:rsid w:val="005657E1"/>
    <w:rsid w:val="0056774F"/>
    <w:rsid w:val="005A6BF7"/>
    <w:rsid w:val="005B5DE3"/>
    <w:rsid w:val="005D07A2"/>
    <w:rsid w:val="005D406B"/>
    <w:rsid w:val="005E71C1"/>
    <w:rsid w:val="005F2D81"/>
    <w:rsid w:val="00604A05"/>
    <w:rsid w:val="00621E20"/>
    <w:rsid w:val="0063030A"/>
    <w:rsid w:val="006343E7"/>
    <w:rsid w:val="0064608B"/>
    <w:rsid w:val="00651E99"/>
    <w:rsid w:val="00654588"/>
    <w:rsid w:val="0065570C"/>
    <w:rsid w:val="00656C22"/>
    <w:rsid w:val="00656ED0"/>
    <w:rsid w:val="00657950"/>
    <w:rsid w:val="006638C7"/>
    <w:rsid w:val="00676636"/>
    <w:rsid w:val="006913B6"/>
    <w:rsid w:val="0069213C"/>
    <w:rsid w:val="00694418"/>
    <w:rsid w:val="006C4C22"/>
    <w:rsid w:val="006C4DEA"/>
    <w:rsid w:val="006D3127"/>
    <w:rsid w:val="006F09CF"/>
    <w:rsid w:val="006F3255"/>
    <w:rsid w:val="006F56B0"/>
    <w:rsid w:val="00705D6D"/>
    <w:rsid w:val="00715558"/>
    <w:rsid w:val="00716C7A"/>
    <w:rsid w:val="0073195B"/>
    <w:rsid w:val="007344B8"/>
    <w:rsid w:val="00745677"/>
    <w:rsid w:val="00753AAD"/>
    <w:rsid w:val="00753EF4"/>
    <w:rsid w:val="0075579E"/>
    <w:rsid w:val="00767A96"/>
    <w:rsid w:val="007803F3"/>
    <w:rsid w:val="00783727"/>
    <w:rsid w:val="00787CA1"/>
    <w:rsid w:val="00796821"/>
    <w:rsid w:val="007B0EB3"/>
    <w:rsid w:val="007C5591"/>
    <w:rsid w:val="007D348E"/>
    <w:rsid w:val="007F0A45"/>
    <w:rsid w:val="007F0E22"/>
    <w:rsid w:val="007F74DF"/>
    <w:rsid w:val="008049C9"/>
    <w:rsid w:val="00813407"/>
    <w:rsid w:val="00825415"/>
    <w:rsid w:val="00826A58"/>
    <w:rsid w:val="0083049E"/>
    <w:rsid w:val="00841B4D"/>
    <w:rsid w:val="008542CD"/>
    <w:rsid w:val="008549F2"/>
    <w:rsid w:val="00864491"/>
    <w:rsid w:val="00886829"/>
    <w:rsid w:val="008A0509"/>
    <w:rsid w:val="008A0F56"/>
    <w:rsid w:val="008A681A"/>
    <w:rsid w:val="008B0F1B"/>
    <w:rsid w:val="008B1F7A"/>
    <w:rsid w:val="008B25BA"/>
    <w:rsid w:val="008C1588"/>
    <w:rsid w:val="008C543C"/>
    <w:rsid w:val="008D0DDF"/>
    <w:rsid w:val="008D2D00"/>
    <w:rsid w:val="008D3CB0"/>
    <w:rsid w:val="008E39B0"/>
    <w:rsid w:val="008F3557"/>
    <w:rsid w:val="008F3AE9"/>
    <w:rsid w:val="008F7E2A"/>
    <w:rsid w:val="0090363E"/>
    <w:rsid w:val="00905293"/>
    <w:rsid w:val="00915194"/>
    <w:rsid w:val="00920733"/>
    <w:rsid w:val="0092707F"/>
    <w:rsid w:val="00932014"/>
    <w:rsid w:val="009320F4"/>
    <w:rsid w:val="0094520A"/>
    <w:rsid w:val="00947965"/>
    <w:rsid w:val="009522BC"/>
    <w:rsid w:val="009769B1"/>
    <w:rsid w:val="00984CEC"/>
    <w:rsid w:val="009A642F"/>
    <w:rsid w:val="009B04A4"/>
    <w:rsid w:val="009D5992"/>
    <w:rsid w:val="009E062B"/>
    <w:rsid w:val="009E1C6E"/>
    <w:rsid w:val="009F527F"/>
    <w:rsid w:val="00A13724"/>
    <w:rsid w:val="00A22AB0"/>
    <w:rsid w:val="00A23186"/>
    <w:rsid w:val="00A25A09"/>
    <w:rsid w:val="00A303FD"/>
    <w:rsid w:val="00A348BC"/>
    <w:rsid w:val="00A35363"/>
    <w:rsid w:val="00A373DA"/>
    <w:rsid w:val="00A64A87"/>
    <w:rsid w:val="00A64E18"/>
    <w:rsid w:val="00A6567F"/>
    <w:rsid w:val="00A83168"/>
    <w:rsid w:val="00A83EDF"/>
    <w:rsid w:val="00A84B34"/>
    <w:rsid w:val="00A85146"/>
    <w:rsid w:val="00A878C6"/>
    <w:rsid w:val="00AA163F"/>
    <w:rsid w:val="00AB4031"/>
    <w:rsid w:val="00AC68CD"/>
    <w:rsid w:val="00AD0D2B"/>
    <w:rsid w:val="00AD17AF"/>
    <w:rsid w:val="00AE0D5E"/>
    <w:rsid w:val="00AF17C3"/>
    <w:rsid w:val="00AF71CA"/>
    <w:rsid w:val="00B032D4"/>
    <w:rsid w:val="00B043DA"/>
    <w:rsid w:val="00B06FD4"/>
    <w:rsid w:val="00B111CC"/>
    <w:rsid w:val="00B14CBC"/>
    <w:rsid w:val="00B1623E"/>
    <w:rsid w:val="00B23060"/>
    <w:rsid w:val="00B259B6"/>
    <w:rsid w:val="00B3039D"/>
    <w:rsid w:val="00B313A3"/>
    <w:rsid w:val="00B37E06"/>
    <w:rsid w:val="00B405A4"/>
    <w:rsid w:val="00B415D1"/>
    <w:rsid w:val="00B41A69"/>
    <w:rsid w:val="00B532CA"/>
    <w:rsid w:val="00B53E7B"/>
    <w:rsid w:val="00B5757C"/>
    <w:rsid w:val="00B620CC"/>
    <w:rsid w:val="00B65B4A"/>
    <w:rsid w:val="00B664A2"/>
    <w:rsid w:val="00B7618B"/>
    <w:rsid w:val="00B819B1"/>
    <w:rsid w:val="00B8299A"/>
    <w:rsid w:val="00B91605"/>
    <w:rsid w:val="00BA0517"/>
    <w:rsid w:val="00BA3DE8"/>
    <w:rsid w:val="00BB22A8"/>
    <w:rsid w:val="00C0744F"/>
    <w:rsid w:val="00C1256F"/>
    <w:rsid w:val="00C302A2"/>
    <w:rsid w:val="00C419BC"/>
    <w:rsid w:val="00C47ADF"/>
    <w:rsid w:val="00C559B2"/>
    <w:rsid w:val="00C640BE"/>
    <w:rsid w:val="00C67D2E"/>
    <w:rsid w:val="00C71CED"/>
    <w:rsid w:val="00C73287"/>
    <w:rsid w:val="00C83E43"/>
    <w:rsid w:val="00C90A0A"/>
    <w:rsid w:val="00CA0BE6"/>
    <w:rsid w:val="00CC380F"/>
    <w:rsid w:val="00CC3A97"/>
    <w:rsid w:val="00CD2172"/>
    <w:rsid w:val="00CE1889"/>
    <w:rsid w:val="00CF200A"/>
    <w:rsid w:val="00D10E84"/>
    <w:rsid w:val="00D15BBE"/>
    <w:rsid w:val="00D31CBD"/>
    <w:rsid w:val="00D34CFD"/>
    <w:rsid w:val="00D46E41"/>
    <w:rsid w:val="00D50CA0"/>
    <w:rsid w:val="00D522CF"/>
    <w:rsid w:val="00D543F9"/>
    <w:rsid w:val="00D54618"/>
    <w:rsid w:val="00D8714E"/>
    <w:rsid w:val="00D87640"/>
    <w:rsid w:val="00D904BF"/>
    <w:rsid w:val="00D91992"/>
    <w:rsid w:val="00D924F2"/>
    <w:rsid w:val="00DA0E51"/>
    <w:rsid w:val="00DA3211"/>
    <w:rsid w:val="00DB1759"/>
    <w:rsid w:val="00DC0957"/>
    <w:rsid w:val="00DC0B18"/>
    <w:rsid w:val="00DC397A"/>
    <w:rsid w:val="00DC5B1B"/>
    <w:rsid w:val="00DC62B0"/>
    <w:rsid w:val="00DC7FF4"/>
    <w:rsid w:val="00DE0C26"/>
    <w:rsid w:val="00DF2111"/>
    <w:rsid w:val="00DF7DF7"/>
    <w:rsid w:val="00E002EB"/>
    <w:rsid w:val="00E13ED3"/>
    <w:rsid w:val="00E16E0C"/>
    <w:rsid w:val="00E17FAA"/>
    <w:rsid w:val="00E262B7"/>
    <w:rsid w:val="00E3186C"/>
    <w:rsid w:val="00E37658"/>
    <w:rsid w:val="00E376AF"/>
    <w:rsid w:val="00E45231"/>
    <w:rsid w:val="00E46EF7"/>
    <w:rsid w:val="00E56053"/>
    <w:rsid w:val="00E62F51"/>
    <w:rsid w:val="00E9338E"/>
    <w:rsid w:val="00EA2744"/>
    <w:rsid w:val="00EA586D"/>
    <w:rsid w:val="00EA674A"/>
    <w:rsid w:val="00EB20DC"/>
    <w:rsid w:val="00EB3074"/>
    <w:rsid w:val="00EC2C9C"/>
    <w:rsid w:val="00EC35E5"/>
    <w:rsid w:val="00EE052E"/>
    <w:rsid w:val="00EE232F"/>
    <w:rsid w:val="00EF3232"/>
    <w:rsid w:val="00EF6918"/>
    <w:rsid w:val="00F042CB"/>
    <w:rsid w:val="00F04568"/>
    <w:rsid w:val="00F1027F"/>
    <w:rsid w:val="00F17B7F"/>
    <w:rsid w:val="00F2618E"/>
    <w:rsid w:val="00F32F00"/>
    <w:rsid w:val="00F36DAB"/>
    <w:rsid w:val="00F453C4"/>
    <w:rsid w:val="00F4542D"/>
    <w:rsid w:val="00F55334"/>
    <w:rsid w:val="00F63B67"/>
    <w:rsid w:val="00F75BA8"/>
    <w:rsid w:val="00F840CA"/>
    <w:rsid w:val="00FA129B"/>
    <w:rsid w:val="00FA44B5"/>
    <w:rsid w:val="00FA5062"/>
    <w:rsid w:val="00FA586A"/>
    <w:rsid w:val="00FA73FB"/>
    <w:rsid w:val="00FB3C97"/>
    <w:rsid w:val="00FB6650"/>
    <w:rsid w:val="00FB7B4C"/>
    <w:rsid w:val="00FE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D83B66"/>
  <w15:docId w15:val="{8E927897-ED3E-4530-A9F8-F75D41E9B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67A96"/>
  </w:style>
  <w:style w:type="paragraph" w:styleId="10">
    <w:name w:val="heading 1"/>
    <w:basedOn w:val="a1"/>
    <w:next w:val="a1"/>
    <w:link w:val="11"/>
    <w:uiPriority w:val="9"/>
    <w:qFormat/>
    <w:rsid w:val="004E2AD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E1C6E"/>
    <w:pPr>
      <w:ind w:left="720"/>
      <w:contextualSpacing/>
    </w:pPr>
  </w:style>
  <w:style w:type="paragraph" w:styleId="a6">
    <w:name w:val="footnote text"/>
    <w:aliases w:val="Знак,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1"/>
    <w:link w:val="a7"/>
    <w:uiPriority w:val="99"/>
    <w:unhideWhenUsed/>
    <w:rsid w:val="00705D6D"/>
    <w:pPr>
      <w:spacing w:after="0" w:line="240" w:lineRule="auto"/>
    </w:pPr>
    <w:rPr>
      <w:rFonts w:ascii="Calibri" w:eastAsia="Times New Roman" w:hAnsi="Calibri" w:cs="Times New Roman"/>
      <w:sz w:val="20"/>
      <w:szCs w:val="20"/>
    </w:rPr>
  </w:style>
  <w:style w:type="character" w:customStyle="1" w:styleId="a7">
    <w:name w:val="Текст сноски Знак"/>
    <w:aliases w:val="Знак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basedOn w:val="a2"/>
    <w:link w:val="a6"/>
    <w:uiPriority w:val="99"/>
    <w:rsid w:val="00705D6D"/>
    <w:rPr>
      <w:rFonts w:ascii="Calibri" w:eastAsia="Times New Roman" w:hAnsi="Calibri" w:cs="Times New Roman"/>
      <w:sz w:val="20"/>
      <w:szCs w:val="20"/>
    </w:rPr>
  </w:style>
  <w:style w:type="character" w:styleId="a8">
    <w:name w:val="footnote reference"/>
    <w:uiPriority w:val="99"/>
    <w:unhideWhenUsed/>
    <w:rsid w:val="00705D6D"/>
    <w:rPr>
      <w:rFonts w:cs="Times New Roman"/>
      <w:vertAlign w:val="superscript"/>
    </w:rPr>
  </w:style>
  <w:style w:type="character" w:customStyle="1" w:styleId="blk3">
    <w:name w:val="blk3"/>
    <w:basedOn w:val="a2"/>
    <w:rsid w:val="004E2AD8"/>
    <w:rPr>
      <w:vanish w:val="0"/>
      <w:webHidden w:val="0"/>
      <w:specVanish w:val="0"/>
    </w:rPr>
  </w:style>
  <w:style w:type="table" w:styleId="a9">
    <w:name w:val="Table Grid"/>
    <w:basedOn w:val="a3"/>
    <w:uiPriority w:val="59"/>
    <w:rsid w:val="004E2AD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4E2AD8"/>
    <w:pPr>
      <w:spacing w:after="0" w:line="240" w:lineRule="auto"/>
      <w:ind w:left="720"/>
      <w:contextualSpacing/>
    </w:pPr>
    <w:rPr>
      <w:rFonts w:ascii="Times New Roman" w:eastAsia="Calibri" w:hAnsi="Times New Roman" w:cs="Times New Roman"/>
      <w:sz w:val="20"/>
      <w:szCs w:val="20"/>
      <w:lang w:eastAsia="ru-RU"/>
    </w:rPr>
  </w:style>
  <w:style w:type="character" w:styleId="aa">
    <w:name w:val="Hyperlink"/>
    <w:uiPriority w:val="99"/>
    <w:unhideWhenUsed/>
    <w:rsid w:val="004E2AD8"/>
    <w:rPr>
      <w:color w:val="0000FF"/>
      <w:u w:val="single"/>
    </w:rPr>
  </w:style>
  <w:style w:type="character" w:customStyle="1" w:styleId="11">
    <w:name w:val="Заголовок 1 Знак"/>
    <w:basedOn w:val="a2"/>
    <w:link w:val="10"/>
    <w:uiPriority w:val="9"/>
    <w:rsid w:val="004E2AD8"/>
    <w:rPr>
      <w:rFonts w:asciiTheme="majorHAnsi" w:eastAsiaTheme="majorEastAsia" w:hAnsiTheme="majorHAnsi" w:cstheme="majorBidi"/>
      <w:b/>
      <w:bCs/>
      <w:color w:val="365F91" w:themeColor="accent1" w:themeShade="BF"/>
      <w:sz w:val="28"/>
      <w:szCs w:val="28"/>
    </w:rPr>
  </w:style>
  <w:style w:type="character" w:styleId="ab">
    <w:name w:val="annotation reference"/>
    <w:basedOn w:val="a2"/>
    <w:uiPriority w:val="99"/>
    <w:semiHidden/>
    <w:unhideWhenUsed/>
    <w:rsid w:val="008A0509"/>
    <w:rPr>
      <w:sz w:val="16"/>
      <w:szCs w:val="16"/>
    </w:rPr>
  </w:style>
  <w:style w:type="paragraph" w:styleId="ac">
    <w:name w:val="annotation text"/>
    <w:basedOn w:val="a1"/>
    <w:link w:val="ad"/>
    <w:uiPriority w:val="99"/>
    <w:semiHidden/>
    <w:unhideWhenUsed/>
    <w:rsid w:val="008A0509"/>
    <w:pPr>
      <w:spacing w:line="240" w:lineRule="auto"/>
    </w:pPr>
    <w:rPr>
      <w:sz w:val="20"/>
      <w:szCs w:val="20"/>
    </w:rPr>
  </w:style>
  <w:style w:type="character" w:customStyle="1" w:styleId="ad">
    <w:name w:val="Текст примечания Знак"/>
    <w:basedOn w:val="a2"/>
    <w:link w:val="ac"/>
    <w:uiPriority w:val="99"/>
    <w:semiHidden/>
    <w:rsid w:val="008A0509"/>
    <w:rPr>
      <w:sz w:val="20"/>
      <w:szCs w:val="20"/>
    </w:rPr>
  </w:style>
  <w:style w:type="paragraph" w:styleId="ae">
    <w:name w:val="annotation subject"/>
    <w:basedOn w:val="ac"/>
    <w:next w:val="ac"/>
    <w:link w:val="af"/>
    <w:uiPriority w:val="99"/>
    <w:semiHidden/>
    <w:unhideWhenUsed/>
    <w:rsid w:val="008A0509"/>
    <w:rPr>
      <w:b/>
      <w:bCs/>
    </w:rPr>
  </w:style>
  <w:style w:type="character" w:customStyle="1" w:styleId="af">
    <w:name w:val="Тема примечания Знак"/>
    <w:basedOn w:val="ad"/>
    <w:link w:val="ae"/>
    <w:uiPriority w:val="99"/>
    <w:semiHidden/>
    <w:rsid w:val="008A0509"/>
    <w:rPr>
      <w:b/>
      <w:bCs/>
      <w:sz w:val="20"/>
      <w:szCs w:val="20"/>
    </w:rPr>
  </w:style>
  <w:style w:type="paragraph" w:styleId="af0">
    <w:name w:val="Balloon Text"/>
    <w:basedOn w:val="a1"/>
    <w:link w:val="af1"/>
    <w:uiPriority w:val="99"/>
    <w:semiHidden/>
    <w:unhideWhenUsed/>
    <w:rsid w:val="008A0509"/>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8A0509"/>
    <w:rPr>
      <w:rFonts w:ascii="Tahoma" w:hAnsi="Tahoma" w:cs="Tahoma"/>
      <w:sz w:val="16"/>
      <w:szCs w:val="16"/>
    </w:rPr>
  </w:style>
  <w:style w:type="paragraph" w:styleId="af2">
    <w:name w:val="Block Text"/>
    <w:basedOn w:val="a1"/>
    <w:rsid w:val="00984CEC"/>
    <w:pPr>
      <w:spacing w:after="0" w:line="240" w:lineRule="auto"/>
      <w:ind w:left="-142" w:right="-2" w:firstLine="720"/>
      <w:jc w:val="both"/>
    </w:pPr>
    <w:rPr>
      <w:rFonts w:ascii="Times New Roman" w:eastAsia="Times New Roman" w:hAnsi="Times New Roman" w:cs="Times New Roman"/>
      <w:sz w:val="24"/>
      <w:szCs w:val="20"/>
      <w:lang w:eastAsia="ru-RU"/>
    </w:rPr>
  </w:style>
  <w:style w:type="paragraph" w:customStyle="1" w:styleId="a">
    <w:name w:val="Название документа"/>
    <w:basedOn w:val="a1"/>
    <w:rsid w:val="00CA0BE6"/>
    <w:pPr>
      <w:numPr>
        <w:numId w:val="18"/>
      </w:numPr>
      <w:tabs>
        <w:tab w:val="left" w:pos="0"/>
      </w:tabs>
      <w:spacing w:before="60" w:after="400" w:line="240" w:lineRule="auto"/>
      <w:jc w:val="center"/>
    </w:pPr>
    <w:rPr>
      <w:rFonts w:ascii="Times New Roman" w:eastAsia="Times New Roman" w:hAnsi="Times New Roman" w:cs="Times New Roman"/>
      <w:b/>
      <w:bCs/>
      <w:caps/>
      <w:sz w:val="24"/>
      <w:szCs w:val="20"/>
      <w:lang w:eastAsia="ru-RU"/>
    </w:rPr>
  </w:style>
  <w:style w:type="paragraph" w:customStyle="1" w:styleId="a0">
    <w:name w:val="Раздел"/>
    <w:basedOn w:val="af3"/>
    <w:rsid w:val="00CA0BE6"/>
    <w:pPr>
      <w:keepNext/>
      <w:numPr>
        <w:ilvl w:val="1"/>
        <w:numId w:val="18"/>
      </w:numPr>
      <w:tabs>
        <w:tab w:val="clear" w:pos="720"/>
        <w:tab w:val="num" w:pos="360"/>
        <w:tab w:val="left" w:pos="567"/>
        <w:tab w:val="num" w:pos="1969"/>
      </w:tabs>
      <w:spacing w:before="400" w:after="100" w:line="240" w:lineRule="auto"/>
      <w:ind w:left="283" w:hanging="283"/>
      <w:contextualSpacing w:val="0"/>
      <w:jc w:val="center"/>
    </w:pPr>
    <w:rPr>
      <w:rFonts w:ascii="Times New Roman" w:eastAsia="Times New Roman" w:hAnsi="Times New Roman" w:cs="Times New Roman"/>
      <w:b/>
      <w:caps/>
      <w:sz w:val="24"/>
      <w:szCs w:val="20"/>
      <w:lang w:eastAsia="ru-RU"/>
    </w:rPr>
  </w:style>
  <w:style w:type="paragraph" w:customStyle="1" w:styleId="1">
    <w:name w:val="Статья 1"/>
    <w:basedOn w:val="a1"/>
    <w:rsid w:val="00CA0BE6"/>
    <w:pPr>
      <w:numPr>
        <w:ilvl w:val="2"/>
        <w:numId w:val="18"/>
      </w:numPr>
      <w:spacing w:before="60" w:after="60" w:line="240" w:lineRule="auto"/>
      <w:jc w:val="both"/>
    </w:pPr>
    <w:rPr>
      <w:rFonts w:ascii="Times New Roman" w:eastAsia="Times New Roman" w:hAnsi="Times New Roman" w:cs="Times New Roman"/>
      <w:sz w:val="24"/>
      <w:szCs w:val="20"/>
      <w:lang w:eastAsia="ru-RU"/>
    </w:rPr>
  </w:style>
  <w:style w:type="paragraph" w:customStyle="1" w:styleId="2">
    <w:name w:val="Статья 2"/>
    <w:basedOn w:val="a1"/>
    <w:rsid w:val="00CA0BE6"/>
    <w:pPr>
      <w:numPr>
        <w:ilvl w:val="3"/>
        <w:numId w:val="18"/>
      </w:numPr>
      <w:tabs>
        <w:tab w:val="left" w:pos="1418"/>
      </w:tabs>
      <w:spacing w:before="60" w:after="60" w:line="240" w:lineRule="auto"/>
      <w:jc w:val="both"/>
    </w:pPr>
    <w:rPr>
      <w:rFonts w:ascii="Times New Roman" w:eastAsia="Times New Roman" w:hAnsi="Times New Roman" w:cs="Times New Roman"/>
      <w:sz w:val="24"/>
      <w:szCs w:val="20"/>
      <w:lang w:eastAsia="ru-RU"/>
    </w:rPr>
  </w:style>
  <w:style w:type="paragraph" w:styleId="af3">
    <w:name w:val="List"/>
    <w:basedOn w:val="a1"/>
    <w:uiPriority w:val="99"/>
    <w:semiHidden/>
    <w:unhideWhenUsed/>
    <w:rsid w:val="00CA0BE6"/>
    <w:pPr>
      <w:ind w:left="283" w:hanging="283"/>
      <w:contextualSpacing/>
    </w:pPr>
  </w:style>
  <w:style w:type="paragraph" w:styleId="af4">
    <w:name w:val="header"/>
    <w:basedOn w:val="a1"/>
    <w:link w:val="af5"/>
    <w:uiPriority w:val="99"/>
    <w:unhideWhenUsed/>
    <w:rsid w:val="00B043DA"/>
    <w:pPr>
      <w:tabs>
        <w:tab w:val="center" w:pos="4677"/>
        <w:tab w:val="right" w:pos="9355"/>
      </w:tabs>
      <w:spacing w:after="0" w:line="240" w:lineRule="auto"/>
    </w:pPr>
  </w:style>
  <w:style w:type="character" w:customStyle="1" w:styleId="af5">
    <w:name w:val="Верхний колонтитул Знак"/>
    <w:basedOn w:val="a2"/>
    <w:link w:val="af4"/>
    <w:uiPriority w:val="99"/>
    <w:rsid w:val="00B043DA"/>
  </w:style>
  <w:style w:type="paragraph" w:styleId="af6">
    <w:name w:val="footer"/>
    <w:basedOn w:val="a1"/>
    <w:link w:val="af7"/>
    <w:uiPriority w:val="99"/>
    <w:unhideWhenUsed/>
    <w:rsid w:val="00B043DA"/>
    <w:pPr>
      <w:tabs>
        <w:tab w:val="center" w:pos="4677"/>
        <w:tab w:val="right" w:pos="9355"/>
      </w:tabs>
      <w:spacing w:after="0" w:line="240" w:lineRule="auto"/>
    </w:pPr>
  </w:style>
  <w:style w:type="character" w:customStyle="1" w:styleId="af7">
    <w:name w:val="Нижний колонтитул Знак"/>
    <w:basedOn w:val="a2"/>
    <w:link w:val="af6"/>
    <w:uiPriority w:val="99"/>
    <w:rsid w:val="00B043DA"/>
  </w:style>
  <w:style w:type="table" w:customStyle="1" w:styleId="13">
    <w:name w:val="Сетка таблицы1"/>
    <w:basedOn w:val="a3"/>
    <w:next w:val="a9"/>
    <w:uiPriority w:val="59"/>
    <w:rsid w:val="00AF1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next w:val="a9"/>
    <w:uiPriority w:val="59"/>
    <w:rsid w:val="00E16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621E20"/>
    <w:pPr>
      <w:spacing w:after="0" w:line="240" w:lineRule="auto"/>
    </w:pPr>
  </w:style>
  <w:style w:type="paragraph" w:styleId="HTML">
    <w:name w:val="HTML Preformatted"/>
    <w:basedOn w:val="a1"/>
    <w:link w:val="HTML0"/>
    <w:uiPriority w:val="99"/>
    <w:semiHidden/>
    <w:unhideWhenUsed/>
    <w:rsid w:val="00C30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uiPriority w:val="99"/>
    <w:semiHidden/>
    <w:rsid w:val="00C302A2"/>
    <w:rPr>
      <w:rFonts w:ascii="Courier New" w:eastAsia="Times New Roman" w:hAnsi="Courier New" w:cs="Courier New"/>
      <w:sz w:val="20"/>
      <w:szCs w:val="20"/>
      <w:lang w:eastAsia="ru-RU"/>
    </w:rPr>
  </w:style>
  <w:style w:type="paragraph" w:styleId="af9">
    <w:name w:val="Normal (Web)"/>
    <w:basedOn w:val="a1"/>
    <w:uiPriority w:val="99"/>
    <w:semiHidden/>
    <w:unhideWhenUsed/>
    <w:rsid w:val="00F2618E"/>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4143">
      <w:bodyDiv w:val="1"/>
      <w:marLeft w:val="0"/>
      <w:marRight w:val="0"/>
      <w:marTop w:val="0"/>
      <w:marBottom w:val="0"/>
      <w:divBdr>
        <w:top w:val="none" w:sz="0" w:space="0" w:color="auto"/>
        <w:left w:val="none" w:sz="0" w:space="0" w:color="auto"/>
        <w:bottom w:val="none" w:sz="0" w:space="0" w:color="auto"/>
        <w:right w:val="none" w:sz="0" w:space="0" w:color="auto"/>
      </w:divBdr>
    </w:div>
    <w:div w:id="68427478">
      <w:bodyDiv w:val="1"/>
      <w:marLeft w:val="0"/>
      <w:marRight w:val="0"/>
      <w:marTop w:val="0"/>
      <w:marBottom w:val="0"/>
      <w:divBdr>
        <w:top w:val="none" w:sz="0" w:space="0" w:color="auto"/>
        <w:left w:val="none" w:sz="0" w:space="0" w:color="auto"/>
        <w:bottom w:val="none" w:sz="0" w:space="0" w:color="auto"/>
        <w:right w:val="none" w:sz="0" w:space="0" w:color="auto"/>
      </w:divBdr>
      <w:divsChild>
        <w:div w:id="1551116211">
          <w:marLeft w:val="0"/>
          <w:marRight w:val="0"/>
          <w:marTop w:val="0"/>
          <w:marBottom w:val="0"/>
          <w:divBdr>
            <w:top w:val="none" w:sz="0" w:space="0" w:color="auto"/>
            <w:left w:val="none" w:sz="0" w:space="0" w:color="auto"/>
            <w:bottom w:val="none" w:sz="0" w:space="0" w:color="auto"/>
            <w:right w:val="none" w:sz="0" w:space="0" w:color="auto"/>
          </w:divBdr>
        </w:div>
      </w:divsChild>
    </w:div>
    <w:div w:id="85540709">
      <w:bodyDiv w:val="1"/>
      <w:marLeft w:val="0"/>
      <w:marRight w:val="0"/>
      <w:marTop w:val="0"/>
      <w:marBottom w:val="0"/>
      <w:divBdr>
        <w:top w:val="none" w:sz="0" w:space="0" w:color="auto"/>
        <w:left w:val="none" w:sz="0" w:space="0" w:color="auto"/>
        <w:bottom w:val="none" w:sz="0" w:space="0" w:color="auto"/>
        <w:right w:val="none" w:sz="0" w:space="0" w:color="auto"/>
      </w:divBdr>
      <w:divsChild>
        <w:div w:id="2141534866">
          <w:marLeft w:val="0"/>
          <w:marRight w:val="0"/>
          <w:marTop w:val="0"/>
          <w:marBottom w:val="0"/>
          <w:divBdr>
            <w:top w:val="none" w:sz="0" w:space="0" w:color="auto"/>
            <w:left w:val="none" w:sz="0" w:space="0" w:color="auto"/>
            <w:bottom w:val="none" w:sz="0" w:space="0" w:color="auto"/>
            <w:right w:val="none" w:sz="0" w:space="0" w:color="auto"/>
          </w:divBdr>
        </w:div>
      </w:divsChild>
    </w:div>
    <w:div w:id="252931711">
      <w:bodyDiv w:val="1"/>
      <w:marLeft w:val="0"/>
      <w:marRight w:val="0"/>
      <w:marTop w:val="0"/>
      <w:marBottom w:val="0"/>
      <w:divBdr>
        <w:top w:val="none" w:sz="0" w:space="0" w:color="auto"/>
        <w:left w:val="none" w:sz="0" w:space="0" w:color="auto"/>
        <w:bottom w:val="none" w:sz="0" w:space="0" w:color="auto"/>
        <w:right w:val="none" w:sz="0" w:space="0" w:color="auto"/>
      </w:divBdr>
    </w:div>
    <w:div w:id="276185714">
      <w:bodyDiv w:val="1"/>
      <w:marLeft w:val="0"/>
      <w:marRight w:val="0"/>
      <w:marTop w:val="0"/>
      <w:marBottom w:val="0"/>
      <w:divBdr>
        <w:top w:val="none" w:sz="0" w:space="0" w:color="auto"/>
        <w:left w:val="none" w:sz="0" w:space="0" w:color="auto"/>
        <w:bottom w:val="none" w:sz="0" w:space="0" w:color="auto"/>
        <w:right w:val="none" w:sz="0" w:space="0" w:color="auto"/>
      </w:divBdr>
      <w:divsChild>
        <w:div w:id="1922522509">
          <w:marLeft w:val="0"/>
          <w:marRight w:val="0"/>
          <w:marTop w:val="0"/>
          <w:marBottom w:val="0"/>
          <w:divBdr>
            <w:top w:val="none" w:sz="0" w:space="0" w:color="auto"/>
            <w:left w:val="none" w:sz="0" w:space="0" w:color="auto"/>
            <w:bottom w:val="none" w:sz="0" w:space="0" w:color="auto"/>
            <w:right w:val="none" w:sz="0" w:space="0" w:color="auto"/>
          </w:divBdr>
        </w:div>
      </w:divsChild>
    </w:div>
    <w:div w:id="448083562">
      <w:bodyDiv w:val="1"/>
      <w:marLeft w:val="0"/>
      <w:marRight w:val="0"/>
      <w:marTop w:val="0"/>
      <w:marBottom w:val="0"/>
      <w:divBdr>
        <w:top w:val="none" w:sz="0" w:space="0" w:color="auto"/>
        <w:left w:val="none" w:sz="0" w:space="0" w:color="auto"/>
        <w:bottom w:val="none" w:sz="0" w:space="0" w:color="auto"/>
        <w:right w:val="none" w:sz="0" w:space="0" w:color="auto"/>
      </w:divBdr>
      <w:divsChild>
        <w:div w:id="767967617">
          <w:marLeft w:val="0"/>
          <w:marRight w:val="0"/>
          <w:marTop w:val="0"/>
          <w:marBottom w:val="0"/>
          <w:divBdr>
            <w:top w:val="none" w:sz="0" w:space="0" w:color="auto"/>
            <w:left w:val="none" w:sz="0" w:space="0" w:color="auto"/>
            <w:bottom w:val="none" w:sz="0" w:space="0" w:color="auto"/>
            <w:right w:val="none" w:sz="0" w:space="0" w:color="auto"/>
          </w:divBdr>
        </w:div>
      </w:divsChild>
    </w:div>
    <w:div w:id="572399888">
      <w:bodyDiv w:val="1"/>
      <w:marLeft w:val="0"/>
      <w:marRight w:val="0"/>
      <w:marTop w:val="0"/>
      <w:marBottom w:val="0"/>
      <w:divBdr>
        <w:top w:val="none" w:sz="0" w:space="0" w:color="auto"/>
        <w:left w:val="none" w:sz="0" w:space="0" w:color="auto"/>
        <w:bottom w:val="none" w:sz="0" w:space="0" w:color="auto"/>
        <w:right w:val="none" w:sz="0" w:space="0" w:color="auto"/>
      </w:divBdr>
      <w:divsChild>
        <w:div w:id="738678427">
          <w:marLeft w:val="0"/>
          <w:marRight w:val="0"/>
          <w:marTop w:val="0"/>
          <w:marBottom w:val="0"/>
          <w:divBdr>
            <w:top w:val="none" w:sz="0" w:space="0" w:color="auto"/>
            <w:left w:val="none" w:sz="0" w:space="0" w:color="auto"/>
            <w:bottom w:val="none" w:sz="0" w:space="0" w:color="auto"/>
            <w:right w:val="none" w:sz="0" w:space="0" w:color="auto"/>
          </w:divBdr>
          <w:divsChild>
            <w:div w:id="97375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02994">
      <w:bodyDiv w:val="1"/>
      <w:marLeft w:val="0"/>
      <w:marRight w:val="0"/>
      <w:marTop w:val="0"/>
      <w:marBottom w:val="0"/>
      <w:divBdr>
        <w:top w:val="none" w:sz="0" w:space="0" w:color="auto"/>
        <w:left w:val="none" w:sz="0" w:space="0" w:color="auto"/>
        <w:bottom w:val="none" w:sz="0" w:space="0" w:color="auto"/>
        <w:right w:val="none" w:sz="0" w:space="0" w:color="auto"/>
      </w:divBdr>
      <w:divsChild>
        <w:div w:id="706568073">
          <w:marLeft w:val="0"/>
          <w:marRight w:val="0"/>
          <w:marTop w:val="0"/>
          <w:marBottom w:val="0"/>
          <w:divBdr>
            <w:top w:val="none" w:sz="0" w:space="0" w:color="auto"/>
            <w:left w:val="none" w:sz="0" w:space="0" w:color="auto"/>
            <w:bottom w:val="none" w:sz="0" w:space="0" w:color="auto"/>
            <w:right w:val="none" w:sz="0" w:space="0" w:color="auto"/>
          </w:divBdr>
          <w:divsChild>
            <w:div w:id="42272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576018">
      <w:bodyDiv w:val="1"/>
      <w:marLeft w:val="0"/>
      <w:marRight w:val="0"/>
      <w:marTop w:val="0"/>
      <w:marBottom w:val="0"/>
      <w:divBdr>
        <w:top w:val="none" w:sz="0" w:space="0" w:color="auto"/>
        <w:left w:val="none" w:sz="0" w:space="0" w:color="auto"/>
        <w:bottom w:val="none" w:sz="0" w:space="0" w:color="auto"/>
        <w:right w:val="none" w:sz="0" w:space="0" w:color="auto"/>
      </w:divBdr>
      <w:divsChild>
        <w:div w:id="1365598956">
          <w:marLeft w:val="0"/>
          <w:marRight w:val="0"/>
          <w:marTop w:val="0"/>
          <w:marBottom w:val="0"/>
          <w:divBdr>
            <w:top w:val="none" w:sz="0" w:space="0" w:color="auto"/>
            <w:left w:val="none" w:sz="0" w:space="0" w:color="auto"/>
            <w:bottom w:val="none" w:sz="0" w:space="0" w:color="auto"/>
            <w:right w:val="none" w:sz="0" w:space="0" w:color="auto"/>
          </w:divBdr>
        </w:div>
      </w:divsChild>
    </w:div>
    <w:div w:id="926185872">
      <w:bodyDiv w:val="1"/>
      <w:marLeft w:val="0"/>
      <w:marRight w:val="0"/>
      <w:marTop w:val="0"/>
      <w:marBottom w:val="0"/>
      <w:divBdr>
        <w:top w:val="none" w:sz="0" w:space="0" w:color="auto"/>
        <w:left w:val="none" w:sz="0" w:space="0" w:color="auto"/>
        <w:bottom w:val="none" w:sz="0" w:space="0" w:color="auto"/>
        <w:right w:val="none" w:sz="0" w:space="0" w:color="auto"/>
      </w:divBdr>
      <w:divsChild>
        <w:div w:id="1995911683">
          <w:marLeft w:val="0"/>
          <w:marRight w:val="0"/>
          <w:marTop w:val="0"/>
          <w:marBottom w:val="0"/>
          <w:divBdr>
            <w:top w:val="none" w:sz="0" w:space="0" w:color="auto"/>
            <w:left w:val="none" w:sz="0" w:space="0" w:color="auto"/>
            <w:bottom w:val="none" w:sz="0" w:space="0" w:color="auto"/>
            <w:right w:val="none" w:sz="0" w:space="0" w:color="auto"/>
          </w:divBdr>
          <w:divsChild>
            <w:div w:id="40881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962100">
      <w:bodyDiv w:val="1"/>
      <w:marLeft w:val="0"/>
      <w:marRight w:val="0"/>
      <w:marTop w:val="0"/>
      <w:marBottom w:val="0"/>
      <w:divBdr>
        <w:top w:val="none" w:sz="0" w:space="0" w:color="auto"/>
        <w:left w:val="none" w:sz="0" w:space="0" w:color="auto"/>
        <w:bottom w:val="none" w:sz="0" w:space="0" w:color="auto"/>
        <w:right w:val="none" w:sz="0" w:space="0" w:color="auto"/>
      </w:divBdr>
      <w:divsChild>
        <w:div w:id="1590580435">
          <w:marLeft w:val="0"/>
          <w:marRight w:val="0"/>
          <w:marTop w:val="0"/>
          <w:marBottom w:val="0"/>
          <w:divBdr>
            <w:top w:val="none" w:sz="0" w:space="0" w:color="auto"/>
            <w:left w:val="none" w:sz="0" w:space="0" w:color="auto"/>
            <w:bottom w:val="none" w:sz="0" w:space="0" w:color="auto"/>
            <w:right w:val="none" w:sz="0" w:space="0" w:color="auto"/>
          </w:divBdr>
          <w:divsChild>
            <w:div w:id="12996941">
              <w:marLeft w:val="60"/>
              <w:marRight w:val="60"/>
              <w:marTop w:val="100"/>
              <w:marBottom w:val="100"/>
              <w:divBdr>
                <w:top w:val="none" w:sz="0" w:space="0" w:color="auto"/>
                <w:left w:val="none" w:sz="0" w:space="0" w:color="auto"/>
                <w:bottom w:val="none" w:sz="0" w:space="0" w:color="auto"/>
                <w:right w:val="none" w:sz="0" w:space="0" w:color="auto"/>
              </w:divBdr>
              <w:divsChild>
                <w:div w:id="172887761">
                  <w:marLeft w:val="0"/>
                  <w:marRight w:val="0"/>
                  <w:marTop w:val="0"/>
                  <w:marBottom w:val="0"/>
                  <w:divBdr>
                    <w:top w:val="none" w:sz="0" w:space="0" w:color="auto"/>
                    <w:left w:val="none" w:sz="0" w:space="0" w:color="auto"/>
                    <w:bottom w:val="none" w:sz="0" w:space="0" w:color="auto"/>
                    <w:right w:val="none" w:sz="0" w:space="0" w:color="auto"/>
                  </w:divBdr>
                </w:div>
              </w:divsChild>
            </w:div>
            <w:div w:id="47386087">
              <w:marLeft w:val="60"/>
              <w:marRight w:val="60"/>
              <w:marTop w:val="100"/>
              <w:marBottom w:val="100"/>
              <w:divBdr>
                <w:top w:val="none" w:sz="0" w:space="0" w:color="auto"/>
                <w:left w:val="none" w:sz="0" w:space="0" w:color="auto"/>
                <w:bottom w:val="none" w:sz="0" w:space="0" w:color="auto"/>
                <w:right w:val="none" w:sz="0" w:space="0" w:color="auto"/>
              </w:divBdr>
              <w:divsChild>
                <w:div w:id="489250346">
                  <w:marLeft w:val="0"/>
                  <w:marRight w:val="0"/>
                  <w:marTop w:val="0"/>
                  <w:marBottom w:val="0"/>
                  <w:divBdr>
                    <w:top w:val="none" w:sz="0" w:space="0" w:color="auto"/>
                    <w:left w:val="none" w:sz="0" w:space="0" w:color="auto"/>
                    <w:bottom w:val="none" w:sz="0" w:space="0" w:color="auto"/>
                    <w:right w:val="none" w:sz="0" w:space="0" w:color="auto"/>
                  </w:divBdr>
                </w:div>
              </w:divsChild>
            </w:div>
            <w:div w:id="288633483">
              <w:marLeft w:val="60"/>
              <w:marRight w:val="60"/>
              <w:marTop w:val="100"/>
              <w:marBottom w:val="100"/>
              <w:divBdr>
                <w:top w:val="none" w:sz="0" w:space="0" w:color="auto"/>
                <w:left w:val="none" w:sz="0" w:space="0" w:color="auto"/>
                <w:bottom w:val="none" w:sz="0" w:space="0" w:color="auto"/>
                <w:right w:val="none" w:sz="0" w:space="0" w:color="auto"/>
              </w:divBdr>
              <w:divsChild>
                <w:div w:id="2108885810">
                  <w:marLeft w:val="0"/>
                  <w:marRight w:val="0"/>
                  <w:marTop w:val="0"/>
                  <w:marBottom w:val="0"/>
                  <w:divBdr>
                    <w:top w:val="none" w:sz="0" w:space="0" w:color="auto"/>
                    <w:left w:val="none" w:sz="0" w:space="0" w:color="auto"/>
                    <w:bottom w:val="none" w:sz="0" w:space="0" w:color="auto"/>
                    <w:right w:val="none" w:sz="0" w:space="0" w:color="auto"/>
                  </w:divBdr>
                </w:div>
              </w:divsChild>
            </w:div>
            <w:div w:id="345328461">
              <w:marLeft w:val="60"/>
              <w:marRight w:val="60"/>
              <w:marTop w:val="100"/>
              <w:marBottom w:val="100"/>
              <w:divBdr>
                <w:top w:val="none" w:sz="0" w:space="0" w:color="auto"/>
                <w:left w:val="none" w:sz="0" w:space="0" w:color="auto"/>
                <w:bottom w:val="none" w:sz="0" w:space="0" w:color="auto"/>
                <w:right w:val="none" w:sz="0" w:space="0" w:color="auto"/>
              </w:divBdr>
              <w:divsChild>
                <w:div w:id="1836917396">
                  <w:marLeft w:val="0"/>
                  <w:marRight w:val="0"/>
                  <w:marTop w:val="0"/>
                  <w:marBottom w:val="0"/>
                  <w:divBdr>
                    <w:top w:val="none" w:sz="0" w:space="0" w:color="auto"/>
                    <w:left w:val="none" w:sz="0" w:space="0" w:color="auto"/>
                    <w:bottom w:val="none" w:sz="0" w:space="0" w:color="auto"/>
                    <w:right w:val="none" w:sz="0" w:space="0" w:color="auto"/>
                  </w:divBdr>
                </w:div>
              </w:divsChild>
            </w:div>
            <w:div w:id="441726008">
              <w:marLeft w:val="60"/>
              <w:marRight w:val="60"/>
              <w:marTop w:val="100"/>
              <w:marBottom w:val="100"/>
              <w:divBdr>
                <w:top w:val="none" w:sz="0" w:space="0" w:color="auto"/>
                <w:left w:val="none" w:sz="0" w:space="0" w:color="auto"/>
                <w:bottom w:val="none" w:sz="0" w:space="0" w:color="auto"/>
                <w:right w:val="none" w:sz="0" w:space="0" w:color="auto"/>
              </w:divBdr>
              <w:divsChild>
                <w:div w:id="1861360012">
                  <w:marLeft w:val="0"/>
                  <w:marRight w:val="0"/>
                  <w:marTop w:val="0"/>
                  <w:marBottom w:val="0"/>
                  <w:divBdr>
                    <w:top w:val="none" w:sz="0" w:space="0" w:color="auto"/>
                    <w:left w:val="none" w:sz="0" w:space="0" w:color="auto"/>
                    <w:bottom w:val="none" w:sz="0" w:space="0" w:color="auto"/>
                    <w:right w:val="none" w:sz="0" w:space="0" w:color="auto"/>
                  </w:divBdr>
                </w:div>
              </w:divsChild>
            </w:div>
            <w:div w:id="519702428">
              <w:marLeft w:val="60"/>
              <w:marRight w:val="60"/>
              <w:marTop w:val="100"/>
              <w:marBottom w:val="100"/>
              <w:divBdr>
                <w:top w:val="none" w:sz="0" w:space="0" w:color="auto"/>
                <w:left w:val="none" w:sz="0" w:space="0" w:color="auto"/>
                <w:bottom w:val="none" w:sz="0" w:space="0" w:color="auto"/>
                <w:right w:val="none" w:sz="0" w:space="0" w:color="auto"/>
              </w:divBdr>
              <w:divsChild>
                <w:div w:id="1874070413">
                  <w:marLeft w:val="0"/>
                  <w:marRight w:val="0"/>
                  <w:marTop w:val="0"/>
                  <w:marBottom w:val="0"/>
                  <w:divBdr>
                    <w:top w:val="none" w:sz="0" w:space="0" w:color="auto"/>
                    <w:left w:val="none" w:sz="0" w:space="0" w:color="auto"/>
                    <w:bottom w:val="none" w:sz="0" w:space="0" w:color="auto"/>
                    <w:right w:val="none" w:sz="0" w:space="0" w:color="auto"/>
                  </w:divBdr>
                </w:div>
              </w:divsChild>
            </w:div>
            <w:div w:id="937253356">
              <w:marLeft w:val="60"/>
              <w:marRight w:val="60"/>
              <w:marTop w:val="100"/>
              <w:marBottom w:val="100"/>
              <w:divBdr>
                <w:top w:val="none" w:sz="0" w:space="0" w:color="auto"/>
                <w:left w:val="none" w:sz="0" w:space="0" w:color="auto"/>
                <w:bottom w:val="none" w:sz="0" w:space="0" w:color="auto"/>
                <w:right w:val="none" w:sz="0" w:space="0" w:color="auto"/>
              </w:divBdr>
              <w:divsChild>
                <w:div w:id="1928611903">
                  <w:marLeft w:val="0"/>
                  <w:marRight w:val="0"/>
                  <w:marTop w:val="0"/>
                  <w:marBottom w:val="0"/>
                  <w:divBdr>
                    <w:top w:val="none" w:sz="0" w:space="0" w:color="auto"/>
                    <w:left w:val="none" w:sz="0" w:space="0" w:color="auto"/>
                    <w:bottom w:val="none" w:sz="0" w:space="0" w:color="auto"/>
                    <w:right w:val="none" w:sz="0" w:space="0" w:color="auto"/>
                  </w:divBdr>
                </w:div>
              </w:divsChild>
            </w:div>
            <w:div w:id="1029259209">
              <w:marLeft w:val="60"/>
              <w:marRight w:val="60"/>
              <w:marTop w:val="100"/>
              <w:marBottom w:val="100"/>
              <w:divBdr>
                <w:top w:val="none" w:sz="0" w:space="0" w:color="auto"/>
                <w:left w:val="none" w:sz="0" w:space="0" w:color="auto"/>
                <w:bottom w:val="none" w:sz="0" w:space="0" w:color="auto"/>
                <w:right w:val="none" w:sz="0" w:space="0" w:color="auto"/>
              </w:divBdr>
              <w:divsChild>
                <w:div w:id="1174101707">
                  <w:marLeft w:val="0"/>
                  <w:marRight w:val="0"/>
                  <w:marTop w:val="0"/>
                  <w:marBottom w:val="0"/>
                  <w:divBdr>
                    <w:top w:val="none" w:sz="0" w:space="0" w:color="auto"/>
                    <w:left w:val="none" w:sz="0" w:space="0" w:color="auto"/>
                    <w:bottom w:val="none" w:sz="0" w:space="0" w:color="auto"/>
                    <w:right w:val="none" w:sz="0" w:space="0" w:color="auto"/>
                  </w:divBdr>
                </w:div>
              </w:divsChild>
            </w:div>
            <w:div w:id="1063020482">
              <w:marLeft w:val="60"/>
              <w:marRight w:val="60"/>
              <w:marTop w:val="100"/>
              <w:marBottom w:val="100"/>
              <w:divBdr>
                <w:top w:val="none" w:sz="0" w:space="0" w:color="auto"/>
                <w:left w:val="none" w:sz="0" w:space="0" w:color="auto"/>
                <w:bottom w:val="none" w:sz="0" w:space="0" w:color="auto"/>
                <w:right w:val="none" w:sz="0" w:space="0" w:color="auto"/>
              </w:divBdr>
              <w:divsChild>
                <w:div w:id="647517899">
                  <w:marLeft w:val="0"/>
                  <w:marRight w:val="0"/>
                  <w:marTop w:val="0"/>
                  <w:marBottom w:val="0"/>
                  <w:divBdr>
                    <w:top w:val="none" w:sz="0" w:space="0" w:color="auto"/>
                    <w:left w:val="none" w:sz="0" w:space="0" w:color="auto"/>
                    <w:bottom w:val="none" w:sz="0" w:space="0" w:color="auto"/>
                    <w:right w:val="none" w:sz="0" w:space="0" w:color="auto"/>
                  </w:divBdr>
                </w:div>
              </w:divsChild>
            </w:div>
            <w:div w:id="1098408860">
              <w:marLeft w:val="60"/>
              <w:marRight w:val="60"/>
              <w:marTop w:val="100"/>
              <w:marBottom w:val="100"/>
              <w:divBdr>
                <w:top w:val="none" w:sz="0" w:space="0" w:color="auto"/>
                <w:left w:val="none" w:sz="0" w:space="0" w:color="auto"/>
                <w:bottom w:val="none" w:sz="0" w:space="0" w:color="auto"/>
                <w:right w:val="none" w:sz="0" w:space="0" w:color="auto"/>
              </w:divBdr>
              <w:divsChild>
                <w:div w:id="88474933">
                  <w:marLeft w:val="0"/>
                  <w:marRight w:val="0"/>
                  <w:marTop w:val="0"/>
                  <w:marBottom w:val="0"/>
                  <w:divBdr>
                    <w:top w:val="none" w:sz="0" w:space="0" w:color="auto"/>
                    <w:left w:val="none" w:sz="0" w:space="0" w:color="auto"/>
                    <w:bottom w:val="none" w:sz="0" w:space="0" w:color="auto"/>
                    <w:right w:val="none" w:sz="0" w:space="0" w:color="auto"/>
                  </w:divBdr>
                </w:div>
              </w:divsChild>
            </w:div>
            <w:div w:id="1210612922">
              <w:marLeft w:val="60"/>
              <w:marRight w:val="60"/>
              <w:marTop w:val="100"/>
              <w:marBottom w:val="100"/>
              <w:divBdr>
                <w:top w:val="none" w:sz="0" w:space="0" w:color="auto"/>
                <w:left w:val="none" w:sz="0" w:space="0" w:color="auto"/>
                <w:bottom w:val="none" w:sz="0" w:space="0" w:color="auto"/>
                <w:right w:val="none" w:sz="0" w:space="0" w:color="auto"/>
              </w:divBdr>
              <w:divsChild>
                <w:div w:id="1051927196">
                  <w:marLeft w:val="0"/>
                  <w:marRight w:val="0"/>
                  <w:marTop w:val="0"/>
                  <w:marBottom w:val="0"/>
                  <w:divBdr>
                    <w:top w:val="none" w:sz="0" w:space="0" w:color="auto"/>
                    <w:left w:val="none" w:sz="0" w:space="0" w:color="auto"/>
                    <w:bottom w:val="none" w:sz="0" w:space="0" w:color="auto"/>
                    <w:right w:val="none" w:sz="0" w:space="0" w:color="auto"/>
                  </w:divBdr>
                </w:div>
              </w:divsChild>
            </w:div>
            <w:div w:id="1351685818">
              <w:marLeft w:val="60"/>
              <w:marRight w:val="60"/>
              <w:marTop w:val="100"/>
              <w:marBottom w:val="100"/>
              <w:divBdr>
                <w:top w:val="none" w:sz="0" w:space="0" w:color="auto"/>
                <w:left w:val="none" w:sz="0" w:space="0" w:color="auto"/>
                <w:bottom w:val="none" w:sz="0" w:space="0" w:color="auto"/>
                <w:right w:val="none" w:sz="0" w:space="0" w:color="auto"/>
              </w:divBdr>
              <w:divsChild>
                <w:div w:id="1483548757">
                  <w:marLeft w:val="0"/>
                  <w:marRight w:val="0"/>
                  <w:marTop w:val="0"/>
                  <w:marBottom w:val="0"/>
                  <w:divBdr>
                    <w:top w:val="none" w:sz="0" w:space="0" w:color="auto"/>
                    <w:left w:val="none" w:sz="0" w:space="0" w:color="auto"/>
                    <w:bottom w:val="none" w:sz="0" w:space="0" w:color="auto"/>
                    <w:right w:val="none" w:sz="0" w:space="0" w:color="auto"/>
                  </w:divBdr>
                </w:div>
              </w:divsChild>
            </w:div>
            <w:div w:id="1474446694">
              <w:marLeft w:val="60"/>
              <w:marRight w:val="60"/>
              <w:marTop w:val="100"/>
              <w:marBottom w:val="100"/>
              <w:divBdr>
                <w:top w:val="none" w:sz="0" w:space="0" w:color="auto"/>
                <w:left w:val="none" w:sz="0" w:space="0" w:color="auto"/>
                <w:bottom w:val="none" w:sz="0" w:space="0" w:color="auto"/>
                <w:right w:val="none" w:sz="0" w:space="0" w:color="auto"/>
              </w:divBdr>
              <w:divsChild>
                <w:div w:id="415596538">
                  <w:marLeft w:val="0"/>
                  <w:marRight w:val="0"/>
                  <w:marTop w:val="0"/>
                  <w:marBottom w:val="0"/>
                  <w:divBdr>
                    <w:top w:val="none" w:sz="0" w:space="0" w:color="auto"/>
                    <w:left w:val="none" w:sz="0" w:space="0" w:color="auto"/>
                    <w:bottom w:val="none" w:sz="0" w:space="0" w:color="auto"/>
                    <w:right w:val="none" w:sz="0" w:space="0" w:color="auto"/>
                  </w:divBdr>
                </w:div>
              </w:divsChild>
            </w:div>
            <w:div w:id="1580092328">
              <w:marLeft w:val="60"/>
              <w:marRight w:val="60"/>
              <w:marTop w:val="100"/>
              <w:marBottom w:val="100"/>
              <w:divBdr>
                <w:top w:val="none" w:sz="0" w:space="0" w:color="auto"/>
                <w:left w:val="none" w:sz="0" w:space="0" w:color="auto"/>
                <w:bottom w:val="none" w:sz="0" w:space="0" w:color="auto"/>
                <w:right w:val="none" w:sz="0" w:space="0" w:color="auto"/>
              </w:divBdr>
              <w:divsChild>
                <w:div w:id="1939171611">
                  <w:marLeft w:val="0"/>
                  <w:marRight w:val="0"/>
                  <w:marTop w:val="0"/>
                  <w:marBottom w:val="0"/>
                  <w:divBdr>
                    <w:top w:val="none" w:sz="0" w:space="0" w:color="auto"/>
                    <w:left w:val="none" w:sz="0" w:space="0" w:color="auto"/>
                    <w:bottom w:val="none" w:sz="0" w:space="0" w:color="auto"/>
                    <w:right w:val="none" w:sz="0" w:space="0" w:color="auto"/>
                  </w:divBdr>
                </w:div>
              </w:divsChild>
            </w:div>
            <w:div w:id="1898662849">
              <w:marLeft w:val="60"/>
              <w:marRight w:val="60"/>
              <w:marTop w:val="100"/>
              <w:marBottom w:val="100"/>
              <w:divBdr>
                <w:top w:val="none" w:sz="0" w:space="0" w:color="auto"/>
                <w:left w:val="none" w:sz="0" w:space="0" w:color="auto"/>
                <w:bottom w:val="none" w:sz="0" w:space="0" w:color="auto"/>
                <w:right w:val="none" w:sz="0" w:space="0" w:color="auto"/>
              </w:divBdr>
              <w:divsChild>
                <w:div w:id="1127702998">
                  <w:marLeft w:val="0"/>
                  <w:marRight w:val="0"/>
                  <w:marTop w:val="0"/>
                  <w:marBottom w:val="0"/>
                  <w:divBdr>
                    <w:top w:val="none" w:sz="0" w:space="0" w:color="auto"/>
                    <w:left w:val="none" w:sz="0" w:space="0" w:color="auto"/>
                    <w:bottom w:val="none" w:sz="0" w:space="0" w:color="auto"/>
                    <w:right w:val="none" w:sz="0" w:space="0" w:color="auto"/>
                  </w:divBdr>
                </w:div>
              </w:divsChild>
            </w:div>
            <w:div w:id="1926300303">
              <w:marLeft w:val="60"/>
              <w:marRight w:val="60"/>
              <w:marTop w:val="100"/>
              <w:marBottom w:val="100"/>
              <w:divBdr>
                <w:top w:val="none" w:sz="0" w:space="0" w:color="auto"/>
                <w:left w:val="none" w:sz="0" w:space="0" w:color="auto"/>
                <w:bottom w:val="none" w:sz="0" w:space="0" w:color="auto"/>
                <w:right w:val="none" w:sz="0" w:space="0" w:color="auto"/>
              </w:divBdr>
              <w:divsChild>
                <w:div w:id="434061793">
                  <w:marLeft w:val="0"/>
                  <w:marRight w:val="0"/>
                  <w:marTop w:val="0"/>
                  <w:marBottom w:val="0"/>
                  <w:divBdr>
                    <w:top w:val="none" w:sz="0" w:space="0" w:color="auto"/>
                    <w:left w:val="none" w:sz="0" w:space="0" w:color="auto"/>
                    <w:bottom w:val="none" w:sz="0" w:space="0" w:color="auto"/>
                    <w:right w:val="none" w:sz="0" w:space="0" w:color="auto"/>
                  </w:divBdr>
                </w:div>
              </w:divsChild>
            </w:div>
            <w:div w:id="1987585819">
              <w:marLeft w:val="60"/>
              <w:marRight w:val="60"/>
              <w:marTop w:val="100"/>
              <w:marBottom w:val="100"/>
              <w:divBdr>
                <w:top w:val="none" w:sz="0" w:space="0" w:color="auto"/>
                <w:left w:val="none" w:sz="0" w:space="0" w:color="auto"/>
                <w:bottom w:val="none" w:sz="0" w:space="0" w:color="auto"/>
                <w:right w:val="none" w:sz="0" w:space="0" w:color="auto"/>
              </w:divBdr>
              <w:divsChild>
                <w:div w:id="53399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160784">
      <w:bodyDiv w:val="1"/>
      <w:marLeft w:val="0"/>
      <w:marRight w:val="0"/>
      <w:marTop w:val="0"/>
      <w:marBottom w:val="0"/>
      <w:divBdr>
        <w:top w:val="none" w:sz="0" w:space="0" w:color="auto"/>
        <w:left w:val="none" w:sz="0" w:space="0" w:color="auto"/>
        <w:bottom w:val="none" w:sz="0" w:space="0" w:color="auto"/>
        <w:right w:val="none" w:sz="0" w:space="0" w:color="auto"/>
      </w:divBdr>
    </w:div>
    <w:div w:id="1243830044">
      <w:bodyDiv w:val="1"/>
      <w:marLeft w:val="0"/>
      <w:marRight w:val="0"/>
      <w:marTop w:val="0"/>
      <w:marBottom w:val="0"/>
      <w:divBdr>
        <w:top w:val="none" w:sz="0" w:space="0" w:color="auto"/>
        <w:left w:val="none" w:sz="0" w:space="0" w:color="auto"/>
        <w:bottom w:val="none" w:sz="0" w:space="0" w:color="auto"/>
        <w:right w:val="none" w:sz="0" w:space="0" w:color="auto"/>
      </w:divBdr>
      <w:divsChild>
        <w:div w:id="432940950">
          <w:marLeft w:val="0"/>
          <w:marRight w:val="0"/>
          <w:marTop w:val="0"/>
          <w:marBottom w:val="0"/>
          <w:divBdr>
            <w:top w:val="none" w:sz="0" w:space="0" w:color="auto"/>
            <w:left w:val="none" w:sz="0" w:space="0" w:color="auto"/>
            <w:bottom w:val="none" w:sz="0" w:space="0" w:color="auto"/>
            <w:right w:val="none" w:sz="0" w:space="0" w:color="auto"/>
          </w:divBdr>
          <w:divsChild>
            <w:div w:id="138891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812858">
      <w:bodyDiv w:val="1"/>
      <w:marLeft w:val="0"/>
      <w:marRight w:val="0"/>
      <w:marTop w:val="0"/>
      <w:marBottom w:val="0"/>
      <w:divBdr>
        <w:top w:val="none" w:sz="0" w:space="0" w:color="auto"/>
        <w:left w:val="none" w:sz="0" w:space="0" w:color="auto"/>
        <w:bottom w:val="none" w:sz="0" w:space="0" w:color="auto"/>
        <w:right w:val="none" w:sz="0" w:space="0" w:color="auto"/>
      </w:divBdr>
      <w:divsChild>
        <w:div w:id="2096246856">
          <w:marLeft w:val="0"/>
          <w:marRight w:val="0"/>
          <w:marTop w:val="0"/>
          <w:marBottom w:val="0"/>
          <w:divBdr>
            <w:top w:val="none" w:sz="0" w:space="0" w:color="auto"/>
            <w:left w:val="none" w:sz="0" w:space="0" w:color="auto"/>
            <w:bottom w:val="none" w:sz="0" w:space="0" w:color="auto"/>
            <w:right w:val="none" w:sz="0" w:space="0" w:color="auto"/>
          </w:divBdr>
        </w:div>
      </w:divsChild>
    </w:div>
    <w:div w:id="1392582264">
      <w:bodyDiv w:val="1"/>
      <w:marLeft w:val="0"/>
      <w:marRight w:val="0"/>
      <w:marTop w:val="0"/>
      <w:marBottom w:val="0"/>
      <w:divBdr>
        <w:top w:val="none" w:sz="0" w:space="0" w:color="auto"/>
        <w:left w:val="none" w:sz="0" w:space="0" w:color="auto"/>
        <w:bottom w:val="none" w:sz="0" w:space="0" w:color="auto"/>
        <w:right w:val="none" w:sz="0" w:space="0" w:color="auto"/>
      </w:divBdr>
      <w:divsChild>
        <w:div w:id="849417266">
          <w:marLeft w:val="0"/>
          <w:marRight w:val="0"/>
          <w:marTop w:val="0"/>
          <w:marBottom w:val="0"/>
          <w:divBdr>
            <w:top w:val="none" w:sz="0" w:space="0" w:color="auto"/>
            <w:left w:val="none" w:sz="0" w:space="0" w:color="auto"/>
            <w:bottom w:val="none" w:sz="0" w:space="0" w:color="auto"/>
            <w:right w:val="none" w:sz="0" w:space="0" w:color="auto"/>
          </w:divBdr>
        </w:div>
      </w:divsChild>
    </w:div>
    <w:div w:id="1439637561">
      <w:bodyDiv w:val="1"/>
      <w:marLeft w:val="0"/>
      <w:marRight w:val="0"/>
      <w:marTop w:val="0"/>
      <w:marBottom w:val="0"/>
      <w:divBdr>
        <w:top w:val="none" w:sz="0" w:space="0" w:color="auto"/>
        <w:left w:val="none" w:sz="0" w:space="0" w:color="auto"/>
        <w:bottom w:val="none" w:sz="0" w:space="0" w:color="auto"/>
        <w:right w:val="none" w:sz="0" w:space="0" w:color="auto"/>
      </w:divBdr>
      <w:divsChild>
        <w:div w:id="768308057">
          <w:marLeft w:val="0"/>
          <w:marRight w:val="0"/>
          <w:marTop w:val="0"/>
          <w:marBottom w:val="0"/>
          <w:divBdr>
            <w:top w:val="none" w:sz="0" w:space="0" w:color="auto"/>
            <w:left w:val="none" w:sz="0" w:space="0" w:color="auto"/>
            <w:bottom w:val="none" w:sz="0" w:space="0" w:color="auto"/>
            <w:right w:val="none" w:sz="0" w:space="0" w:color="auto"/>
          </w:divBdr>
        </w:div>
      </w:divsChild>
    </w:div>
    <w:div w:id="1472553614">
      <w:bodyDiv w:val="1"/>
      <w:marLeft w:val="0"/>
      <w:marRight w:val="0"/>
      <w:marTop w:val="0"/>
      <w:marBottom w:val="0"/>
      <w:divBdr>
        <w:top w:val="none" w:sz="0" w:space="0" w:color="auto"/>
        <w:left w:val="none" w:sz="0" w:space="0" w:color="auto"/>
        <w:bottom w:val="none" w:sz="0" w:space="0" w:color="auto"/>
        <w:right w:val="none" w:sz="0" w:space="0" w:color="auto"/>
      </w:divBdr>
      <w:divsChild>
        <w:div w:id="345596924">
          <w:marLeft w:val="0"/>
          <w:marRight w:val="0"/>
          <w:marTop w:val="0"/>
          <w:marBottom w:val="0"/>
          <w:divBdr>
            <w:top w:val="none" w:sz="0" w:space="0" w:color="auto"/>
            <w:left w:val="none" w:sz="0" w:space="0" w:color="auto"/>
            <w:bottom w:val="none" w:sz="0" w:space="0" w:color="auto"/>
            <w:right w:val="none" w:sz="0" w:space="0" w:color="auto"/>
          </w:divBdr>
        </w:div>
      </w:divsChild>
    </w:div>
    <w:div w:id="1477409810">
      <w:bodyDiv w:val="1"/>
      <w:marLeft w:val="0"/>
      <w:marRight w:val="0"/>
      <w:marTop w:val="0"/>
      <w:marBottom w:val="0"/>
      <w:divBdr>
        <w:top w:val="none" w:sz="0" w:space="0" w:color="auto"/>
        <w:left w:val="none" w:sz="0" w:space="0" w:color="auto"/>
        <w:bottom w:val="none" w:sz="0" w:space="0" w:color="auto"/>
        <w:right w:val="none" w:sz="0" w:space="0" w:color="auto"/>
      </w:divBdr>
    </w:div>
    <w:div w:id="1610964783">
      <w:bodyDiv w:val="1"/>
      <w:marLeft w:val="0"/>
      <w:marRight w:val="0"/>
      <w:marTop w:val="0"/>
      <w:marBottom w:val="0"/>
      <w:divBdr>
        <w:top w:val="none" w:sz="0" w:space="0" w:color="auto"/>
        <w:left w:val="none" w:sz="0" w:space="0" w:color="auto"/>
        <w:bottom w:val="none" w:sz="0" w:space="0" w:color="auto"/>
        <w:right w:val="none" w:sz="0" w:space="0" w:color="auto"/>
      </w:divBdr>
      <w:divsChild>
        <w:div w:id="1407532863">
          <w:marLeft w:val="0"/>
          <w:marRight w:val="0"/>
          <w:marTop w:val="0"/>
          <w:marBottom w:val="0"/>
          <w:divBdr>
            <w:top w:val="none" w:sz="0" w:space="0" w:color="auto"/>
            <w:left w:val="none" w:sz="0" w:space="0" w:color="auto"/>
            <w:bottom w:val="none" w:sz="0" w:space="0" w:color="auto"/>
            <w:right w:val="none" w:sz="0" w:space="0" w:color="auto"/>
          </w:divBdr>
        </w:div>
      </w:divsChild>
    </w:div>
    <w:div w:id="1617058575">
      <w:bodyDiv w:val="1"/>
      <w:marLeft w:val="0"/>
      <w:marRight w:val="0"/>
      <w:marTop w:val="0"/>
      <w:marBottom w:val="0"/>
      <w:divBdr>
        <w:top w:val="none" w:sz="0" w:space="0" w:color="auto"/>
        <w:left w:val="none" w:sz="0" w:space="0" w:color="auto"/>
        <w:bottom w:val="none" w:sz="0" w:space="0" w:color="auto"/>
        <w:right w:val="none" w:sz="0" w:space="0" w:color="auto"/>
      </w:divBdr>
      <w:divsChild>
        <w:div w:id="113519598">
          <w:marLeft w:val="0"/>
          <w:marRight w:val="0"/>
          <w:marTop w:val="0"/>
          <w:marBottom w:val="0"/>
          <w:divBdr>
            <w:top w:val="none" w:sz="0" w:space="0" w:color="auto"/>
            <w:left w:val="none" w:sz="0" w:space="0" w:color="auto"/>
            <w:bottom w:val="none" w:sz="0" w:space="0" w:color="auto"/>
            <w:right w:val="none" w:sz="0" w:space="0" w:color="auto"/>
          </w:divBdr>
          <w:divsChild>
            <w:div w:id="101831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546408">
      <w:bodyDiv w:val="1"/>
      <w:marLeft w:val="0"/>
      <w:marRight w:val="0"/>
      <w:marTop w:val="0"/>
      <w:marBottom w:val="0"/>
      <w:divBdr>
        <w:top w:val="none" w:sz="0" w:space="0" w:color="auto"/>
        <w:left w:val="none" w:sz="0" w:space="0" w:color="auto"/>
        <w:bottom w:val="none" w:sz="0" w:space="0" w:color="auto"/>
        <w:right w:val="none" w:sz="0" w:space="0" w:color="auto"/>
      </w:divBdr>
      <w:divsChild>
        <w:div w:id="1136531196">
          <w:marLeft w:val="0"/>
          <w:marRight w:val="0"/>
          <w:marTop w:val="0"/>
          <w:marBottom w:val="0"/>
          <w:divBdr>
            <w:top w:val="none" w:sz="0" w:space="0" w:color="auto"/>
            <w:left w:val="none" w:sz="0" w:space="0" w:color="auto"/>
            <w:bottom w:val="none" w:sz="0" w:space="0" w:color="auto"/>
            <w:right w:val="none" w:sz="0" w:space="0" w:color="auto"/>
          </w:divBdr>
        </w:div>
      </w:divsChild>
    </w:div>
    <w:div w:id="1757284734">
      <w:bodyDiv w:val="1"/>
      <w:marLeft w:val="0"/>
      <w:marRight w:val="0"/>
      <w:marTop w:val="0"/>
      <w:marBottom w:val="0"/>
      <w:divBdr>
        <w:top w:val="none" w:sz="0" w:space="0" w:color="auto"/>
        <w:left w:val="none" w:sz="0" w:space="0" w:color="auto"/>
        <w:bottom w:val="none" w:sz="0" w:space="0" w:color="auto"/>
        <w:right w:val="none" w:sz="0" w:space="0" w:color="auto"/>
      </w:divBdr>
      <w:divsChild>
        <w:div w:id="141889763">
          <w:marLeft w:val="0"/>
          <w:marRight w:val="0"/>
          <w:marTop w:val="0"/>
          <w:marBottom w:val="0"/>
          <w:divBdr>
            <w:top w:val="none" w:sz="0" w:space="0" w:color="auto"/>
            <w:left w:val="none" w:sz="0" w:space="0" w:color="auto"/>
            <w:bottom w:val="none" w:sz="0" w:space="0" w:color="auto"/>
            <w:right w:val="none" w:sz="0" w:space="0" w:color="auto"/>
          </w:divBdr>
          <w:divsChild>
            <w:div w:id="81175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100146">
      <w:bodyDiv w:val="1"/>
      <w:marLeft w:val="0"/>
      <w:marRight w:val="0"/>
      <w:marTop w:val="0"/>
      <w:marBottom w:val="0"/>
      <w:divBdr>
        <w:top w:val="none" w:sz="0" w:space="0" w:color="auto"/>
        <w:left w:val="none" w:sz="0" w:space="0" w:color="auto"/>
        <w:bottom w:val="none" w:sz="0" w:space="0" w:color="auto"/>
        <w:right w:val="none" w:sz="0" w:space="0" w:color="auto"/>
      </w:divBdr>
      <w:divsChild>
        <w:div w:id="512301598">
          <w:marLeft w:val="0"/>
          <w:marRight w:val="0"/>
          <w:marTop w:val="0"/>
          <w:marBottom w:val="0"/>
          <w:divBdr>
            <w:top w:val="none" w:sz="0" w:space="0" w:color="auto"/>
            <w:left w:val="none" w:sz="0" w:space="0" w:color="auto"/>
            <w:bottom w:val="none" w:sz="0" w:space="0" w:color="auto"/>
            <w:right w:val="none" w:sz="0" w:space="0" w:color="auto"/>
          </w:divBdr>
          <w:divsChild>
            <w:div w:id="40567731">
              <w:marLeft w:val="60"/>
              <w:marRight w:val="60"/>
              <w:marTop w:val="100"/>
              <w:marBottom w:val="100"/>
              <w:divBdr>
                <w:top w:val="none" w:sz="0" w:space="0" w:color="auto"/>
                <w:left w:val="none" w:sz="0" w:space="0" w:color="auto"/>
                <w:bottom w:val="none" w:sz="0" w:space="0" w:color="auto"/>
                <w:right w:val="none" w:sz="0" w:space="0" w:color="auto"/>
              </w:divBdr>
              <w:divsChild>
                <w:div w:id="1332298957">
                  <w:marLeft w:val="0"/>
                  <w:marRight w:val="0"/>
                  <w:marTop w:val="0"/>
                  <w:marBottom w:val="0"/>
                  <w:divBdr>
                    <w:top w:val="none" w:sz="0" w:space="0" w:color="auto"/>
                    <w:left w:val="none" w:sz="0" w:space="0" w:color="auto"/>
                    <w:bottom w:val="none" w:sz="0" w:space="0" w:color="auto"/>
                    <w:right w:val="none" w:sz="0" w:space="0" w:color="auto"/>
                  </w:divBdr>
                </w:div>
              </w:divsChild>
            </w:div>
            <w:div w:id="70662974">
              <w:marLeft w:val="60"/>
              <w:marRight w:val="60"/>
              <w:marTop w:val="100"/>
              <w:marBottom w:val="100"/>
              <w:divBdr>
                <w:top w:val="none" w:sz="0" w:space="0" w:color="auto"/>
                <w:left w:val="none" w:sz="0" w:space="0" w:color="auto"/>
                <w:bottom w:val="none" w:sz="0" w:space="0" w:color="auto"/>
                <w:right w:val="none" w:sz="0" w:space="0" w:color="auto"/>
              </w:divBdr>
              <w:divsChild>
                <w:div w:id="1022241395">
                  <w:marLeft w:val="0"/>
                  <w:marRight w:val="0"/>
                  <w:marTop w:val="0"/>
                  <w:marBottom w:val="0"/>
                  <w:divBdr>
                    <w:top w:val="none" w:sz="0" w:space="0" w:color="auto"/>
                    <w:left w:val="none" w:sz="0" w:space="0" w:color="auto"/>
                    <w:bottom w:val="none" w:sz="0" w:space="0" w:color="auto"/>
                    <w:right w:val="none" w:sz="0" w:space="0" w:color="auto"/>
                  </w:divBdr>
                </w:div>
              </w:divsChild>
            </w:div>
            <w:div w:id="135491129">
              <w:marLeft w:val="60"/>
              <w:marRight w:val="60"/>
              <w:marTop w:val="100"/>
              <w:marBottom w:val="100"/>
              <w:divBdr>
                <w:top w:val="none" w:sz="0" w:space="0" w:color="auto"/>
                <w:left w:val="none" w:sz="0" w:space="0" w:color="auto"/>
                <w:bottom w:val="none" w:sz="0" w:space="0" w:color="auto"/>
                <w:right w:val="none" w:sz="0" w:space="0" w:color="auto"/>
              </w:divBdr>
              <w:divsChild>
                <w:div w:id="1249339700">
                  <w:marLeft w:val="0"/>
                  <w:marRight w:val="0"/>
                  <w:marTop w:val="0"/>
                  <w:marBottom w:val="0"/>
                  <w:divBdr>
                    <w:top w:val="none" w:sz="0" w:space="0" w:color="auto"/>
                    <w:left w:val="none" w:sz="0" w:space="0" w:color="auto"/>
                    <w:bottom w:val="none" w:sz="0" w:space="0" w:color="auto"/>
                    <w:right w:val="none" w:sz="0" w:space="0" w:color="auto"/>
                  </w:divBdr>
                </w:div>
              </w:divsChild>
            </w:div>
            <w:div w:id="253589262">
              <w:marLeft w:val="60"/>
              <w:marRight w:val="60"/>
              <w:marTop w:val="100"/>
              <w:marBottom w:val="100"/>
              <w:divBdr>
                <w:top w:val="none" w:sz="0" w:space="0" w:color="auto"/>
                <w:left w:val="none" w:sz="0" w:space="0" w:color="auto"/>
                <w:bottom w:val="none" w:sz="0" w:space="0" w:color="auto"/>
                <w:right w:val="none" w:sz="0" w:space="0" w:color="auto"/>
              </w:divBdr>
              <w:divsChild>
                <w:div w:id="2085565190">
                  <w:marLeft w:val="0"/>
                  <w:marRight w:val="0"/>
                  <w:marTop w:val="0"/>
                  <w:marBottom w:val="0"/>
                  <w:divBdr>
                    <w:top w:val="none" w:sz="0" w:space="0" w:color="auto"/>
                    <w:left w:val="none" w:sz="0" w:space="0" w:color="auto"/>
                    <w:bottom w:val="none" w:sz="0" w:space="0" w:color="auto"/>
                    <w:right w:val="none" w:sz="0" w:space="0" w:color="auto"/>
                  </w:divBdr>
                </w:div>
              </w:divsChild>
            </w:div>
            <w:div w:id="346637869">
              <w:marLeft w:val="60"/>
              <w:marRight w:val="60"/>
              <w:marTop w:val="100"/>
              <w:marBottom w:val="100"/>
              <w:divBdr>
                <w:top w:val="none" w:sz="0" w:space="0" w:color="auto"/>
                <w:left w:val="none" w:sz="0" w:space="0" w:color="auto"/>
                <w:bottom w:val="none" w:sz="0" w:space="0" w:color="auto"/>
                <w:right w:val="none" w:sz="0" w:space="0" w:color="auto"/>
              </w:divBdr>
              <w:divsChild>
                <w:div w:id="2133593710">
                  <w:marLeft w:val="0"/>
                  <w:marRight w:val="0"/>
                  <w:marTop w:val="0"/>
                  <w:marBottom w:val="0"/>
                  <w:divBdr>
                    <w:top w:val="none" w:sz="0" w:space="0" w:color="auto"/>
                    <w:left w:val="none" w:sz="0" w:space="0" w:color="auto"/>
                    <w:bottom w:val="none" w:sz="0" w:space="0" w:color="auto"/>
                    <w:right w:val="none" w:sz="0" w:space="0" w:color="auto"/>
                  </w:divBdr>
                </w:div>
              </w:divsChild>
            </w:div>
            <w:div w:id="533739619">
              <w:marLeft w:val="60"/>
              <w:marRight w:val="60"/>
              <w:marTop w:val="100"/>
              <w:marBottom w:val="100"/>
              <w:divBdr>
                <w:top w:val="none" w:sz="0" w:space="0" w:color="auto"/>
                <w:left w:val="none" w:sz="0" w:space="0" w:color="auto"/>
                <w:bottom w:val="none" w:sz="0" w:space="0" w:color="auto"/>
                <w:right w:val="none" w:sz="0" w:space="0" w:color="auto"/>
              </w:divBdr>
              <w:divsChild>
                <w:div w:id="1289627091">
                  <w:marLeft w:val="0"/>
                  <w:marRight w:val="0"/>
                  <w:marTop w:val="0"/>
                  <w:marBottom w:val="0"/>
                  <w:divBdr>
                    <w:top w:val="none" w:sz="0" w:space="0" w:color="auto"/>
                    <w:left w:val="none" w:sz="0" w:space="0" w:color="auto"/>
                    <w:bottom w:val="none" w:sz="0" w:space="0" w:color="auto"/>
                    <w:right w:val="none" w:sz="0" w:space="0" w:color="auto"/>
                  </w:divBdr>
                </w:div>
              </w:divsChild>
            </w:div>
            <w:div w:id="660235729">
              <w:marLeft w:val="60"/>
              <w:marRight w:val="60"/>
              <w:marTop w:val="100"/>
              <w:marBottom w:val="100"/>
              <w:divBdr>
                <w:top w:val="none" w:sz="0" w:space="0" w:color="auto"/>
                <w:left w:val="none" w:sz="0" w:space="0" w:color="auto"/>
                <w:bottom w:val="none" w:sz="0" w:space="0" w:color="auto"/>
                <w:right w:val="none" w:sz="0" w:space="0" w:color="auto"/>
              </w:divBdr>
              <w:divsChild>
                <w:div w:id="547642572">
                  <w:marLeft w:val="0"/>
                  <w:marRight w:val="0"/>
                  <w:marTop w:val="0"/>
                  <w:marBottom w:val="0"/>
                  <w:divBdr>
                    <w:top w:val="none" w:sz="0" w:space="0" w:color="auto"/>
                    <w:left w:val="none" w:sz="0" w:space="0" w:color="auto"/>
                    <w:bottom w:val="none" w:sz="0" w:space="0" w:color="auto"/>
                    <w:right w:val="none" w:sz="0" w:space="0" w:color="auto"/>
                  </w:divBdr>
                </w:div>
              </w:divsChild>
            </w:div>
            <w:div w:id="750857613">
              <w:marLeft w:val="60"/>
              <w:marRight w:val="60"/>
              <w:marTop w:val="100"/>
              <w:marBottom w:val="100"/>
              <w:divBdr>
                <w:top w:val="none" w:sz="0" w:space="0" w:color="auto"/>
                <w:left w:val="none" w:sz="0" w:space="0" w:color="auto"/>
                <w:bottom w:val="none" w:sz="0" w:space="0" w:color="auto"/>
                <w:right w:val="none" w:sz="0" w:space="0" w:color="auto"/>
              </w:divBdr>
              <w:divsChild>
                <w:div w:id="897782943">
                  <w:marLeft w:val="0"/>
                  <w:marRight w:val="0"/>
                  <w:marTop w:val="0"/>
                  <w:marBottom w:val="0"/>
                  <w:divBdr>
                    <w:top w:val="none" w:sz="0" w:space="0" w:color="auto"/>
                    <w:left w:val="none" w:sz="0" w:space="0" w:color="auto"/>
                    <w:bottom w:val="none" w:sz="0" w:space="0" w:color="auto"/>
                    <w:right w:val="none" w:sz="0" w:space="0" w:color="auto"/>
                  </w:divBdr>
                </w:div>
              </w:divsChild>
            </w:div>
            <w:div w:id="843862335">
              <w:marLeft w:val="60"/>
              <w:marRight w:val="60"/>
              <w:marTop w:val="100"/>
              <w:marBottom w:val="100"/>
              <w:divBdr>
                <w:top w:val="none" w:sz="0" w:space="0" w:color="auto"/>
                <w:left w:val="none" w:sz="0" w:space="0" w:color="auto"/>
                <w:bottom w:val="none" w:sz="0" w:space="0" w:color="auto"/>
                <w:right w:val="none" w:sz="0" w:space="0" w:color="auto"/>
              </w:divBdr>
              <w:divsChild>
                <w:div w:id="1548301777">
                  <w:marLeft w:val="0"/>
                  <w:marRight w:val="0"/>
                  <w:marTop w:val="0"/>
                  <w:marBottom w:val="0"/>
                  <w:divBdr>
                    <w:top w:val="none" w:sz="0" w:space="0" w:color="auto"/>
                    <w:left w:val="none" w:sz="0" w:space="0" w:color="auto"/>
                    <w:bottom w:val="none" w:sz="0" w:space="0" w:color="auto"/>
                    <w:right w:val="none" w:sz="0" w:space="0" w:color="auto"/>
                  </w:divBdr>
                </w:div>
              </w:divsChild>
            </w:div>
            <w:div w:id="1050226201">
              <w:marLeft w:val="60"/>
              <w:marRight w:val="60"/>
              <w:marTop w:val="100"/>
              <w:marBottom w:val="100"/>
              <w:divBdr>
                <w:top w:val="none" w:sz="0" w:space="0" w:color="auto"/>
                <w:left w:val="none" w:sz="0" w:space="0" w:color="auto"/>
                <w:bottom w:val="none" w:sz="0" w:space="0" w:color="auto"/>
                <w:right w:val="none" w:sz="0" w:space="0" w:color="auto"/>
              </w:divBdr>
              <w:divsChild>
                <w:div w:id="2016490685">
                  <w:marLeft w:val="0"/>
                  <w:marRight w:val="0"/>
                  <w:marTop w:val="0"/>
                  <w:marBottom w:val="0"/>
                  <w:divBdr>
                    <w:top w:val="none" w:sz="0" w:space="0" w:color="auto"/>
                    <w:left w:val="none" w:sz="0" w:space="0" w:color="auto"/>
                    <w:bottom w:val="none" w:sz="0" w:space="0" w:color="auto"/>
                    <w:right w:val="none" w:sz="0" w:space="0" w:color="auto"/>
                  </w:divBdr>
                </w:div>
              </w:divsChild>
            </w:div>
            <w:div w:id="1115173990">
              <w:marLeft w:val="60"/>
              <w:marRight w:val="60"/>
              <w:marTop w:val="100"/>
              <w:marBottom w:val="100"/>
              <w:divBdr>
                <w:top w:val="none" w:sz="0" w:space="0" w:color="auto"/>
                <w:left w:val="none" w:sz="0" w:space="0" w:color="auto"/>
                <w:bottom w:val="none" w:sz="0" w:space="0" w:color="auto"/>
                <w:right w:val="none" w:sz="0" w:space="0" w:color="auto"/>
              </w:divBdr>
              <w:divsChild>
                <w:div w:id="104817112">
                  <w:marLeft w:val="0"/>
                  <w:marRight w:val="0"/>
                  <w:marTop w:val="0"/>
                  <w:marBottom w:val="0"/>
                  <w:divBdr>
                    <w:top w:val="none" w:sz="0" w:space="0" w:color="auto"/>
                    <w:left w:val="none" w:sz="0" w:space="0" w:color="auto"/>
                    <w:bottom w:val="none" w:sz="0" w:space="0" w:color="auto"/>
                    <w:right w:val="none" w:sz="0" w:space="0" w:color="auto"/>
                  </w:divBdr>
                </w:div>
              </w:divsChild>
            </w:div>
            <w:div w:id="1330672980">
              <w:marLeft w:val="60"/>
              <w:marRight w:val="60"/>
              <w:marTop w:val="100"/>
              <w:marBottom w:val="100"/>
              <w:divBdr>
                <w:top w:val="none" w:sz="0" w:space="0" w:color="auto"/>
                <w:left w:val="none" w:sz="0" w:space="0" w:color="auto"/>
                <w:bottom w:val="none" w:sz="0" w:space="0" w:color="auto"/>
                <w:right w:val="none" w:sz="0" w:space="0" w:color="auto"/>
              </w:divBdr>
              <w:divsChild>
                <w:div w:id="99225943">
                  <w:marLeft w:val="0"/>
                  <w:marRight w:val="0"/>
                  <w:marTop w:val="0"/>
                  <w:marBottom w:val="0"/>
                  <w:divBdr>
                    <w:top w:val="none" w:sz="0" w:space="0" w:color="auto"/>
                    <w:left w:val="none" w:sz="0" w:space="0" w:color="auto"/>
                    <w:bottom w:val="none" w:sz="0" w:space="0" w:color="auto"/>
                    <w:right w:val="none" w:sz="0" w:space="0" w:color="auto"/>
                  </w:divBdr>
                </w:div>
              </w:divsChild>
            </w:div>
            <w:div w:id="1569072219">
              <w:marLeft w:val="60"/>
              <w:marRight w:val="60"/>
              <w:marTop w:val="100"/>
              <w:marBottom w:val="100"/>
              <w:divBdr>
                <w:top w:val="none" w:sz="0" w:space="0" w:color="auto"/>
                <w:left w:val="none" w:sz="0" w:space="0" w:color="auto"/>
                <w:bottom w:val="none" w:sz="0" w:space="0" w:color="auto"/>
                <w:right w:val="none" w:sz="0" w:space="0" w:color="auto"/>
              </w:divBdr>
              <w:divsChild>
                <w:div w:id="1332031017">
                  <w:marLeft w:val="0"/>
                  <w:marRight w:val="0"/>
                  <w:marTop w:val="0"/>
                  <w:marBottom w:val="0"/>
                  <w:divBdr>
                    <w:top w:val="none" w:sz="0" w:space="0" w:color="auto"/>
                    <w:left w:val="none" w:sz="0" w:space="0" w:color="auto"/>
                    <w:bottom w:val="none" w:sz="0" w:space="0" w:color="auto"/>
                    <w:right w:val="none" w:sz="0" w:space="0" w:color="auto"/>
                  </w:divBdr>
                </w:div>
              </w:divsChild>
            </w:div>
            <w:div w:id="1684623930">
              <w:marLeft w:val="60"/>
              <w:marRight w:val="60"/>
              <w:marTop w:val="100"/>
              <w:marBottom w:val="100"/>
              <w:divBdr>
                <w:top w:val="none" w:sz="0" w:space="0" w:color="auto"/>
                <w:left w:val="none" w:sz="0" w:space="0" w:color="auto"/>
                <w:bottom w:val="none" w:sz="0" w:space="0" w:color="auto"/>
                <w:right w:val="none" w:sz="0" w:space="0" w:color="auto"/>
              </w:divBdr>
              <w:divsChild>
                <w:div w:id="669212488">
                  <w:marLeft w:val="0"/>
                  <w:marRight w:val="0"/>
                  <w:marTop w:val="0"/>
                  <w:marBottom w:val="0"/>
                  <w:divBdr>
                    <w:top w:val="none" w:sz="0" w:space="0" w:color="auto"/>
                    <w:left w:val="none" w:sz="0" w:space="0" w:color="auto"/>
                    <w:bottom w:val="none" w:sz="0" w:space="0" w:color="auto"/>
                    <w:right w:val="none" w:sz="0" w:space="0" w:color="auto"/>
                  </w:divBdr>
                </w:div>
              </w:divsChild>
            </w:div>
            <w:div w:id="1952936347">
              <w:marLeft w:val="60"/>
              <w:marRight w:val="60"/>
              <w:marTop w:val="100"/>
              <w:marBottom w:val="100"/>
              <w:divBdr>
                <w:top w:val="none" w:sz="0" w:space="0" w:color="auto"/>
                <w:left w:val="none" w:sz="0" w:space="0" w:color="auto"/>
                <w:bottom w:val="none" w:sz="0" w:space="0" w:color="auto"/>
                <w:right w:val="none" w:sz="0" w:space="0" w:color="auto"/>
              </w:divBdr>
              <w:divsChild>
                <w:div w:id="97792927">
                  <w:marLeft w:val="0"/>
                  <w:marRight w:val="0"/>
                  <w:marTop w:val="0"/>
                  <w:marBottom w:val="0"/>
                  <w:divBdr>
                    <w:top w:val="none" w:sz="0" w:space="0" w:color="auto"/>
                    <w:left w:val="none" w:sz="0" w:space="0" w:color="auto"/>
                    <w:bottom w:val="none" w:sz="0" w:space="0" w:color="auto"/>
                    <w:right w:val="none" w:sz="0" w:space="0" w:color="auto"/>
                  </w:divBdr>
                </w:div>
              </w:divsChild>
            </w:div>
            <w:div w:id="2017342373">
              <w:marLeft w:val="60"/>
              <w:marRight w:val="60"/>
              <w:marTop w:val="100"/>
              <w:marBottom w:val="100"/>
              <w:divBdr>
                <w:top w:val="none" w:sz="0" w:space="0" w:color="auto"/>
                <w:left w:val="none" w:sz="0" w:space="0" w:color="auto"/>
                <w:bottom w:val="none" w:sz="0" w:space="0" w:color="auto"/>
                <w:right w:val="none" w:sz="0" w:space="0" w:color="auto"/>
              </w:divBdr>
              <w:divsChild>
                <w:div w:id="981695837">
                  <w:marLeft w:val="0"/>
                  <w:marRight w:val="0"/>
                  <w:marTop w:val="0"/>
                  <w:marBottom w:val="0"/>
                  <w:divBdr>
                    <w:top w:val="none" w:sz="0" w:space="0" w:color="auto"/>
                    <w:left w:val="none" w:sz="0" w:space="0" w:color="auto"/>
                    <w:bottom w:val="none" w:sz="0" w:space="0" w:color="auto"/>
                    <w:right w:val="none" w:sz="0" w:space="0" w:color="auto"/>
                  </w:divBdr>
                </w:div>
              </w:divsChild>
            </w:div>
            <w:div w:id="2084637878">
              <w:marLeft w:val="60"/>
              <w:marRight w:val="60"/>
              <w:marTop w:val="100"/>
              <w:marBottom w:val="100"/>
              <w:divBdr>
                <w:top w:val="none" w:sz="0" w:space="0" w:color="auto"/>
                <w:left w:val="none" w:sz="0" w:space="0" w:color="auto"/>
                <w:bottom w:val="none" w:sz="0" w:space="0" w:color="auto"/>
                <w:right w:val="none" w:sz="0" w:space="0" w:color="auto"/>
              </w:divBdr>
              <w:divsChild>
                <w:div w:id="116759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35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notes.xml.rels><?xml version="1.0" encoding="UTF-8" standalone="yes"?>
<Relationships xmlns="http://schemas.openxmlformats.org/package/2006/relationships"><Relationship Id="rId1" Type="http://schemas.openxmlformats.org/officeDocument/2006/relationships/hyperlink" Target="http://www.sberbank.ru/moscow/ru/about/csr/anticorrup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32577-2678-4101-96F9-D8D38FA2F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2910</TotalTime>
  <Pages>30</Pages>
  <Words>10466</Words>
  <Characters>59658</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ОАО Сбербанк России</Company>
  <LinksUpToDate>false</LinksUpToDate>
  <CharactersWithSpaces>69985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ПРАВКИ</dc:creator>
  <cp:lastModifiedBy>Слюсаренко Андрей Валериевич</cp:lastModifiedBy>
  <cp:revision>93</cp:revision>
  <cp:lastPrinted>2018-10-09T11:11:00Z</cp:lastPrinted>
  <dcterms:created xsi:type="dcterms:W3CDTF">2017-06-21T15:29:00Z</dcterms:created>
  <dcterms:modified xsi:type="dcterms:W3CDTF">2019-10-23T04:53:00Z</dcterms:modified>
</cp:coreProperties>
</file>